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82BA" w14:textId="77777777" w:rsidR="00B54C15" w:rsidRDefault="00FB28C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A2ADE34" w14:textId="25C724CC" w:rsidR="00B54C15" w:rsidRDefault="00FB28C5">
      <w:pPr>
        <w:framePr w:w="7621" w:wrap="auto" w:hAnchor="text" w:x="2429" w:y="750"/>
        <w:widowControl w:val="0"/>
        <w:autoSpaceDE w:val="0"/>
        <w:autoSpaceDN w:val="0"/>
        <w:spacing w:before="0" w:after="0" w:line="390" w:lineRule="exact"/>
        <w:jc w:val="left"/>
        <w:rPr>
          <w:rFonts w:ascii="Calibri"/>
          <w:b/>
          <w:color w:val="000000"/>
          <w:sz w:val="32"/>
        </w:rPr>
      </w:pPr>
      <w:bookmarkStart w:id="1" w:name="_Hlk103120282"/>
      <w:r>
        <w:rPr>
          <w:rFonts w:ascii="Calibri"/>
          <w:b/>
          <w:color w:val="000000"/>
          <w:sz w:val="32"/>
        </w:rPr>
        <w:t>SCHEDULE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OF DUE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 xml:space="preserve">DATES </w:t>
      </w:r>
      <w:r>
        <w:rPr>
          <w:rFonts w:ascii="Calibri"/>
          <w:b/>
          <w:color w:val="000000"/>
          <w:spacing w:val="-1"/>
          <w:sz w:val="32"/>
        </w:rPr>
        <w:t>IN</w:t>
      </w:r>
      <w:r>
        <w:rPr>
          <w:rFonts w:ascii="Calibri"/>
          <w:b/>
          <w:color w:val="000000"/>
          <w:spacing w:val="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FSHN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1</w:t>
      </w:r>
      <w:r w:rsidR="008E62E3">
        <w:rPr>
          <w:rFonts w:ascii="Calibri"/>
          <w:b/>
          <w:color w:val="000000"/>
          <w:sz w:val="32"/>
        </w:rPr>
        <w:t>20</w:t>
      </w:r>
      <w:r>
        <w:rPr>
          <w:rFonts w:ascii="Calibri"/>
          <w:b/>
          <w:color w:val="000000"/>
          <w:sz w:val="32"/>
        </w:rPr>
        <w:t xml:space="preserve"> </w:t>
      </w:r>
      <w:r>
        <w:rPr>
          <w:rFonts w:ascii="Calibri" w:hAnsi="Calibri" w:cs="Calibri"/>
          <w:b/>
          <w:color w:val="000000"/>
          <w:sz w:val="32"/>
        </w:rPr>
        <w:t>–</w:t>
      </w:r>
      <w:r>
        <w:rPr>
          <w:rFonts w:ascii="Calibri"/>
          <w:b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SUMMER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202</w:t>
      </w:r>
      <w:r w:rsidR="00557B99">
        <w:rPr>
          <w:rFonts w:ascii="Calibri"/>
          <w:b/>
          <w:color w:val="000000"/>
          <w:sz w:val="32"/>
        </w:rPr>
        <w:t>6</w:t>
      </w:r>
      <w:r w:rsidR="00C875ED">
        <w:rPr>
          <w:rFonts w:ascii="Calibri"/>
          <w:b/>
          <w:color w:val="000000"/>
          <w:sz w:val="32"/>
        </w:rPr>
        <w:t xml:space="preserve"> </w:t>
      </w:r>
    </w:p>
    <w:bookmarkEnd w:id="1"/>
    <w:p w14:paraId="5639C6C3" w14:textId="77777777" w:rsidR="00417B49" w:rsidRDefault="00417B4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EDC2B68" w14:textId="77777777" w:rsidR="00417B49" w:rsidRDefault="00417B4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78FF269" w14:textId="77777777" w:rsidR="00417B49" w:rsidRDefault="00417B4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tbl>
      <w:tblPr>
        <w:tblStyle w:val="PlainTable1"/>
        <w:tblpPr w:leftFromText="180" w:rightFromText="180" w:vertAnchor="page" w:horzAnchor="margin" w:tblpXSpec="center" w:tblpY="1581"/>
        <w:tblW w:w="11605" w:type="dxa"/>
        <w:tblLook w:val="04A0" w:firstRow="1" w:lastRow="0" w:firstColumn="1" w:lastColumn="0" w:noHBand="0" w:noVBand="1"/>
      </w:tblPr>
      <w:tblGrid>
        <w:gridCol w:w="2155"/>
        <w:gridCol w:w="1062"/>
        <w:gridCol w:w="2650"/>
        <w:gridCol w:w="5760"/>
      </w:tblGrid>
      <w:tr w:rsidR="00A2703A" w:rsidRPr="00417B49" w14:paraId="08BCDD86" w14:textId="77777777" w:rsidTr="00A270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30D19880" w14:textId="77777777" w:rsidR="00417B49" w:rsidRPr="00417B49" w:rsidRDefault="00417B49" w:rsidP="00A2703A">
            <w:pPr>
              <w:spacing w:before="0" w:after="0"/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>DAY/DATE</w:t>
            </w:r>
          </w:p>
        </w:tc>
        <w:tc>
          <w:tcPr>
            <w:tcW w:w="1040" w:type="dxa"/>
            <w:noWrap/>
            <w:hideMark/>
          </w:tcPr>
          <w:p w14:paraId="73D437A5" w14:textId="74ECF271" w:rsidR="00417B49" w:rsidRPr="00417B49" w:rsidRDefault="002F3D02" w:rsidP="00A2703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CHAPTER</w:t>
            </w:r>
          </w:p>
        </w:tc>
        <w:tc>
          <w:tcPr>
            <w:tcW w:w="2650" w:type="dxa"/>
            <w:noWrap/>
            <w:hideMark/>
          </w:tcPr>
          <w:p w14:paraId="2F67AA48" w14:textId="77777777" w:rsidR="00417B49" w:rsidRPr="00417B49" w:rsidRDefault="00417B49" w:rsidP="00A2703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>TOPIC</w:t>
            </w:r>
          </w:p>
        </w:tc>
        <w:tc>
          <w:tcPr>
            <w:tcW w:w="5760" w:type="dxa"/>
            <w:noWrap/>
            <w:hideMark/>
          </w:tcPr>
          <w:p w14:paraId="36FC5104" w14:textId="028F92A6" w:rsidR="00417B49" w:rsidRPr="00417B49" w:rsidRDefault="00417B49" w:rsidP="00A2703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 xml:space="preserve">ITEMS DUE BY </w:t>
            </w:r>
            <w:r w:rsidR="006807A2">
              <w:rPr>
                <w:rFonts w:eastAsia="Times New Roman" w:cstheme="minorHAnsi"/>
                <w:color w:val="000000"/>
              </w:rPr>
              <w:t>11:59</w:t>
            </w:r>
            <w:r w:rsidRPr="00417B49">
              <w:rPr>
                <w:rFonts w:eastAsia="Times New Roman" w:cstheme="minorHAnsi"/>
                <w:color w:val="000000"/>
              </w:rPr>
              <w:t xml:space="preserve"> PM</w:t>
            </w:r>
            <w:r w:rsidR="00212916">
              <w:rPr>
                <w:rFonts w:eastAsia="Times New Roman" w:cstheme="minorHAnsi"/>
                <w:color w:val="000000"/>
              </w:rPr>
              <w:t xml:space="preserve"> CST</w:t>
            </w:r>
            <w:r w:rsidRPr="00417B49">
              <w:rPr>
                <w:rFonts w:eastAsia="Times New Roman" w:cstheme="minorHAnsi"/>
                <w:color w:val="000000"/>
              </w:rPr>
              <w:t xml:space="preserve"> (Unless Noted Otherwise)</w:t>
            </w:r>
          </w:p>
        </w:tc>
      </w:tr>
      <w:tr w:rsidR="00A2703A" w:rsidRPr="00417B49" w14:paraId="302119FB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08B13B4" w14:textId="627C4760" w:rsidR="00417B49" w:rsidRPr="00417B49" w:rsidRDefault="00417B49" w:rsidP="00A2703A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>Monday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 w:rsidRPr="00417B49">
              <w:rPr>
                <w:rFonts w:eastAsia="Times New Roman" w:cstheme="minorHAnsi"/>
                <w:color w:val="000000"/>
              </w:rPr>
              <w:t xml:space="preserve"> June 1</w:t>
            </w:r>
            <w:r w:rsidR="00E7007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040" w:type="dxa"/>
            <w:noWrap/>
            <w:hideMark/>
          </w:tcPr>
          <w:p w14:paraId="027FB8CF" w14:textId="735BBCBD" w:rsidR="00417B49" w:rsidRPr="00417B49" w:rsidRDefault="008E62E3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2650" w:type="dxa"/>
            <w:noWrap/>
          </w:tcPr>
          <w:p w14:paraId="78E19D8F" w14:textId="7A04123A" w:rsidR="00417B49" w:rsidRPr="008E62E3" w:rsidRDefault="008E62E3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>Pillar A</w:t>
            </w:r>
          </w:p>
        </w:tc>
        <w:tc>
          <w:tcPr>
            <w:tcW w:w="5760" w:type="dxa"/>
            <w:noWrap/>
            <w:hideMark/>
          </w:tcPr>
          <w:p w14:paraId="02667848" w14:textId="002BC541" w:rsidR="00417B49" w:rsidRPr="00417B49" w:rsidRDefault="00086182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Pillar </w:t>
            </w:r>
            <w:proofErr w:type="spellStart"/>
            <w:proofErr w:type="gramStart"/>
            <w:r>
              <w:rPr>
                <w:rFonts w:eastAsia="Times New Roman" w:cstheme="minorHAnsi"/>
                <w:color w:val="000000"/>
              </w:rPr>
              <w:t>A</w:t>
            </w:r>
            <w:proofErr w:type="spellEnd"/>
            <w:proofErr w:type="gramEnd"/>
            <w:r>
              <w:rPr>
                <w:rFonts w:eastAsia="Times New Roman" w:cstheme="minorHAnsi"/>
                <w:color w:val="000000"/>
              </w:rPr>
              <w:t xml:space="preserve"> Extra Credit Opportunities</w:t>
            </w:r>
          </w:p>
        </w:tc>
      </w:tr>
      <w:tr w:rsidR="00A2703A" w:rsidRPr="00417B49" w14:paraId="2C602CA2" w14:textId="77777777" w:rsidTr="00A2703A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</w:tcPr>
          <w:p w14:paraId="0D06DEE8" w14:textId="1123CD68" w:rsidR="007F4DBA" w:rsidRPr="00417B49" w:rsidRDefault="007F4DBA" w:rsidP="00A2703A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June 1</w:t>
            </w:r>
            <w:r w:rsidR="00E70076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040" w:type="dxa"/>
            <w:noWrap/>
          </w:tcPr>
          <w:p w14:paraId="5BA22240" w14:textId="664BDBD0" w:rsidR="007F4DBA" w:rsidRPr="00417B49" w:rsidRDefault="007F4DBA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2650" w:type="dxa"/>
            <w:noWrap/>
          </w:tcPr>
          <w:p w14:paraId="7608E563" w14:textId="346ED75F" w:rsidR="007F4DBA" w:rsidRPr="00417B49" w:rsidRDefault="008E62E3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Nutrition Detective</w:t>
            </w:r>
          </w:p>
        </w:tc>
        <w:tc>
          <w:tcPr>
            <w:tcW w:w="5760" w:type="dxa"/>
            <w:noWrap/>
          </w:tcPr>
          <w:p w14:paraId="4E54F5A2" w14:textId="2DF34265" w:rsidR="007F4DBA" w:rsidRPr="00980980" w:rsidRDefault="006A0B9C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Chapter 1 due: Video quiz, DI quiz, Reflection, and </w:t>
            </w:r>
            <w:r w:rsidR="00086182">
              <w:rPr>
                <w:rFonts w:eastAsia="Times New Roman" w:cstheme="minorHAnsi"/>
                <w:color w:val="000000"/>
              </w:rPr>
              <w:t>Step</w:t>
            </w:r>
          </w:p>
        </w:tc>
      </w:tr>
      <w:tr w:rsidR="006A0B9C" w:rsidRPr="00417B49" w14:paraId="6B631704" w14:textId="77777777" w:rsidTr="008E6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00EE7207" w14:textId="7FB917D9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June 1</w:t>
            </w:r>
            <w:r w:rsidR="00E70076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1040" w:type="dxa"/>
            <w:noWrap/>
            <w:hideMark/>
          </w:tcPr>
          <w:p w14:paraId="569937BB" w14:textId="77777777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2650" w:type="dxa"/>
            <w:noWrap/>
          </w:tcPr>
          <w:p w14:paraId="4EFBDBD2" w14:textId="1ED68C9F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Evaluate Your Plate</w:t>
            </w:r>
          </w:p>
        </w:tc>
        <w:tc>
          <w:tcPr>
            <w:tcW w:w="5760" w:type="dxa"/>
          </w:tcPr>
          <w:p w14:paraId="2F2CF942" w14:textId="04B4995C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>
              <w:rPr>
                <w:rFonts w:eastAsia="Times New Roman" w:cstheme="minorHAnsi"/>
                <w:color w:val="000000"/>
              </w:rPr>
              <w:t>2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53AAD668" w14:textId="77777777" w:rsidTr="008E62E3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376DD94" w14:textId="54EB3C46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June </w:t>
            </w:r>
            <w:r w:rsidR="00C875ED">
              <w:rPr>
                <w:rFonts w:eastAsia="Times New Roman" w:cstheme="minorHAnsi"/>
                <w:color w:val="000000"/>
              </w:rPr>
              <w:t>2</w:t>
            </w:r>
            <w:r w:rsidR="00E70076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040" w:type="dxa"/>
            <w:noWrap/>
            <w:hideMark/>
          </w:tcPr>
          <w:p w14:paraId="121F4A9D" w14:textId="77777777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417B49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2650" w:type="dxa"/>
            <w:noWrap/>
          </w:tcPr>
          <w:p w14:paraId="557E2653" w14:textId="0DB7F57C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Eating Healthy</w:t>
            </w:r>
          </w:p>
        </w:tc>
        <w:tc>
          <w:tcPr>
            <w:tcW w:w="5760" w:type="dxa"/>
          </w:tcPr>
          <w:p w14:paraId="63912E51" w14:textId="0F2E3F48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>
              <w:rPr>
                <w:rFonts w:eastAsia="Times New Roman" w:cstheme="minorHAnsi"/>
                <w:color w:val="000000"/>
              </w:rPr>
              <w:t>3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6D9A6E13" w14:textId="77777777" w:rsidTr="008E6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BF02CB8" w14:textId="050CA4A8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June 2</w:t>
            </w:r>
            <w:r w:rsidR="00E7007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040" w:type="dxa"/>
            <w:noWrap/>
            <w:hideMark/>
          </w:tcPr>
          <w:p w14:paraId="27F07FFD" w14:textId="6575CD8E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2650" w:type="dxa"/>
            <w:noWrap/>
          </w:tcPr>
          <w:p w14:paraId="506ACB06" w14:textId="6764569E" w:rsidR="006A0B9C" w:rsidRPr="008E62E3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8E62E3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Pillar 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>B</w:t>
            </w:r>
          </w:p>
        </w:tc>
        <w:tc>
          <w:tcPr>
            <w:tcW w:w="5760" w:type="dxa"/>
          </w:tcPr>
          <w:p w14:paraId="2BFB9546" w14:textId="18687A47" w:rsidR="006A0B9C" w:rsidRPr="00417B49" w:rsidRDefault="00086182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Pillar B Extra Credit Opportunities</w:t>
            </w:r>
          </w:p>
        </w:tc>
      </w:tr>
      <w:tr w:rsidR="006A0B9C" w:rsidRPr="00417B49" w14:paraId="19E0CDC2" w14:textId="77777777" w:rsidTr="008E62E3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87DD253" w14:textId="557E9F8F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 w:rsidRPr="00417B49">
              <w:rPr>
                <w:rFonts w:eastAsia="Times New Roman" w:cstheme="minorHAnsi"/>
                <w:color w:val="000000"/>
              </w:rPr>
              <w:t xml:space="preserve"> </w:t>
            </w:r>
            <w:r w:rsidR="00E70076">
              <w:rPr>
                <w:rFonts w:eastAsia="Times New Roman" w:cstheme="minorHAnsi"/>
                <w:color w:val="000000"/>
              </w:rPr>
              <w:t>June 30</w:t>
            </w:r>
          </w:p>
        </w:tc>
        <w:tc>
          <w:tcPr>
            <w:tcW w:w="1040" w:type="dxa"/>
            <w:noWrap/>
            <w:hideMark/>
          </w:tcPr>
          <w:p w14:paraId="6DFAAB11" w14:textId="7D2D6C70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2650" w:type="dxa"/>
            <w:noWrap/>
          </w:tcPr>
          <w:p w14:paraId="4481A11D" w14:textId="07BF8D5D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Digestion</w:t>
            </w:r>
          </w:p>
        </w:tc>
        <w:tc>
          <w:tcPr>
            <w:tcW w:w="5760" w:type="dxa"/>
          </w:tcPr>
          <w:p w14:paraId="3C0EABC7" w14:textId="02F956E7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4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00BC215C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6042447F" w14:textId="4E188976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  <w:r w:rsidR="009B3B8E">
              <w:rPr>
                <w:rFonts w:eastAsia="Times New Roman" w:cstheme="minorHAnsi"/>
                <w:color w:val="000000"/>
              </w:rPr>
              <w:t xml:space="preserve">July </w:t>
            </w:r>
            <w:r w:rsidR="00E7007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694A9EBD" w14:textId="47E53BAE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2650" w:type="dxa"/>
            <w:noWrap/>
          </w:tcPr>
          <w:p w14:paraId="6EB8BA5C" w14:textId="6CE2A03E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Carbs</w:t>
            </w:r>
          </w:p>
        </w:tc>
        <w:tc>
          <w:tcPr>
            <w:tcW w:w="5760" w:type="dxa"/>
          </w:tcPr>
          <w:p w14:paraId="3FD2455F" w14:textId="15F0E33B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5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19C1BC08" w14:textId="77777777" w:rsidTr="00A2703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4C5883B6" w14:textId="257E4BE8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E70076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040" w:type="dxa"/>
            <w:noWrap/>
            <w:hideMark/>
          </w:tcPr>
          <w:p w14:paraId="7AC1CD48" w14:textId="7227E4B2" w:rsidR="006A0B9C" w:rsidRPr="007F4DBA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2650" w:type="dxa"/>
            <w:noWrap/>
          </w:tcPr>
          <w:p w14:paraId="77ED4B99" w14:textId="0FB25294" w:rsidR="006A0B9C" w:rsidRPr="006361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Fats</w:t>
            </w:r>
          </w:p>
        </w:tc>
        <w:tc>
          <w:tcPr>
            <w:tcW w:w="5760" w:type="dxa"/>
          </w:tcPr>
          <w:p w14:paraId="657A23F1" w14:textId="14156F5C" w:rsidR="006A0B9C" w:rsidRPr="006361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6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7E20413E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B95646B" w14:textId="18F694E9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557B99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040" w:type="dxa"/>
            <w:noWrap/>
            <w:hideMark/>
          </w:tcPr>
          <w:p w14:paraId="0D3A440D" w14:textId="3B91DA70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2650" w:type="dxa"/>
            <w:noWrap/>
          </w:tcPr>
          <w:p w14:paraId="0F515EC6" w14:textId="547E63B6" w:rsidR="006A0B9C" w:rsidRPr="008E62E3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8E62E3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Pillar 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>C</w:t>
            </w:r>
          </w:p>
        </w:tc>
        <w:tc>
          <w:tcPr>
            <w:tcW w:w="5760" w:type="dxa"/>
            <w:noWrap/>
          </w:tcPr>
          <w:p w14:paraId="3FAD8050" w14:textId="67E5098D" w:rsidR="006A0B9C" w:rsidRPr="00417B49" w:rsidRDefault="00086182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Pillar C Extra Credit Opportunities</w:t>
            </w:r>
          </w:p>
        </w:tc>
      </w:tr>
      <w:tr w:rsidR="006A0B9C" w:rsidRPr="00417B49" w14:paraId="60FAD51A" w14:textId="77777777" w:rsidTr="00A2703A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3673F2F7" w14:textId="21678621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9B3B8E">
              <w:rPr>
                <w:rFonts w:eastAsia="Times New Roman" w:cstheme="minorHAnsi"/>
                <w:color w:val="000000"/>
              </w:rPr>
              <w:t>1</w:t>
            </w:r>
            <w:r w:rsidR="00557B9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40" w:type="dxa"/>
            <w:noWrap/>
            <w:hideMark/>
          </w:tcPr>
          <w:p w14:paraId="193CC8EC" w14:textId="2C0FB762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2650" w:type="dxa"/>
            <w:noWrap/>
          </w:tcPr>
          <w:p w14:paraId="4BF4BB62" w14:textId="120F3E44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Proteins</w:t>
            </w:r>
          </w:p>
        </w:tc>
        <w:tc>
          <w:tcPr>
            <w:tcW w:w="5760" w:type="dxa"/>
            <w:noWrap/>
          </w:tcPr>
          <w:p w14:paraId="06C57A8B" w14:textId="4F1C6CC3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7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5BF19F9B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11CE1F8A" w14:textId="33B71153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1</w:t>
            </w:r>
            <w:r w:rsidR="00557B99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040" w:type="dxa"/>
            <w:noWrap/>
          </w:tcPr>
          <w:p w14:paraId="2B9CA37C" w14:textId="41574A95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2650" w:type="dxa"/>
            <w:noWrap/>
          </w:tcPr>
          <w:p w14:paraId="3338A849" w14:textId="3567A9BD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Water and Electrolytes</w:t>
            </w:r>
          </w:p>
        </w:tc>
        <w:tc>
          <w:tcPr>
            <w:tcW w:w="5760" w:type="dxa"/>
          </w:tcPr>
          <w:p w14:paraId="1F9CC300" w14:textId="6866F581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8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373C7391" w14:textId="77777777" w:rsidTr="00A2703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5F84D785" w14:textId="212F11BD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9B3B8E">
              <w:rPr>
                <w:rFonts w:eastAsia="Times New Roman" w:cstheme="minorHAnsi"/>
                <w:color w:val="000000"/>
              </w:rPr>
              <w:t>2</w:t>
            </w:r>
            <w:r w:rsidR="00557B9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40" w:type="dxa"/>
            <w:noWrap/>
          </w:tcPr>
          <w:p w14:paraId="064CFDD5" w14:textId="26CC5802" w:rsidR="006A0B9C" w:rsidRPr="00F35B11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2650" w:type="dxa"/>
            <w:noWrap/>
          </w:tcPr>
          <w:p w14:paraId="52B2992A" w14:textId="3E40E655" w:rsidR="006A0B9C" w:rsidRPr="006361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Metabolism</w:t>
            </w:r>
          </w:p>
        </w:tc>
        <w:tc>
          <w:tcPr>
            <w:tcW w:w="5760" w:type="dxa"/>
          </w:tcPr>
          <w:p w14:paraId="28AAB05C" w14:textId="08D03F9A" w:rsidR="006A0B9C" w:rsidRPr="006361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 xml:space="preserve">Chapter </w:t>
            </w:r>
            <w:r w:rsidR="00086182">
              <w:rPr>
                <w:rFonts w:eastAsia="Times New Roman" w:cstheme="minorHAnsi"/>
                <w:color w:val="000000"/>
              </w:rPr>
              <w:t>9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1D21604B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4EE95887" w14:textId="0E5B6080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9B3B8E">
              <w:rPr>
                <w:rFonts w:eastAsia="Times New Roman" w:cstheme="minorHAnsi"/>
                <w:color w:val="000000"/>
              </w:rPr>
              <w:t>2</w:t>
            </w:r>
            <w:r w:rsidR="00557B99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040" w:type="dxa"/>
            <w:noWrap/>
          </w:tcPr>
          <w:p w14:paraId="68F6145F" w14:textId="0F33DD23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2650" w:type="dxa"/>
            <w:noWrap/>
          </w:tcPr>
          <w:p w14:paraId="43787ED7" w14:textId="720D5706" w:rsidR="006A0B9C" w:rsidRPr="008E62E3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8E62E3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Pillar 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>D</w:t>
            </w:r>
          </w:p>
        </w:tc>
        <w:tc>
          <w:tcPr>
            <w:tcW w:w="5760" w:type="dxa"/>
          </w:tcPr>
          <w:p w14:paraId="00A6E164" w14:textId="61A2B33B" w:rsidR="006A0B9C" w:rsidRPr="00417B49" w:rsidRDefault="00086182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Pillar D Extra Credit Opportunities</w:t>
            </w:r>
          </w:p>
        </w:tc>
      </w:tr>
      <w:tr w:rsidR="006A0B9C" w:rsidRPr="00417B49" w14:paraId="22C5696E" w14:textId="77777777" w:rsidTr="00A2703A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2477E21C" w14:textId="0CA6072D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2</w:t>
            </w:r>
            <w:r w:rsidR="00557B99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1040" w:type="dxa"/>
            <w:noWrap/>
          </w:tcPr>
          <w:p w14:paraId="262A0861" w14:textId="361EE737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</w:t>
            </w:r>
            <w:r w:rsidR="008E62E3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2650" w:type="dxa"/>
            <w:noWrap/>
          </w:tcPr>
          <w:p w14:paraId="359035E9" w14:textId="577BFC72" w:rsidR="006A0B9C" w:rsidRPr="00417B49" w:rsidRDefault="008E62E3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Micronutrients</w:t>
            </w:r>
          </w:p>
        </w:tc>
        <w:tc>
          <w:tcPr>
            <w:tcW w:w="5760" w:type="dxa"/>
          </w:tcPr>
          <w:p w14:paraId="78710478" w14:textId="72431C0D" w:rsidR="006A0B9C" w:rsidRPr="00417B49" w:rsidRDefault="006A0B9C" w:rsidP="006A0B9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>Chapter 1</w:t>
            </w:r>
            <w:r w:rsidR="00086182">
              <w:rPr>
                <w:rFonts w:eastAsia="Times New Roman" w:cstheme="minorHAnsi"/>
                <w:color w:val="000000"/>
              </w:rPr>
              <w:t>0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6A0B9C" w:rsidRPr="00417B49" w14:paraId="5833BC8E" w14:textId="77777777" w:rsidTr="00A27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  <w:hideMark/>
          </w:tcPr>
          <w:p w14:paraId="0A6A61ED" w14:textId="10BF42DA" w:rsidR="006A0B9C" w:rsidRPr="00417B49" w:rsidRDefault="006A0B9C" w:rsidP="006A0B9C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Thursday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July </w:t>
            </w:r>
            <w:r w:rsidR="009B3B8E">
              <w:rPr>
                <w:rFonts w:eastAsia="Times New Roman" w:cstheme="minorHAnsi"/>
                <w:color w:val="000000"/>
              </w:rPr>
              <w:t>3</w:t>
            </w:r>
            <w:r w:rsidR="00557B99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040" w:type="dxa"/>
            <w:noWrap/>
          </w:tcPr>
          <w:p w14:paraId="2E3B8715" w14:textId="3C66F471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</w:t>
            </w:r>
            <w:r w:rsidR="008E62E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2650" w:type="dxa"/>
            <w:noWrap/>
          </w:tcPr>
          <w:p w14:paraId="3CB9FD22" w14:textId="7CEB8753" w:rsidR="006A0B9C" w:rsidRPr="00417B49" w:rsidRDefault="008E62E3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Body Composition</w:t>
            </w:r>
          </w:p>
        </w:tc>
        <w:tc>
          <w:tcPr>
            <w:tcW w:w="5760" w:type="dxa"/>
          </w:tcPr>
          <w:p w14:paraId="4630C649" w14:textId="49D98A9B" w:rsidR="006A0B9C" w:rsidRPr="00417B49" w:rsidRDefault="006A0B9C" w:rsidP="006A0B9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>Chapter 1</w:t>
            </w:r>
            <w:r w:rsidR="00086182">
              <w:rPr>
                <w:rFonts w:eastAsia="Times New Roman" w:cstheme="minorHAnsi"/>
                <w:color w:val="000000"/>
              </w:rPr>
              <w:t>1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 w:rsidR="00086182"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A2703A" w:rsidRPr="00417B49" w14:paraId="4278E993" w14:textId="77777777" w:rsidTr="00A2703A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noWrap/>
          </w:tcPr>
          <w:p w14:paraId="51DE4896" w14:textId="787E57A6" w:rsidR="00267000" w:rsidRPr="00417B49" w:rsidRDefault="006807A2" w:rsidP="00A2703A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Tuesday</w:t>
            </w:r>
            <w:r w:rsidR="00D9524F">
              <w:rPr>
                <w:rFonts w:eastAsia="Times New Roman" w:cstheme="minorHAnsi"/>
                <w:color w:val="000000"/>
              </w:rPr>
              <w:t>,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  <w:r w:rsidR="009B3B8E">
              <w:rPr>
                <w:rFonts w:eastAsia="Times New Roman" w:cstheme="minorHAnsi"/>
                <w:color w:val="000000"/>
              </w:rPr>
              <w:t xml:space="preserve">August </w:t>
            </w:r>
            <w:r w:rsidR="00557B9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40" w:type="dxa"/>
            <w:noWrap/>
          </w:tcPr>
          <w:p w14:paraId="57937F67" w14:textId="759EB409" w:rsidR="00267000" w:rsidRDefault="008E62E3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2650" w:type="dxa"/>
            <w:noWrap/>
          </w:tcPr>
          <w:p w14:paraId="508B753F" w14:textId="6BC9FF57" w:rsidR="00267000" w:rsidRPr="00417B49" w:rsidRDefault="008E62E3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Serve it Safe</w:t>
            </w:r>
          </w:p>
        </w:tc>
        <w:tc>
          <w:tcPr>
            <w:tcW w:w="5760" w:type="dxa"/>
          </w:tcPr>
          <w:p w14:paraId="111DE222" w14:textId="5F95B8CF" w:rsidR="00267000" w:rsidRPr="00417B49" w:rsidRDefault="00086182" w:rsidP="00A2703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B963AE">
              <w:rPr>
                <w:rFonts w:eastAsia="Times New Roman" w:cstheme="minorHAnsi"/>
                <w:color w:val="000000"/>
              </w:rPr>
              <w:t>Chapter 1</w:t>
            </w:r>
            <w:r>
              <w:rPr>
                <w:rFonts w:eastAsia="Times New Roman" w:cstheme="minorHAnsi"/>
                <w:color w:val="000000"/>
              </w:rPr>
              <w:t>2</w:t>
            </w:r>
            <w:r w:rsidRPr="00B963AE">
              <w:rPr>
                <w:rFonts w:eastAsia="Times New Roman" w:cstheme="minorHAnsi"/>
                <w:color w:val="000000"/>
              </w:rPr>
              <w:t xml:space="preserve"> due: Video quiz, DI quiz, Reflection, </w:t>
            </w:r>
            <w:r>
              <w:rPr>
                <w:rFonts w:eastAsia="Times New Roman" w:cstheme="minorHAnsi"/>
                <w:color w:val="000000"/>
              </w:rPr>
              <w:t>and Step</w:t>
            </w:r>
          </w:p>
        </w:tc>
      </w:tr>
      <w:tr w:rsidR="00A2703A" w:rsidRPr="00417B49" w14:paraId="41704738" w14:textId="77777777" w:rsidTr="00A4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auto"/>
            <w:noWrap/>
            <w:hideMark/>
          </w:tcPr>
          <w:p w14:paraId="5DB0417E" w14:textId="6093075A" w:rsidR="007F4DBA" w:rsidRPr="00A41EE4" w:rsidRDefault="00B00B63" w:rsidP="00A2703A">
            <w:pPr>
              <w:spacing w:before="0" w:after="0"/>
              <w:jc w:val="center"/>
              <w:rPr>
                <w:rFonts w:eastAsia="Times New Roman" w:cstheme="minorHAnsi"/>
                <w:color w:val="000000"/>
              </w:rPr>
            </w:pPr>
            <w:r w:rsidRPr="00A41EE4">
              <w:rPr>
                <w:rFonts w:eastAsia="Times New Roman" w:cstheme="minorHAnsi"/>
                <w:color w:val="000000"/>
              </w:rPr>
              <w:t xml:space="preserve">Thursday, August </w:t>
            </w:r>
            <w:r w:rsidR="00557B99" w:rsidRPr="00A41EE4">
              <w:rPr>
                <w:rFonts w:eastAsia="Times New Roman" w:cstheme="minorHAnsi"/>
                <w:color w:val="000000"/>
              </w:rPr>
              <w:t>6</w:t>
            </w:r>
            <w:r w:rsidRPr="00A41EE4">
              <w:rPr>
                <w:rFonts w:eastAsia="Times New Roman" w:cstheme="minorHAnsi"/>
                <w:color w:val="000000"/>
              </w:rPr>
              <w:t>*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14:paraId="4DCD6799" w14:textId="6260AD63" w:rsidR="007F4DBA" w:rsidRPr="00A41EE4" w:rsidRDefault="008E62E3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A41EE4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2650" w:type="dxa"/>
            <w:shd w:val="clear" w:color="auto" w:fill="auto"/>
            <w:noWrap/>
          </w:tcPr>
          <w:p w14:paraId="5C0C36D7" w14:textId="3A5AA98F" w:rsidR="007F4DBA" w:rsidRPr="00A41EE4" w:rsidRDefault="00A41EE4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Grades Posted</w:t>
            </w:r>
            <w:r w:rsidR="005602B6" w:rsidRPr="00A41EE4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5760" w:type="dxa"/>
            <w:shd w:val="clear" w:color="auto" w:fill="auto"/>
          </w:tcPr>
          <w:p w14:paraId="57C9F246" w14:textId="20AC80D9" w:rsidR="00A41EE4" w:rsidRDefault="00A41EE4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Do you have </w:t>
            </w:r>
            <w:r w:rsidR="00264DBE">
              <w:rPr>
                <w:rFonts w:eastAsia="Times New Roman" w:cstheme="minorHAnsi"/>
                <w:color w:val="000000"/>
              </w:rPr>
              <w:t>approved makeup work</w:t>
            </w:r>
            <w:r>
              <w:rPr>
                <w:rFonts w:eastAsia="Times New Roman" w:cstheme="minorHAnsi"/>
                <w:color w:val="000000"/>
              </w:rPr>
              <w:t>?</w:t>
            </w:r>
            <w:r w:rsidR="008E62E3" w:rsidRPr="00A41EE4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5BA0C346" w14:textId="20ABA011" w:rsidR="007F4DBA" w:rsidRPr="00A41EE4" w:rsidRDefault="00264DBE" w:rsidP="00A2703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S</w:t>
            </w:r>
            <w:r w:rsidR="00A41EE4">
              <w:rPr>
                <w:rFonts w:eastAsia="Times New Roman" w:cstheme="minorHAnsi"/>
                <w:color w:val="000000"/>
              </w:rPr>
              <w:t>ynchronous makeup</w:t>
            </w:r>
            <w:r>
              <w:rPr>
                <w:rFonts w:eastAsia="Times New Roman" w:cstheme="minorHAnsi"/>
                <w:color w:val="000000"/>
              </w:rPr>
              <w:t xml:space="preserve"> work</w:t>
            </w:r>
            <w:r w:rsidR="00A41EE4">
              <w:rPr>
                <w:rFonts w:eastAsia="Times New Roman" w:cstheme="minorHAnsi"/>
                <w:color w:val="000000"/>
              </w:rPr>
              <w:t xml:space="preserve"> completed on Reading Day.</w:t>
            </w:r>
          </w:p>
        </w:tc>
      </w:tr>
    </w:tbl>
    <w:p w14:paraId="329A1531" w14:textId="0A8D8D45" w:rsidR="00AB2B5D" w:rsidRDefault="00A2703A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  <w:r>
        <w:rPr>
          <w:rFonts w:ascii="Calibri"/>
          <w:b/>
          <w:i/>
          <w:color w:val="000000"/>
          <w:spacing w:val="-1"/>
          <w:sz w:val="20"/>
        </w:rPr>
        <w:t>WHY</w:t>
      </w:r>
      <w:r>
        <w:rPr>
          <w:rFonts w:ascii="Calibri"/>
          <w:b/>
          <w:i/>
          <w:color w:val="000000"/>
          <w:spacing w:val="11"/>
          <w:sz w:val="20"/>
        </w:rPr>
        <w:t xml:space="preserve"> </w:t>
      </w:r>
      <w:r>
        <w:rPr>
          <w:rFonts w:ascii="Calibri"/>
          <w:b/>
          <w:i/>
          <w:color w:val="000000"/>
          <w:sz w:val="20"/>
        </w:rPr>
        <w:t>ARE</w:t>
      </w:r>
      <w:r>
        <w:rPr>
          <w:rFonts w:ascii="Calibri"/>
          <w:b/>
          <w:i/>
          <w:color w:val="000000"/>
          <w:spacing w:val="6"/>
          <w:sz w:val="20"/>
        </w:rPr>
        <w:t xml:space="preserve"> </w:t>
      </w:r>
      <w:r w:rsidR="006807A2">
        <w:rPr>
          <w:rFonts w:ascii="Calibri"/>
          <w:b/>
          <w:i/>
          <w:color w:val="000000"/>
          <w:sz w:val="20"/>
        </w:rPr>
        <w:t>ITEMS DUE AT 11:59PM CST</w:t>
      </w:r>
      <w:r>
        <w:rPr>
          <w:rFonts w:ascii="Calibri"/>
          <w:b/>
          <w:i/>
          <w:color w:val="000000"/>
          <w:sz w:val="20"/>
        </w:rPr>
        <w:t>?</w:t>
      </w:r>
      <w:r w:rsidR="006807A2">
        <w:rPr>
          <w:rFonts w:ascii="Calibri"/>
          <w:b/>
          <w:i/>
          <w:color w:val="000000"/>
          <w:sz w:val="20"/>
        </w:rPr>
        <w:t xml:space="preserve"> </w:t>
      </w:r>
      <w:r w:rsidR="00A41EE4">
        <w:rPr>
          <w:rFonts w:ascii="Calibri"/>
          <w:b/>
          <w:i/>
          <w:color w:val="000000"/>
          <w:sz w:val="20"/>
        </w:rPr>
        <w:t>BUT</w:t>
      </w:r>
      <w:r w:rsidR="006807A2">
        <w:rPr>
          <w:rFonts w:ascii="Calibri"/>
          <w:b/>
          <w:i/>
          <w:color w:val="000000"/>
          <w:sz w:val="20"/>
        </w:rPr>
        <w:t xml:space="preserve"> THERE IS AN “AUTOMATIC EXTENSION” UNTIL 10AM CST THE NEXT DAY?</w:t>
      </w:r>
      <w:r>
        <w:rPr>
          <w:rFonts w:ascii="Calibri"/>
          <w:b/>
          <w:i/>
          <w:color w:val="000000"/>
          <w:spacing w:val="59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After</w:t>
      </w:r>
      <w:r>
        <w:rPr>
          <w:rFonts w:ascii="Calibri"/>
          <w:i/>
          <w:color w:val="A6A6A6"/>
          <w:spacing w:val="6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over</w:t>
      </w:r>
      <w:r>
        <w:rPr>
          <w:rFonts w:ascii="Calibri"/>
          <w:i/>
          <w:color w:val="A6A6A6"/>
          <w:spacing w:val="6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</w:t>
      </w:r>
      <w:r>
        <w:rPr>
          <w:rFonts w:ascii="Calibri"/>
          <w:i/>
          <w:color w:val="A6A6A6"/>
          <w:spacing w:val="8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decade</w:t>
      </w:r>
      <w:r>
        <w:rPr>
          <w:rFonts w:ascii="Calibri"/>
          <w:i/>
          <w:color w:val="A6A6A6"/>
          <w:spacing w:val="8"/>
          <w:sz w:val="20"/>
        </w:rPr>
        <w:t xml:space="preserve"> </w:t>
      </w:r>
      <w:r>
        <w:rPr>
          <w:rFonts w:ascii="Calibri"/>
          <w:i/>
          <w:color w:val="A6A6A6"/>
          <w:spacing w:val="1"/>
          <w:sz w:val="20"/>
        </w:rPr>
        <w:t>of</w:t>
      </w:r>
      <w:r>
        <w:rPr>
          <w:rFonts w:ascii="Calibri"/>
          <w:i/>
          <w:color w:val="A6A6A6"/>
          <w:spacing w:val="4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teaching</w:t>
      </w:r>
      <w:r>
        <w:rPr>
          <w:rFonts w:ascii="Calibri"/>
          <w:i/>
          <w:color w:val="A6A6A6"/>
          <w:spacing w:val="8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online</w:t>
      </w:r>
      <w:r>
        <w:rPr>
          <w:rFonts w:ascii="Calibri"/>
          <w:i/>
          <w:color w:val="A6A6A6"/>
          <w:spacing w:val="8"/>
          <w:sz w:val="20"/>
        </w:rPr>
        <w:t xml:space="preserve"> </w:t>
      </w:r>
      <w:r>
        <w:rPr>
          <w:rFonts w:ascii="Calibri"/>
          <w:i/>
          <w:color w:val="A6A6A6"/>
          <w:spacing w:val="-1"/>
          <w:sz w:val="20"/>
        </w:rPr>
        <w:t>and</w:t>
      </w:r>
      <w:r>
        <w:rPr>
          <w:rFonts w:ascii="Calibri"/>
          <w:i/>
          <w:color w:val="A6A6A6"/>
          <w:spacing w:val="9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having</w:t>
      </w:r>
      <w:r>
        <w:rPr>
          <w:rFonts w:ascii="Calibri"/>
          <w:i/>
          <w:color w:val="A6A6A6"/>
          <w:spacing w:val="6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students</w:t>
      </w:r>
      <w:r>
        <w:rPr>
          <w:rFonts w:ascii="Calibri"/>
          <w:i/>
          <w:color w:val="A6A6A6"/>
          <w:spacing w:val="7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with</w:t>
      </w:r>
      <w:r>
        <w:rPr>
          <w:rFonts w:ascii="Calibri"/>
          <w:i/>
          <w:color w:val="A6A6A6"/>
          <w:spacing w:val="8"/>
          <w:sz w:val="20"/>
        </w:rPr>
        <w:t xml:space="preserve"> </w:t>
      </w:r>
      <w:r w:rsidR="006807A2">
        <w:rPr>
          <w:rFonts w:ascii="Calibri"/>
          <w:i/>
          <w:color w:val="A6A6A6"/>
          <w:sz w:val="20"/>
        </w:rPr>
        <w:t>last-minute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questions</w:t>
      </w:r>
      <w:r>
        <w:rPr>
          <w:rFonts w:ascii="Calibri"/>
          <w:i/>
          <w:color w:val="A6A6A6"/>
          <w:spacing w:val="14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at</w:t>
      </w:r>
      <w:r>
        <w:rPr>
          <w:rFonts w:ascii="Calibri"/>
          <w:i/>
          <w:color w:val="A6A6A6"/>
          <w:spacing w:val="12"/>
          <w:sz w:val="20"/>
        </w:rPr>
        <w:t xml:space="preserve"> </w:t>
      </w:r>
      <w:r>
        <w:rPr>
          <w:rFonts w:ascii="Calibri"/>
          <w:i/>
          <w:color w:val="A6A6A6"/>
          <w:spacing w:val="-1"/>
          <w:sz w:val="20"/>
        </w:rPr>
        <w:t>11:5</w:t>
      </w:r>
      <w:r w:rsidR="006807A2">
        <w:rPr>
          <w:rFonts w:ascii="Calibri"/>
          <w:i/>
          <w:color w:val="A6A6A6"/>
          <w:spacing w:val="-1"/>
          <w:sz w:val="20"/>
        </w:rPr>
        <w:t>9</w:t>
      </w:r>
      <w:r>
        <w:rPr>
          <w:rFonts w:ascii="Calibri"/>
          <w:i/>
          <w:color w:val="A6A6A6"/>
          <w:spacing w:val="-1"/>
          <w:sz w:val="20"/>
        </w:rPr>
        <w:t>pm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pacing w:val="1"/>
          <w:sz w:val="20"/>
        </w:rPr>
        <w:t>on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</w:t>
      </w:r>
      <w:r>
        <w:rPr>
          <w:rFonts w:ascii="Calibri"/>
          <w:i/>
          <w:color w:val="A6A6A6"/>
          <w:spacing w:val="13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Sunday,</w:t>
      </w:r>
      <w:r>
        <w:rPr>
          <w:rFonts w:ascii="Calibri"/>
          <w:i/>
          <w:color w:val="A6A6A6"/>
          <w:spacing w:val="13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I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went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to</w:t>
      </w:r>
      <w:r>
        <w:rPr>
          <w:rFonts w:ascii="Calibri"/>
          <w:i/>
          <w:color w:val="A6A6A6"/>
          <w:spacing w:val="13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 w:rsidR="006807A2">
        <w:rPr>
          <w:rFonts w:ascii="Calibri"/>
          <w:i/>
          <w:color w:val="A6A6A6"/>
          <w:sz w:val="20"/>
        </w:rPr>
        <w:t>conference,</w:t>
      </w:r>
      <w:r>
        <w:rPr>
          <w:rFonts w:ascii="Calibri"/>
          <w:i/>
          <w:color w:val="A6A6A6"/>
          <w:spacing w:val="16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and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they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suggested</w:t>
      </w:r>
      <w:r>
        <w:rPr>
          <w:rFonts w:ascii="Calibri"/>
          <w:i/>
          <w:color w:val="A6A6A6"/>
          <w:spacing w:val="15"/>
          <w:sz w:val="20"/>
        </w:rPr>
        <w:t xml:space="preserve"> </w:t>
      </w:r>
      <w:r w:rsidR="006807A2">
        <w:rPr>
          <w:rFonts w:ascii="Calibri"/>
          <w:i/>
          <w:color w:val="A6A6A6"/>
          <w:spacing w:val="-2"/>
          <w:sz w:val="20"/>
        </w:rPr>
        <w:t>having</w:t>
      </w:r>
      <w:r w:rsidR="009B3B8E">
        <w:rPr>
          <w:rFonts w:ascii="Calibri"/>
          <w:i/>
          <w:color w:val="A6A6A6"/>
          <w:spacing w:val="15"/>
          <w:sz w:val="20"/>
        </w:rPr>
        <w:t xml:space="preserve"> </w:t>
      </w:r>
      <w:r w:rsidR="006807A2">
        <w:rPr>
          <w:rFonts w:ascii="Calibri"/>
          <w:i/>
          <w:color w:val="A6A6A6"/>
          <w:sz w:val="20"/>
        </w:rPr>
        <w:t xml:space="preserve">midnight </w:t>
      </w:r>
      <w:r w:rsidR="009B3B8E">
        <w:rPr>
          <w:rFonts w:ascii="Calibri"/>
          <w:i/>
          <w:color w:val="A6A6A6"/>
          <w:sz w:val="20"/>
        </w:rPr>
        <w:t xml:space="preserve">weekday </w:t>
      </w:r>
      <w:r w:rsidR="006807A2">
        <w:rPr>
          <w:rFonts w:ascii="Calibri"/>
          <w:i/>
          <w:color w:val="A6A6A6"/>
          <w:sz w:val="20"/>
        </w:rPr>
        <w:t>deadline</w:t>
      </w:r>
      <w:r w:rsidR="009B3B8E">
        <w:rPr>
          <w:rFonts w:ascii="Calibri"/>
          <w:i/>
          <w:color w:val="A6A6A6"/>
          <w:sz w:val="20"/>
        </w:rPr>
        <w:t>s</w:t>
      </w:r>
      <w:r w:rsidR="006807A2">
        <w:rPr>
          <w:rFonts w:ascii="Calibri"/>
          <w:i/>
          <w:color w:val="A6A6A6"/>
          <w:sz w:val="20"/>
        </w:rPr>
        <w:t>, but allow “grace” for students who may have small last-minute questions</w:t>
      </w:r>
      <w:r>
        <w:rPr>
          <w:rFonts w:ascii="Calibri"/>
          <w:i/>
          <w:color w:val="A6A6A6"/>
          <w:sz w:val="20"/>
        </w:rPr>
        <w:t>.</w:t>
      </w:r>
      <w:r>
        <w:rPr>
          <w:rFonts w:ascii="Calibri"/>
          <w:i/>
          <w:color w:val="A6A6A6"/>
          <w:spacing w:val="27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You</w:t>
      </w:r>
      <w:r>
        <w:rPr>
          <w:rFonts w:ascii="Calibri"/>
          <w:i/>
          <w:color w:val="A6A6A6"/>
          <w:spacing w:val="-11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are</w:t>
      </w:r>
      <w:r>
        <w:rPr>
          <w:rFonts w:ascii="Calibri"/>
          <w:i/>
          <w:color w:val="A6A6A6"/>
          <w:spacing w:val="-8"/>
          <w:sz w:val="20"/>
        </w:rPr>
        <w:t xml:space="preserve"> </w:t>
      </w:r>
      <w:r>
        <w:rPr>
          <w:rFonts w:ascii="Calibri"/>
          <w:i/>
          <w:color w:val="A6A6A6"/>
          <w:sz w:val="20"/>
        </w:rPr>
        <w:t>always</w:t>
      </w:r>
      <w:r>
        <w:rPr>
          <w:rFonts w:ascii="Calibri"/>
          <w:i/>
          <w:color w:val="A6A6A6"/>
          <w:spacing w:val="-10"/>
          <w:sz w:val="20"/>
        </w:rPr>
        <w:t xml:space="preserve"> </w:t>
      </w:r>
      <w:r w:rsidR="006807A2">
        <w:rPr>
          <w:rFonts w:ascii="Calibri"/>
          <w:i/>
          <w:color w:val="A6A6A6"/>
          <w:sz w:val="20"/>
        </w:rPr>
        <w:t xml:space="preserve">encouraged to work and turn items in </w:t>
      </w:r>
      <w:r w:rsidR="00420472">
        <w:rPr>
          <w:rFonts w:ascii="Calibri"/>
          <w:i/>
          <w:color w:val="A6A6A6"/>
          <w:sz w:val="20"/>
        </w:rPr>
        <w:t>before</w:t>
      </w:r>
      <w:r w:rsidR="006807A2">
        <w:rPr>
          <w:rFonts w:ascii="Calibri"/>
          <w:i/>
          <w:color w:val="A6A6A6"/>
          <w:sz w:val="20"/>
        </w:rPr>
        <w:t xml:space="preserve"> the deadline. But, if one concept is causing you a little more concern, stop </w:t>
      </w:r>
      <w:proofErr w:type="gramStart"/>
      <w:r w:rsidR="006807A2">
        <w:rPr>
          <w:rFonts w:ascii="Calibri"/>
          <w:i/>
          <w:color w:val="A6A6A6"/>
          <w:sz w:val="20"/>
        </w:rPr>
        <w:t>in</w:t>
      </w:r>
      <w:proofErr w:type="gramEnd"/>
      <w:r w:rsidR="00E70076">
        <w:rPr>
          <w:rFonts w:ascii="Calibri"/>
          <w:i/>
          <w:color w:val="A6A6A6"/>
          <w:sz w:val="20"/>
        </w:rPr>
        <w:t xml:space="preserve"> the virtual tutoring center</w:t>
      </w:r>
      <w:r w:rsidR="006807A2">
        <w:rPr>
          <w:rFonts w:ascii="Calibri"/>
          <w:i/>
          <w:color w:val="A6A6A6"/>
          <w:sz w:val="20"/>
        </w:rPr>
        <w:t xml:space="preserve"> at 9am </w:t>
      </w:r>
      <w:r w:rsidR="00E70076">
        <w:rPr>
          <w:rFonts w:ascii="Calibri"/>
          <w:i/>
          <w:color w:val="A6A6A6"/>
          <w:sz w:val="20"/>
        </w:rPr>
        <w:t xml:space="preserve">the morning </w:t>
      </w:r>
      <w:r w:rsidR="006807A2">
        <w:rPr>
          <w:rFonts w:ascii="Calibri"/>
          <w:i/>
          <w:color w:val="A6A6A6"/>
          <w:sz w:val="20"/>
        </w:rPr>
        <w:t xml:space="preserve">following the deadline and I will be there to ensure you are taken care </w:t>
      </w:r>
      <w:proofErr w:type="gramStart"/>
      <w:r w:rsidR="006807A2">
        <w:rPr>
          <w:rFonts w:ascii="Calibri"/>
          <w:i/>
          <w:color w:val="A6A6A6"/>
          <w:sz w:val="20"/>
        </w:rPr>
        <w:t>of</w:t>
      </w:r>
      <w:proofErr w:type="gramEnd"/>
      <w:r w:rsidR="006807A2">
        <w:rPr>
          <w:rFonts w:ascii="Calibri"/>
          <w:i/>
          <w:color w:val="A6A6A6"/>
          <w:sz w:val="20"/>
        </w:rPr>
        <w:t xml:space="preserve"> and it is submitted properly without penalty.</w:t>
      </w:r>
    </w:p>
    <w:p w14:paraId="24F0F72E" w14:textId="77777777" w:rsidR="00676794" w:rsidRDefault="00676794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</w:p>
    <w:p w14:paraId="36907960" w14:textId="2211C7A0" w:rsidR="00A2703A" w:rsidRDefault="00AB2B5D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  <w:r>
        <w:rPr>
          <w:rFonts w:ascii="Calibri"/>
          <w:b/>
          <w:i/>
          <w:color w:val="000000"/>
          <w:spacing w:val="-1"/>
          <w:sz w:val="20"/>
        </w:rPr>
        <w:t xml:space="preserve">What is a video quiz? </w:t>
      </w:r>
      <w:r w:rsidR="00DA0660">
        <w:rPr>
          <w:rFonts w:ascii="Calibri"/>
          <w:i/>
          <w:color w:val="A6A6A6"/>
          <w:sz w:val="20"/>
        </w:rPr>
        <w:t xml:space="preserve">A short video introduces the basics of the topic, allowing students to gain interest and learn a little about the general concepts before </w:t>
      </w:r>
      <w:r w:rsidR="00A62892">
        <w:rPr>
          <w:rFonts w:ascii="Calibri"/>
          <w:i/>
          <w:color w:val="A6A6A6"/>
          <w:sz w:val="20"/>
        </w:rPr>
        <w:t>a short quiz on the basics</w:t>
      </w:r>
      <w:r w:rsidR="00DA0660">
        <w:rPr>
          <w:rFonts w:ascii="Calibri"/>
          <w:i/>
          <w:color w:val="A6A6A6"/>
          <w:sz w:val="20"/>
        </w:rPr>
        <w:t xml:space="preserve">. There are unlimited </w:t>
      </w:r>
      <w:proofErr w:type="gramStart"/>
      <w:r w:rsidR="00DA0660">
        <w:rPr>
          <w:rFonts w:ascii="Calibri"/>
          <w:i/>
          <w:color w:val="A6A6A6"/>
          <w:sz w:val="20"/>
        </w:rPr>
        <w:t>takes</w:t>
      </w:r>
      <w:proofErr w:type="gramEnd"/>
      <w:r w:rsidR="00DA0660">
        <w:rPr>
          <w:rFonts w:ascii="Calibri"/>
          <w:i/>
          <w:color w:val="A6A6A6"/>
          <w:sz w:val="20"/>
        </w:rPr>
        <w:t xml:space="preserve"> with the highest score counting</w:t>
      </w:r>
      <w:r w:rsidR="00BB0C54">
        <w:rPr>
          <w:rFonts w:ascii="Calibri"/>
          <w:i/>
          <w:color w:val="A6A6A6"/>
          <w:sz w:val="20"/>
        </w:rPr>
        <w:t xml:space="preserve"> in the gradebook</w:t>
      </w:r>
      <w:r w:rsidR="00DA0660">
        <w:rPr>
          <w:rFonts w:ascii="Calibri"/>
          <w:i/>
          <w:color w:val="A6A6A6"/>
          <w:sz w:val="20"/>
        </w:rPr>
        <w:t xml:space="preserve">. </w:t>
      </w:r>
    </w:p>
    <w:p w14:paraId="61A70426" w14:textId="77777777" w:rsidR="00772D6A" w:rsidRDefault="00772D6A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i/>
          <w:color w:val="000000"/>
          <w:spacing w:val="-1"/>
          <w:sz w:val="20"/>
        </w:rPr>
      </w:pPr>
    </w:p>
    <w:p w14:paraId="2D6A2600" w14:textId="414DC8F8" w:rsidR="00772D6A" w:rsidRDefault="00772D6A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  <w:r>
        <w:rPr>
          <w:rFonts w:ascii="Calibri"/>
          <w:b/>
          <w:i/>
          <w:color w:val="000000"/>
          <w:spacing w:val="-1"/>
          <w:sz w:val="20"/>
        </w:rPr>
        <w:t xml:space="preserve">What is a DI quiz? </w:t>
      </w:r>
      <w:r>
        <w:rPr>
          <w:rFonts w:ascii="Calibri"/>
          <w:i/>
          <w:color w:val="A6A6A6"/>
          <w:sz w:val="20"/>
        </w:rPr>
        <w:t xml:space="preserve">The DI quiz is </w:t>
      </w:r>
      <w:r w:rsidR="00C97D77">
        <w:rPr>
          <w:rFonts w:ascii="Calibri"/>
          <w:i/>
          <w:color w:val="A6A6A6"/>
          <w:sz w:val="20"/>
        </w:rPr>
        <w:t>a short</w:t>
      </w:r>
      <w:r w:rsidR="001239BD">
        <w:rPr>
          <w:rFonts w:ascii="Calibri"/>
          <w:i/>
          <w:color w:val="A6A6A6"/>
          <w:sz w:val="20"/>
        </w:rPr>
        <w:t>,</w:t>
      </w:r>
      <w:r w:rsidR="00C97D77">
        <w:rPr>
          <w:rFonts w:ascii="Calibri"/>
          <w:i/>
          <w:color w:val="A6A6A6"/>
          <w:sz w:val="20"/>
        </w:rPr>
        <w:t xml:space="preserve"> low-stakes assessment </w:t>
      </w:r>
      <w:r w:rsidR="00A62892">
        <w:rPr>
          <w:rFonts w:ascii="Calibri"/>
          <w:i/>
          <w:color w:val="A6A6A6"/>
          <w:sz w:val="20"/>
        </w:rPr>
        <w:t>that encourages</w:t>
      </w:r>
      <w:r w:rsidR="00C97D77">
        <w:rPr>
          <w:rFonts w:ascii="Calibri"/>
          <w:i/>
          <w:color w:val="A6A6A6"/>
          <w:sz w:val="20"/>
        </w:rPr>
        <w:t xml:space="preserve"> students to learn </w:t>
      </w:r>
      <w:r w:rsidR="00A62892">
        <w:rPr>
          <w:rFonts w:ascii="Calibri"/>
          <w:i/>
          <w:color w:val="A6A6A6"/>
          <w:sz w:val="20"/>
        </w:rPr>
        <w:t>critical</w:t>
      </w:r>
      <w:r w:rsidR="00C97D77">
        <w:rPr>
          <w:rFonts w:ascii="Calibri"/>
          <w:i/>
          <w:color w:val="A6A6A6"/>
          <w:sz w:val="20"/>
        </w:rPr>
        <w:t xml:space="preserve"> terms </w:t>
      </w:r>
      <w:r w:rsidR="00A62892">
        <w:rPr>
          <w:rFonts w:ascii="Calibri"/>
          <w:i/>
          <w:color w:val="A6A6A6"/>
          <w:sz w:val="20"/>
        </w:rPr>
        <w:t>before</w:t>
      </w:r>
      <w:r w:rsidR="00C97D77">
        <w:rPr>
          <w:rFonts w:ascii="Calibri"/>
          <w:i/>
          <w:color w:val="A6A6A6"/>
          <w:sz w:val="20"/>
        </w:rPr>
        <w:t xml:space="preserve"> reading more in the chapter. The terms are outlined clearly in a chapter glossary</w:t>
      </w:r>
      <w:r w:rsidR="00BB0C54">
        <w:rPr>
          <w:rFonts w:ascii="Calibri"/>
          <w:i/>
          <w:color w:val="A6A6A6"/>
          <w:sz w:val="20"/>
        </w:rPr>
        <w:t xml:space="preserve"> within the </w:t>
      </w:r>
      <w:r w:rsidR="00086182">
        <w:rPr>
          <w:rFonts w:ascii="Calibri"/>
          <w:i/>
          <w:color w:val="A6A6A6"/>
          <w:sz w:val="20"/>
        </w:rPr>
        <w:t>book</w:t>
      </w:r>
      <w:r w:rsidR="00A62892">
        <w:rPr>
          <w:rFonts w:ascii="Calibri"/>
          <w:i/>
          <w:color w:val="A6A6A6"/>
          <w:sz w:val="20"/>
        </w:rPr>
        <w:t>, and the application of those terms occurs with three takes of the DI quiz with the highest score counted</w:t>
      </w:r>
      <w:r>
        <w:rPr>
          <w:rFonts w:ascii="Calibri"/>
          <w:i/>
          <w:color w:val="A6A6A6"/>
          <w:sz w:val="20"/>
        </w:rPr>
        <w:t>.</w:t>
      </w:r>
    </w:p>
    <w:p w14:paraId="20EC403C" w14:textId="77777777" w:rsidR="00772D6A" w:rsidRDefault="00772D6A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</w:p>
    <w:p w14:paraId="0FEA8756" w14:textId="4630E087" w:rsidR="00772D6A" w:rsidRDefault="00772D6A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  <w:r>
        <w:rPr>
          <w:rFonts w:ascii="Calibri"/>
          <w:b/>
          <w:i/>
          <w:color w:val="000000"/>
          <w:spacing w:val="-1"/>
          <w:sz w:val="20"/>
        </w:rPr>
        <w:t xml:space="preserve">What do I do for </w:t>
      </w:r>
      <w:proofErr w:type="gramStart"/>
      <w:r>
        <w:rPr>
          <w:rFonts w:ascii="Calibri"/>
          <w:b/>
          <w:i/>
          <w:color w:val="000000"/>
          <w:spacing w:val="-1"/>
          <w:sz w:val="20"/>
        </w:rPr>
        <w:t>the reflection</w:t>
      </w:r>
      <w:proofErr w:type="gramEnd"/>
      <w:r>
        <w:rPr>
          <w:rFonts w:ascii="Calibri"/>
          <w:b/>
          <w:i/>
          <w:color w:val="000000"/>
          <w:spacing w:val="-1"/>
          <w:sz w:val="20"/>
        </w:rPr>
        <w:t xml:space="preserve">? </w:t>
      </w:r>
      <w:r>
        <w:rPr>
          <w:rFonts w:ascii="Calibri"/>
          <w:i/>
          <w:color w:val="A6A6A6"/>
          <w:sz w:val="20"/>
        </w:rPr>
        <w:t xml:space="preserve">The Reflections are designed to allow students to think meaningfully about the concepts discussed in the module. Students will be provided prompts with </w:t>
      </w:r>
      <w:r w:rsidR="001239BD">
        <w:rPr>
          <w:rFonts w:ascii="Calibri"/>
          <w:i/>
          <w:color w:val="A6A6A6"/>
          <w:sz w:val="20"/>
        </w:rPr>
        <w:t xml:space="preserve">questions designed to challenge thinking on the topic after the chapter has been read in full. There is unlimited time </w:t>
      </w:r>
      <w:r w:rsidR="00BB0C54">
        <w:rPr>
          <w:rFonts w:ascii="Calibri"/>
          <w:i/>
          <w:color w:val="A6A6A6"/>
          <w:sz w:val="20"/>
        </w:rPr>
        <w:t>before</w:t>
      </w:r>
      <w:r w:rsidR="001239BD">
        <w:rPr>
          <w:rFonts w:ascii="Calibri"/>
          <w:i/>
          <w:color w:val="A6A6A6"/>
          <w:sz w:val="20"/>
        </w:rPr>
        <w:t xml:space="preserve"> the deadline to reason through the concepts before the one submission is graded. </w:t>
      </w:r>
    </w:p>
    <w:p w14:paraId="57483962" w14:textId="77777777" w:rsidR="001239BD" w:rsidRDefault="001239BD" w:rsidP="00676794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</w:p>
    <w:p w14:paraId="33B705A8" w14:textId="1915DBD8" w:rsidR="00772D6A" w:rsidRDefault="001239BD" w:rsidP="008E62E3">
      <w:pPr>
        <w:framePr w:w="10741" w:wrap="auto" w:vAnchor="page" w:hAnchor="page" w:x="676" w:y="804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A6A6A6"/>
          <w:sz w:val="20"/>
        </w:rPr>
      </w:pPr>
      <w:r>
        <w:rPr>
          <w:rFonts w:ascii="Calibri"/>
          <w:b/>
          <w:i/>
          <w:color w:val="000000"/>
          <w:spacing w:val="-1"/>
          <w:sz w:val="20"/>
        </w:rPr>
        <w:t xml:space="preserve">What is </w:t>
      </w:r>
      <w:r w:rsidR="008E62E3">
        <w:rPr>
          <w:rFonts w:ascii="Calibri"/>
          <w:b/>
          <w:i/>
          <w:color w:val="000000"/>
          <w:spacing w:val="-1"/>
          <w:sz w:val="20"/>
        </w:rPr>
        <w:t>a Step Project</w:t>
      </w:r>
      <w:r w:rsidR="00676794">
        <w:rPr>
          <w:rFonts w:ascii="Calibri"/>
          <w:b/>
          <w:i/>
          <w:color w:val="000000"/>
          <w:spacing w:val="-1"/>
          <w:sz w:val="20"/>
        </w:rPr>
        <w:t>,</w:t>
      </w:r>
      <w:r>
        <w:rPr>
          <w:rFonts w:ascii="Calibri"/>
          <w:b/>
          <w:i/>
          <w:color w:val="000000"/>
          <w:spacing w:val="-1"/>
          <w:sz w:val="20"/>
        </w:rPr>
        <w:t xml:space="preserve"> and how do I complete one?</w:t>
      </w:r>
      <w:r>
        <w:rPr>
          <w:rFonts w:ascii="Calibri"/>
          <w:b/>
          <w:i/>
          <w:color w:val="000000"/>
          <w:spacing w:val="59"/>
          <w:sz w:val="20"/>
        </w:rPr>
        <w:t xml:space="preserve"> </w:t>
      </w:r>
      <w:r w:rsidR="00086182" w:rsidRPr="00086182">
        <w:rPr>
          <w:rFonts w:ascii="Calibri"/>
          <w:i/>
          <w:color w:val="A6A6A6"/>
          <w:sz w:val="20"/>
        </w:rPr>
        <w:t xml:space="preserve">The STEP Project in FSHN 120 is a structured learning experience that guides students through analyzing nutrient intake to understand how dietary choices impact overall health and well-being. </w:t>
      </w:r>
      <w:r w:rsidR="00086182">
        <w:rPr>
          <w:rFonts w:ascii="Calibri"/>
          <w:i/>
          <w:color w:val="A6A6A6"/>
          <w:sz w:val="20"/>
        </w:rPr>
        <w:t>S</w:t>
      </w:r>
      <w:r w:rsidR="00086182" w:rsidRPr="00086182">
        <w:rPr>
          <w:rFonts w:ascii="Calibri"/>
          <w:i/>
          <w:color w:val="A6A6A6"/>
          <w:sz w:val="20"/>
        </w:rPr>
        <w:t xml:space="preserve">tudents will evaluate reputable </w:t>
      </w:r>
      <w:r w:rsidR="00086182">
        <w:rPr>
          <w:rFonts w:ascii="Calibri"/>
          <w:i/>
          <w:color w:val="A6A6A6"/>
          <w:sz w:val="20"/>
        </w:rPr>
        <w:t>sources</w:t>
      </w:r>
      <w:r w:rsidR="00086182" w:rsidRPr="00086182">
        <w:rPr>
          <w:rFonts w:ascii="Calibri"/>
          <w:i/>
          <w:color w:val="A6A6A6"/>
          <w:sz w:val="20"/>
        </w:rPr>
        <w:t xml:space="preserve"> and reflect on the five characteristics of a healthy </w:t>
      </w:r>
      <w:r w:rsidR="00086182">
        <w:rPr>
          <w:rFonts w:ascii="Calibri"/>
          <w:i/>
          <w:color w:val="A6A6A6"/>
          <w:sz w:val="20"/>
        </w:rPr>
        <w:t>diet</w:t>
      </w:r>
      <w:r w:rsidR="00086182" w:rsidRPr="00086182">
        <w:rPr>
          <w:rFonts w:ascii="Calibri"/>
          <w:i/>
          <w:color w:val="A6A6A6"/>
          <w:sz w:val="20"/>
        </w:rPr>
        <w:t>. Throughout the process, skills in nutrition analysis, self-reflection, technology use, attention to detail, and effective communication</w:t>
      </w:r>
      <w:r w:rsidR="00086182">
        <w:rPr>
          <w:rFonts w:ascii="Calibri"/>
          <w:i/>
          <w:color w:val="A6A6A6"/>
          <w:sz w:val="20"/>
        </w:rPr>
        <w:t xml:space="preserve"> will be evaluated</w:t>
      </w:r>
      <w:r w:rsidR="00086182" w:rsidRPr="00086182">
        <w:rPr>
          <w:rFonts w:ascii="Calibri"/>
          <w:i/>
          <w:color w:val="A6A6A6"/>
          <w:sz w:val="20"/>
        </w:rPr>
        <w:t>.</w:t>
      </w:r>
    </w:p>
    <w:p w14:paraId="697D8B12" w14:textId="4F6C12F5" w:rsidR="00B54C15" w:rsidRPr="00F35B11" w:rsidRDefault="00C273CB">
      <w:pPr>
        <w:spacing w:before="0" w:after="0" w:line="0" w:lineRule="atLeast"/>
        <w:jc w:val="left"/>
        <w:rPr>
          <w:rFonts w:ascii="Arial"/>
          <w:color w:val="404040" w:themeColor="text1" w:themeTint="BF"/>
          <w:sz w:val="2"/>
        </w:rPr>
      </w:pPr>
      <w:r w:rsidRPr="007F4DBA">
        <w:rPr>
          <w:noProof/>
          <w:highlight w:val="yellow"/>
        </w:rPr>
        <w:drawing>
          <wp:anchor distT="0" distB="0" distL="114300" distR="114300" simplePos="0" relativeHeight="251656192" behindDoc="1" locked="0" layoutInCell="1" allowOverlap="1" wp14:anchorId="5AB056D6" wp14:editId="5EC4C640">
            <wp:simplePos x="0" y="0"/>
            <wp:positionH relativeFrom="margin">
              <wp:posOffset>444500</wp:posOffset>
            </wp:positionH>
            <wp:positionV relativeFrom="page">
              <wp:posOffset>9735185</wp:posOffset>
            </wp:positionV>
            <wp:extent cx="6883400" cy="45085"/>
            <wp:effectExtent l="0" t="0" r="0" b="0"/>
            <wp:wrapNone/>
            <wp:docPr id="2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794" w:rsidRPr="007F4DBA">
        <w:rPr>
          <w:noProof/>
          <w:highlight w:val="yellow"/>
        </w:rPr>
        <w:drawing>
          <wp:anchor distT="0" distB="0" distL="114300" distR="114300" simplePos="0" relativeHeight="251665408" behindDoc="1" locked="0" layoutInCell="1" allowOverlap="1" wp14:anchorId="02598132" wp14:editId="586611C6">
            <wp:simplePos x="0" y="0"/>
            <wp:positionH relativeFrom="margin">
              <wp:posOffset>444500</wp:posOffset>
            </wp:positionH>
            <wp:positionV relativeFrom="page">
              <wp:posOffset>6048375</wp:posOffset>
            </wp:positionV>
            <wp:extent cx="6883400" cy="45085"/>
            <wp:effectExtent l="0" t="0" r="0" b="0"/>
            <wp:wrapNone/>
            <wp:docPr id="175307477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794" w:rsidRPr="007F4DBA">
        <w:rPr>
          <w:noProof/>
          <w:highlight w:val="yellow"/>
        </w:rPr>
        <w:drawing>
          <wp:anchor distT="0" distB="0" distL="114300" distR="114300" simplePos="0" relativeHeight="251657216" behindDoc="1" locked="0" layoutInCell="1" allowOverlap="1" wp14:anchorId="24531691" wp14:editId="112F2333">
            <wp:simplePos x="0" y="0"/>
            <wp:positionH relativeFrom="margin">
              <wp:posOffset>396875</wp:posOffset>
            </wp:positionH>
            <wp:positionV relativeFrom="page">
              <wp:posOffset>8757285</wp:posOffset>
            </wp:positionV>
            <wp:extent cx="6883400" cy="45085"/>
            <wp:effectExtent l="0" t="0" r="0" b="0"/>
            <wp:wrapNone/>
            <wp:docPr id="3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794" w:rsidRPr="00212916">
        <w:rPr>
          <w:rFonts w:ascii="Arial"/>
          <w:noProof/>
          <w:color w:val="404040" w:themeColor="text1" w:themeTint="BF"/>
          <w:sz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60643A" wp14:editId="4D1AAE12">
                <wp:simplePos x="0" y="0"/>
                <wp:positionH relativeFrom="column">
                  <wp:posOffset>334645</wp:posOffset>
                </wp:positionH>
                <wp:positionV relativeFrom="paragraph">
                  <wp:posOffset>8895715</wp:posOffset>
                </wp:positionV>
                <wp:extent cx="6993255" cy="1404620"/>
                <wp:effectExtent l="0" t="0" r="1714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3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EA386" w14:textId="58B9E80A" w:rsidR="00212916" w:rsidRPr="00212916" w:rsidRDefault="00212916" w:rsidP="00212916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43" w:lineRule="exact"/>
                              <w:jc w:val="left"/>
                              <w:rPr>
                                <w:rFonts w:ascii="Calibri"/>
                                <w:i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12916">
                              <w:rPr>
                                <w:rFonts w:ascii="Calibri"/>
                                <w:b/>
                                <w:bCs/>
                                <w:i/>
                                <w:color w:val="000000"/>
                                <w:spacing w:val="-1"/>
                                <w:sz w:val="20"/>
                                <w:szCs w:val="20"/>
                                <w:vertAlign w:val="superscript"/>
                              </w:rPr>
                              <w:t>*</w:t>
                            </w:r>
                            <w:r w:rsidRPr="00212916">
                              <w:rPr>
                                <w:rFonts w:ascii="Calibri"/>
                                <w:b/>
                                <w:bCs/>
                                <w:i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>HOLIDAY DEADLINES: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Although we have a </w:t>
                            </w:r>
                            <w:r w:rsidR="00134B87"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>deadline</w:t>
                            </w:r>
                            <w:r w:rsidR="00134B87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close to or on select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holiday</w:t>
                            </w:r>
                            <w:r w:rsidR="00134B87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="00B00B63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557B99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>any makeup work</w:t>
                            </w:r>
                            <w:r w:rsidR="00B00B63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on Reading Day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>, you are permitted (and even encouraged) to work ahead. Also, know that if you choose not to work ahead</w:t>
                            </w:r>
                            <w:r w:rsidR="00264DBE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of a traditional chapter deadline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>, you can also use the 10-hour “automatic module extension” discussed in the welcome video</w:t>
                            </w:r>
                            <w:r w:rsidR="00264DBE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 without penalty</w:t>
                            </w:r>
                            <w:r w:rsidRPr="00212916">
                              <w:rPr>
                                <w:rFonts w:ascii="Calibri"/>
                                <w:i/>
                                <w:color w:val="AEAAAA" w:themeColor="background2" w:themeShade="BF"/>
                                <w:spacing w:val="-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6064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35pt;margin-top:700.45pt;width:550.6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">
                <v:textbox style="mso-fit-shape-to-text:t">
                  <w:txbxContent>
                    <w:p w14:paraId="4EBEA386" w14:textId="58B9E80A" w:rsidR="00212916" w:rsidRPr="00212916" w:rsidRDefault="00212916" w:rsidP="00212916">
                      <w:pPr>
                        <w:widowControl w:val="0"/>
                        <w:autoSpaceDE w:val="0"/>
                        <w:autoSpaceDN w:val="0"/>
                        <w:spacing w:before="0" w:after="0" w:line="243" w:lineRule="exact"/>
                        <w:jc w:val="left"/>
                        <w:rPr>
                          <w:rFonts w:ascii="Calibri"/>
                          <w:i/>
                          <w:color w:val="000000"/>
                          <w:spacing w:val="-1"/>
                          <w:sz w:val="20"/>
                          <w:szCs w:val="20"/>
                        </w:rPr>
                      </w:pPr>
                      <w:r w:rsidRPr="00212916">
                        <w:rPr>
                          <w:rFonts w:ascii="Calibri"/>
                          <w:b/>
                          <w:bCs/>
                          <w:i/>
                          <w:color w:val="000000"/>
                          <w:spacing w:val="-1"/>
                          <w:sz w:val="20"/>
                          <w:szCs w:val="20"/>
                          <w:vertAlign w:val="superscript"/>
                        </w:rPr>
                        <w:t>*</w:t>
                      </w:r>
                      <w:r w:rsidRPr="00212916">
                        <w:rPr>
                          <w:rFonts w:ascii="Calibri"/>
                          <w:b/>
                          <w:bCs/>
                          <w:i/>
                          <w:color w:val="000000"/>
                          <w:spacing w:val="-1"/>
                          <w:sz w:val="20"/>
                          <w:szCs w:val="20"/>
                        </w:rPr>
                        <w:t>HOLIDAY DEADLINES:</w:t>
                      </w:r>
                      <w:r w:rsidRPr="00212916">
                        <w:rPr>
                          <w:rFonts w:ascii="Calibri"/>
                          <w:i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Although we have a </w:t>
                      </w:r>
                      <w:r w:rsidR="00134B87"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>deadline</w:t>
                      </w:r>
                      <w:r w:rsidR="00134B87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close to or on select</w:t>
                      </w:r>
                      <w:r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holiday</w:t>
                      </w:r>
                      <w:r w:rsidR="00134B87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>s</w:t>
                      </w:r>
                      <w:r w:rsidR="00B00B63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and </w:t>
                      </w:r>
                      <w:r w:rsidR="00557B99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>any makeup work</w:t>
                      </w:r>
                      <w:r w:rsidR="00B00B63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on Reading Day</w:t>
                      </w:r>
                      <w:r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>, you are permitted (and even encouraged) to work ahead. Also, know that if you choose not to work ahead</w:t>
                      </w:r>
                      <w:r w:rsidR="00264DBE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of a traditional chapter deadline</w:t>
                      </w:r>
                      <w:r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>, you can also use the 10-hour “automatic module extension” discussed in the welcome video</w:t>
                      </w:r>
                      <w:r w:rsidR="00264DBE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 without penalty</w:t>
                      </w:r>
                      <w:r w:rsidRPr="00212916">
                        <w:rPr>
                          <w:rFonts w:ascii="Calibri"/>
                          <w:i/>
                          <w:color w:val="AEAAAA" w:themeColor="background2" w:themeShade="BF"/>
                          <w:spacing w:val="-1"/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B49" w:rsidRPr="007F4DBA">
        <w:rPr>
          <w:noProof/>
          <w:highlight w:val="yellow"/>
        </w:rPr>
        <w:drawing>
          <wp:anchor distT="0" distB="0" distL="114300" distR="114300" simplePos="0" relativeHeight="251659264" behindDoc="1" locked="0" layoutInCell="1" allowOverlap="1" wp14:anchorId="104D1413" wp14:editId="3B7917ED">
            <wp:simplePos x="0" y="0"/>
            <wp:positionH relativeFrom="margin">
              <wp:posOffset>280035</wp:posOffset>
            </wp:positionH>
            <wp:positionV relativeFrom="page">
              <wp:posOffset>434960</wp:posOffset>
            </wp:positionV>
            <wp:extent cx="7212921" cy="330179"/>
            <wp:effectExtent l="0" t="0" r="0" b="0"/>
            <wp:wrapNone/>
            <wp:docPr id="5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921" cy="330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4C15" w:rsidRPr="00F35B11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3CBE60-AB76-4BA0-AB17-FBCB4ADC84DF}"/>
    <w:embedBold r:id="rId2" w:fontKey="{9BBE0EA5-04A8-421D-A24F-65CBE82B9287}"/>
    <w:embedItalic r:id="rId3" w:fontKey="{703E51A9-98B6-43C8-B861-1A3EB1451617}"/>
    <w:embedBoldItalic r:id="rId4" w:fontKey="{7A1E1071-6F9E-45DC-9AD5-8DC95CAF4D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EE58553-9196-4A37-8ED9-8DADA63250E9}"/>
    <w:embedBold r:id="rId6" w:fontKey="{D7843E4E-F431-47CB-8A8D-FC1EAD6BFCF0}"/>
    <w:embedItalic r:id="rId7" w:fontKey="{4C06598B-5793-4665-A272-F53DD33D176D}"/>
    <w:embedBoldItalic r:id="rId8" w:fontKey="{7B61CC25-DFD1-46C2-8FAD-7B38ABBFA9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42CF6B3-BE62-45AB-82E0-805FD132EA65}"/>
    <w:embedBold r:id="rId10" w:fontKey="{EB2EC157-AFD4-453C-969F-423FBDBC008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3D318DC2-84B8-4255-B9AC-179633F211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3875"/>
    <w:rsid w:val="00082873"/>
    <w:rsid w:val="00086182"/>
    <w:rsid w:val="000928A6"/>
    <w:rsid w:val="00095520"/>
    <w:rsid w:val="001239BD"/>
    <w:rsid w:val="00134B87"/>
    <w:rsid w:val="001D006F"/>
    <w:rsid w:val="001D6840"/>
    <w:rsid w:val="00212916"/>
    <w:rsid w:val="00215A83"/>
    <w:rsid w:val="00234DE1"/>
    <w:rsid w:val="00264DBE"/>
    <w:rsid w:val="00267000"/>
    <w:rsid w:val="00284CB4"/>
    <w:rsid w:val="002F3D02"/>
    <w:rsid w:val="00312F69"/>
    <w:rsid w:val="00326581"/>
    <w:rsid w:val="00363C77"/>
    <w:rsid w:val="003D7F6F"/>
    <w:rsid w:val="00417B49"/>
    <w:rsid w:val="00420472"/>
    <w:rsid w:val="004A389A"/>
    <w:rsid w:val="00517C76"/>
    <w:rsid w:val="00557B99"/>
    <w:rsid w:val="005602B6"/>
    <w:rsid w:val="005B41A3"/>
    <w:rsid w:val="00623009"/>
    <w:rsid w:val="00636149"/>
    <w:rsid w:val="00676794"/>
    <w:rsid w:val="006807A2"/>
    <w:rsid w:val="00696B4E"/>
    <w:rsid w:val="00697DC0"/>
    <w:rsid w:val="006A0B9C"/>
    <w:rsid w:val="006C20B9"/>
    <w:rsid w:val="0075638F"/>
    <w:rsid w:val="00772D6A"/>
    <w:rsid w:val="007F4DBA"/>
    <w:rsid w:val="008213B3"/>
    <w:rsid w:val="008E62E3"/>
    <w:rsid w:val="00912FE1"/>
    <w:rsid w:val="00913DEF"/>
    <w:rsid w:val="00980980"/>
    <w:rsid w:val="009B3B8E"/>
    <w:rsid w:val="00A2703A"/>
    <w:rsid w:val="00A41EE4"/>
    <w:rsid w:val="00A62892"/>
    <w:rsid w:val="00AA784F"/>
    <w:rsid w:val="00AB2B5D"/>
    <w:rsid w:val="00AE3B9A"/>
    <w:rsid w:val="00AF125C"/>
    <w:rsid w:val="00B00B63"/>
    <w:rsid w:val="00B06B85"/>
    <w:rsid w:val="00B16E9F"/>
    <w:rsid w:val="00B54C15"/>
    <w:rsid w:val="00B54F21"/>
    <w:rsid w:val="00B72AE5"/>
    <w:rsid w:val="00BA5B2D"/>
    <w:rsid w:val="00BB0C54"/>
    <w:rsid w:val="00BC361F"/>
    <w:rsid w:val="00C273CB"/>
    <w:rsid w:val="00C27869"/>
    <w:rsid w:val="00C82193"/>
    <w:rsid w:val="00C875ED"/>
    <w:rsid w:val="00C96702"/>
    <w:rsid w:val="00C96EFA"/>
    <w:rsid w:val="00C97D77"/>
    <w:rsid w:val="00CC50FC"/>
    <w:rsid w:val="00D333BC"/>
    <w:rsid w:val="00D71B51"/>
    <w:rsid w:val="00D9524F"/>
    <w:rsid w:val="00DA0660"/>
    <w:rsid w:val="00DE06E1"/>
    <w:rsid w:val="00E70076"/>
    <w:rsid w:val="00F35B11"/>
    <w:rsid w:val="00F76F36"/>
    <w:rsid w:val="00F879CE"/>
    <w:rsid w:val="00FB28C5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F60A42"/>
  <w15:docId w15:val="{B86CDFED-4CD7-4C20-8F39-152B5330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PlainTable1">
    <w:name w:val="Plain Table 1"/>
    <w:basedOn w:val="TableNormal"/>
    <w:uiPriority w:val="41"/>
    <w:rsid w:val="007F4D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C4359045FB54589C58665C011A084" ma:contentTypeVersion="14" ma:contentTypeDescription="Create a new document." ma:contentTypeScope="" ma:versionID="1c234af582c3f550ed2fd02b7ae71c8e">
  <xsd:schema xmlns:xsd="http://www.w3.org/2001/XMLSchema" xmlns:xs="http://www.w3.org/2001/XMLSchema" xmlns:p="http://schemas.microsoft.com/office/2006/metadata/properties" xmlns:ns3="16965b0e-0140-4e14-9b0e-b7ee70134399" targetNamespace="http://schemas.microsoft.com/office/2006/metadata/properties" ma:root="true" ma:fieldsID="048686400e588f15058c52f97831366a" ns3:_="">
    <xsd:import namespace="16965b0e-0140-4e14-9b0e-b7ee70134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65b0e-0140-4e14-9b0e-b7ee70134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6965b0e-0140-4e14-9b0e-b7ee70134399" xsi:nil="true"/>
  </documentManagement>
</p:properties>
</file>

<file path=customXml/itemProps1.xml><?xml version="1.0" encoding="utf-8"?>
<ds:datastoreItem xmlns:ds="http://schemas.openxmlformats.org/officeDocument/2006/customXml" ds:itemID="{5616F662-063D-485A-9D95-6C3B6CC4E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965b0e-0140-4e14-9b0e-b7ee70134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BBAD1-1789-44FF-B56E-BFE7CD941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50D41-EE8B-46EA-99FF-872A53D9A111}">
  <ds:schemaRefs>
    <ds:schemaRef ds:uri="http://schemas.microsoft.com/office/2006/metadata/properties"/>
    <ds:schemaRef ds:uri="http://schemas.microsoft.com/office/infopath/2007/PartnerControls"/>
    <ds:schemaRef ds:uri="16965b0e-0140-4e14-9b0e-b7ee701343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CARA-USER</dc:creator>
  <cp:lastModifiedBy>Gist, Toni</cp:lastModifiedBy>
  <cp:revision>2</cp:revision>
  <cp:lastPrinted>2025-05-08T19:22:00Z</cp:lastPrinted>
  <dcterms:created xsi:type="dcterms:W3CDTF">2026-06-05T20:04:00Z</dcterms:created>
  <dcterms:modified xsi:type="dcterms:W3CDTF">2026-06-05T20:04:00Z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b362cce8794c0dee8f148123f600a79545eeb8d2484e746e8e97585f786274f8</vt:lpwstr>
  </property>
  <property fmtid="{D5CDD505-2E9C-101B-9397-08002B2CF9AE}" pid="3" name="ContentTypeId">
    <vt:lpwstr>0x0101002C3C4359045FB54589C58665C011A084</vt:lpwstr>
  </property>
</Properties>
</file>