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Course Syllabus: Introduction to Psychology</w:t>
      </w:r>
    </w:p>
    <w:p>
      <w:pPr>
        <w:pStyle w:val="Heading2"/>
      </w:pPr>
      <w:r>
        <w:t>Course Title:</w:t>
      </w:r>
    </w:p>
    <w:p>
      <w:pPr>
        <w:spacing w:after="240"/>
      </w:pPr>
      <w:r>
        <w:t>Introduction to Psychology</w:t>
      </w:r>
    </w:p>
    <w:p>
      <w:pPr>
        <w:pStyle w:val="Heading2"/>
      </w:pPr>
      <w:r>
        <w:t>Course Number:</w:t>
      </w:r>
    </w:p>
    <w:p>
      <w:pPr>
        <w:spacing w:after="240"/>
      </w:pPr>
      <w:r>
        <w:t>PSY 101</w:t>
      </w:r>
    </w:p>
    <w:p>
      <w:pPr>
        <w:pStyle w:val="Heading2"/>
      </w:pPr>
      <w:r>
        <w:t>Semester:</w:t>
      </w:r>
    </w:p>
    <w:p>
      <w:pPr>
        <w:spacing w:after="240"/>
      </w:pPr>
      <w:r>
        <w:t>Fall 2023</w:t>
      </w:r>
    </w:p>
    <w:p>
      <w:pPr>
        <w:pStyle w:val="Heading2"/>
      </w:pPr>
      <w:r>
        <w:t>Instructor Information:</w:t>
      </w:r>
    </w:p>
    <w:p>
      <w:pPr>
        <w:spacing w:after="240"/>
      </w:pPr>
      <w:r>
        <w:t>- Name: Dr. Alex Smith</w:t>
        <w:br/>
        <w:t>- Office Location: Building 5, Room 101</w:t>
        <w:br/>
        <w:t>- Office Hours: Tuesdays and Thursdays, 2-4 PM</w:t>
        <w:br/>
        <w:t>- Email: alex.smith@university.edu</w:t>
        <w:br/>
        <w:t>- Phone: (555) 123-4567</w:t>
      </w:r>
    </w:p>
    <w:p>
      <w:pPr>
        <w:pStyle w:val="Heading2"/>
      </w:pPr>
      <w:r>
        <w:t>Course Description:</w:t>
      </w:r>
    </w:p>
    <w:p>
      <w:pPr>
        <w:spacing w:after="240"/>
      </w:pPr>
      <w:r>
        <w:t>This introductory course covers the fundamental principles of psychology, exploring topics such as cognitive processes, human behavior, and social interactions. The course aims to provide students with an understanding of the diverse theories and applications of psychology in everyday life.</w:t>
      </w:r>
    </w:p>
    <w:p>
      <w:pPr>
        <w:pStyle w:val="Heading2"/>
      </w:pPr>
      <w:r>
        <w:t>Course Objectives:</w:t>
      </w:r>
    </w:p>
    <w:p>
      <w:pPr>
        <w:spacing w:after="240"/>
      </w:pPr>
      <w:r>
        <w:t>- Understand the major concepts, theoretical perspectives, and historical trends in psychology.</w:t>
        <w:br/>
        <w:t>- Develop skills in scientific reasoning and critical thinking.</w:t>
        <w:br/>
        <w:t>- Apply psychological principles to personal, social, and organizational issues.</w:t>
        <w:br/>
        <w:t>- Demonstrate an understanding of ethical standards in psychological research and practice.</w:t>
      </w:r>
    </w:p>
    <w:p>
      <w:pPr>
        <w:pStyle w:val="Heading2"/>
      </w:pPr>
      <w:r>
        <w:t>Textbooks and Required Materials:</w:t>
      </w:r>
    </w:p>
    <w:p>
      <w:pPr>
        <w:spacing w:after="240"/>
      </w:pPr>
      <w:r>
        <w:t>- Main Textbook: "Psychology: Themes and Variations" by Wayne Weiten (10th Edition)</w:t>
        <w:br/>
        <w:t>- Additional reading materials and articles will be provided throughout the course.</w:t>
      </w:r>
    </w:p>
    <w:p>
      <w:pPr>
        <w:pStyle w:val="Heading2"/>
      </w:pPr>
      <w:r>
        <w:t>Course Format and Teaching Methods:</w:t>
      </w:r>
    </w:p>
    <w:p>
      <w:pPr>
        <w:spacing w:after="240"/>
      </w:pPr>
      <w:r>
        <w:t>The course will include lectures, group discussions, case study analyses, and multimedia presentations. Active participation and critical thinking are highly encouraged.</w:t>
      </w:r>
    </w:p>
    <w:p>
      <w:pPr>
        <w:pStyle w:val="Heading2"/>
      </w:pPr>
      <w:r>
        <w:t>Inclusive Teaching Statement:</w:t>
      </w:r>
    </w:p>
    <w:p>
      <w:pPr>
        <w:spacing w:after="240"/>
      </w:pPr>
      <w:r>
        <w:t>This course is committed to fostering a learning environment where diversity and individual differences are respected and valued. Students are encouraged to contribute their unique perspectives and experiences.</w:t>
      </w:r>
    </w:p>
    <w:p>
      <w:pPr>
        <w:pStyle w:val="Heading2"/>
      </w:pPr>
      <w:r>
        <w:t>Attendance Policy:</w:t>
      </w:r>
    </w:p>
    <w:p>
      <w:pPr>
        <w:spacing w:after="240"/>
      </w:pPr>
      <w:r>
        <w:t>Regular attendance is expected and vital for success in this course. More than three unexcused absences may result in a reduction of your participation grade.</w:t>
      </w:r>
    </w:p>
    <w:p>
      <w:pPr>
        <w:pStyle w:val="Heading2"/>
      </w:pPr>
      <w:r>
        <w:t>Assignments and Grading:</w:t>
      </w:r>
    </w:p>
    <w:p>
      <w:pPr>
        <w:spacing w:after="240"/>
      </w:pPr>
      <w:r>
        <w:t>- Participation and Attendance: 10%</w:t>
        <w:br/>
        <w:t>- Quizzes: 20%</w:t>
        <w:br/>
        <w:t>- Midterm Exam: 25%</w:t>
        <w:br/>
        <w:t>- Research Paper: 25%</w:t>
        <w:br/>
        <w:t>- Final Exam: 20%</w:t>
      </w:r>
    </w:p>
    <w:p>
      <w:pPr>
        <w:pStyle w:val="Heading2"/>
      </w:pPr>
      <w:r>
        <w:t>Grade Distribution:</w:t>
      </w:r>
    </w:p>
    <w:p>
      <w:pPr>
        <w:spacing w:after="240"/>
      </w:pPr>
      <w:r>
        <w:t>- A = 90-100%</w:t>
        <w:br/>
        <w:t>- B = 80-89%</w:t>
        <w:br/>
        <w:t>- C = 70-79%</w:t>
        <w:br/>
        <w:t>- D = 60-69%</w:t>
        <w:br/>
        <w:t>- F = Below 60%</w:t>
      </w:r>
    </w:p>
    <w:p>
      <w:pPr>
        <w:pStyle w:val="Heading2"/>
      </w:pPr>
      <w:r>
        <w:t>Course Schedule:</w:t>
      </w:r>
    </w:p>
    <w:p>
      <w:pPr>
        <w:spacing w:after="240"/>
      </w:pPr>
      <w:r>
        <w:t>- Week 1-2: Introduction to Psychology and Research Methods</w:t>
        <w:br/>
        <w:t>- Week 3-4: Biological Basis of Behavior</w:t>
        <w:br/>
        <w:t>- Week 5-6: Sensation and Perception</w:t>
        <w:br/>
        <w:t>- Week 7: Midterm Exam</w:t>
        <w:br/>
        <w:t>- Week 8-9: Learning and Memory</w:t>
        <w:br/>
        <w:t>- Week 10-11: Developmental Psychology</w:t>
        <w:br/>
        <w:t>- Week 12-13: Social Psychology</w:t>
        <w:br/>
        <w:t>- Week 14: Review and Final Exam Preparations</w:t>
        <w:br/>
        <w:t>- Week 15: Final Exam</w:t>
      </w:r>
    </w:p>
    <w:p>
      <w:pPr>
        <w:pStyle w:val="Heading2"/>
      </w:pPr>
      <w:r>
        <w:t>Universal Design for Learning (UDL) Strategies:</w:t>
      </w:r>
    </w:p>
    <w:p>
      <w:pPr>
        <w:spacing w:after="240"/>
      </w:pPr>
      <w:r>
        <w:t>The course will employ various UDL strategies, including multiple means of representation, engagement, and expression, to support diverse learning styles.</w:t>
      </w:r>
    </w:p>
    <w:p>
      <w:pPr>
        <w:pStyle w:val="Heading2"/>
      </w:pPr>
      <w:r>
        <w:t>Office Hours and Additional Support:</w:t>
      </w:r>
    </w:p>
    <w:p>
      <w:pPr>
        <w:spacing w:after="240"/>
      </w:pPr>
      <w:r>
        <w:t>Students are encouraged to utilize office hours for additional support. The university also offers tutoring services and psychological counseling.</w:t>
      </w:r>
    </w:p>
    <w:p>
      <w:pPr>
        <w:pStyle w:val="Heading2"/>
      </w:pPr>
      <w:r>
        <w:t>University Policies:</w:t>
      </w:r>
    </w:p>
    <w:p>
      <w:pPr>
        <w:spacing w:after="240"/>
      </w:pPr>
      <w:r>
        <w:t>Refer to the university handbook for policies on academic integrity, accommodations, and other relevant information.</w:t>
      </w:r>
    </w:p>
    <w:p>
      <w:pPr>
        <w:pStyle w:val="Heading2"/>
      </w:pPr>
      <w:r>
        <w:t>Final Note:</w:t>
      </w:r>
    </w:p>
    <w:p>
      <w:pPr>
        <w:spacing w:after="240"/>
      </w:pPr>
      <w:r>
        <w:t>This course is designed to be a challenging and enlightening journey into the field of psychology. I look forward to exploring this fascinating subject with you!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