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D860" w14:textId="77777777" w:rsidR="0030605F" w:rsidRPr="0030605F" w:rsidRDefault="0030605F" w:rsidP="00F704BE">
      <w:pPr>
        <w:spacing w:line="360" w:lineRule="auto"/>
        <w:rPr>
          <w:rFonts w:ascii="Times New Roman" w:hAnsi="Times New Roman" w:cs="Times New Roman"/>
          <w:b/>
          <w:bCs/>
          <w:sz w:val="28"/>
          <w:szCs w:val="28"/>
        </w:rPr>
      </w:pPr>
      <w:r w:rsidRPr="0030605F">
        <w:rPr>
          <w:rFonts w:ascii="Times New Roman" w:hAnsi="Times New Roman" w:cs="Times New Roman"/>
          <w:b/>
          <w:bCs/>
          <w:sz w:val="28"/>
          <w:szCs w:val="28"/>
        </w:rPr>
        <w:t xml:space="preserve">Panel 1: Communication </w:t>
      </w:r>
    </w:p>
    <w:p w14:paraId="2D9097F1" w14:textId="77777777" w:rsidR="0030605F" w:rsidRPr="0030605F" w:rsidRDefault="0030605F" w:rsidP="00F704BE">
      <w:pPr>
        <w:spacing w:line="360" w:lineRule="auto"/>
        <w:rPr>
          <w:rFonts w:ascii="Times New Roman" w:hAnsi="Times New Roman" w:cs="Times New Roman"/>
          <w:sz w:val="28"/>
          <w:szCs w:val="28"/>
        </w:rPr>
      </w:pPr>
      <w:r w:rsidRPr="0030605F">
        <w:rPr>
          <w:rFonts w:ascii="Times New Roman" w:hAnsi="Times New Roman" w:cs="Times New Roman"/>
          <w:sz w:val="28"/>
          <w:szCs w:val="28"/>
        </w:rPr>
        <w:t>1. Ciarán Bartlett, University of Birmingham</w:t>
      </w:r>
    </w:p>
    <w:p w14:paraId="1F21D3D1" w14:textId="5DB17730" w:rsidR="0030605F" w:rsidRPr="0030605F" w:rsidRDefault="0030605F" w:rsidP="00F704BE">
      <w:pPr>
        <w:spacing w:line="360" w:lineRule="auto"/>
        <w:rPr>
          <w:rFonts w:ascii="Times New Roman" w:hAnsi="Times New Roman" w:cs="Times New Roman"/>
          <w:i/>
          <w:iCs/>
          <w:sz w:val="28"/>
          <w:szCs w:val="28"/>
        </w:rPr>
      </w:pPr>
      <w:r w:rsidRPr="0030605F">
        <w:rPr>
          <w:rFonts w:ascii="Times New Roman" w:hAnsi="Times New Roman" w:cs="Times New Roman"/>
          <w:i/>
          <w:iCs/>
          <w:sz w:val="28"/>
          <w:szCs w:val="28"/>
        </w:rPr>
        <w:t>The Flavian flip side: mass communication in the coins of Domitian</w:t>
      </w:r>
    </w:p>
    <w:p w14:paraId="7C365017" w14:textId="4AAB7DFD" w:rsidR="0030605F" w:rsidRPr="0030605F" w:rsidRDefault="0030605F" w:rsidP="00F704BE">
      <w:pPr>
        <w:spacing w:line="360" w:lineRule="auto"/>
        <w:rPr>
          <w:rFonts w:ascii="Times New Roman" w:hAnsi="Times New Roman" w:cs="Times New Roman"/>
          <w:i/>
          <w:iCs/>
          <w:sz w:val="28"/>
          <w:szCs w:val="28"/>
        </w:rPr>
      </w:pPr>
    </w:p>
    <w:p w14:paraId="0B484ECA" w14:textId="6F0608C0" w:rsidR="0030605F" w:rsidRPr="0030605F" w:rsidRDefault="0030605F" w:rsidP="00F704BE">
      <w:pPr>
        <w:pStyle w:val="NormalWeb"/>
        <w:shd w:val="clear" w:color="auto" w:fill="FFFFFF"/>
        <w:spacing w:before="0" w:beforeAutospacing="0" w:after="0" w:afterAutospacing="0" w:line="360" w:lineRule="auto"/>
        <w:rPr>
          <w:color w:val="000000" w:themeColor="text1"/>
        </w:rPr>
      </w:pPr>
      <w:r w:rsidRPr="0030605F">
        <w:rPr>
          <w:color w:val="000000" w:themeColor="text1"/>
        </w:rPr>
        <w:t xml:space="preserve">The Flavians were </w:t>
      </w:r>
      <w:proofErr w:type="gramStart"/>
      <w:r w:rsidRPr="0030605F">
        <w:rPr>
          <w:color w:val="000000" w:themeColor="text1"/>
        </w:rPr>
        <w:t>well aware</w:t>
      </w:r>
      <w:proofErr w:type="gramEnd"/>
      <w:r w:rsidRPr="0030605F">
        <w:rPr>
          <w:color w:val="000000" w:themeColor="text1"/>
        </w:rPr>
        <w:t xml:space="preserve"> of the importance of coins as a means of communication for propagandistic purposes, and they were more involved than some earlier Emperors and indeed some later Emperors, owing to the nature of their accession to power and the need to establish family</w:t>
      </w:r>
      <w:r>
        <w:rPr>
          <w:color w:val="000000" w:themeColor="text1"/>
        </w:rPr>
        <w:t xml:space="preserve"> </w:t>
      </w:r>
      <w:proofErr w:type="spellStart"/>
      <w:r w:rsidRPr="0030605F">
        <w:rPr>
          <w:i/>
          <w:iCs/>
          <w:color w:val="000000" w:themeColor="text1"/>
        </w:rPr>
        <w:t>nobilitas</w:t>
      </w:r>
      <w:proofErr w:type="spellEnd"/>
      <w:r>
        <w:rPr>
          <w:color w:val="000000" w:themeColor="text1"/>
        </w:rPr>
        <w:t xml:space="preserve"> </w:t>
      </w:r>
      <w:r w:rsidRPr="0030605F">
        <w:rPr>
          <w:color w:val="000000" w:themeColor="text1"/>
        </w:rPr>
        <w:t>and imperial</w:t>
      </w:r>
      <w:r>
        <w:rPr>
          <w:color w:val="000000" w:themeColor="text1"/>
        </w:rPr>
        <w:t xml:space="preserve"> </w:t>
      </w:r>
      <w:r w:rsidRPr="0030605F">
        <w:rPr>
          <w:i/>
          <w:iCs/>
          <w:color w:val="000000" w:themeColor="text1"/>
        </w:rPr>
        <w:t>auctoritas</w:t>
      </w:r>
      <w:r w:rsidRPr="0030605F">
        <w:rPr>
          <w:color w:val="000000" w:themeColor="text1"/>
        </w:rPr>
        <w:t>. Flavian numismatic communication was key in the manufacture and maintenance of the consent to govern and a method by which the imperial administration communicated ideology. Flavian</w:t>
      </w:r>
      <w:r>
        <w:rPr>
          <w:color w:val="000000" w:themeColor="text1"/>
        </w:rPr>
        <w:t xml:space="preserve"> </w:t>
      </w:r>
      <w:r w:rsidRPr="0030605F">
        <w:rPr>
          <w:color w:val="000000" w:themeColor="text1"/>
          <w:bdr w:val="none" w:sz="0" w:space="0" w:color="auto" w:frame="1"/>
        </w:rPr>
        <w:t>treatment of tastemakers seems to have included some special coins being made in small batches which contributed in a small way to dynasty becoming the forerunner of a century of expansion and prosperity. </w:t>
      </w:r>
      <w:r w:rsidRPr="0030605F">
        <w:rPr>
          <w:color w:val="000000" w:themeColor="text1"/>
        </w:rPr>
        <w:t xml:space="preserve">A matrix of modern scholarship can be used to form a new hybrid model of understanding of ancient coins using both communications and historical theory. Like Augustus, the Flavians used coins to preserve and promote a record of victories, both diplomatic and militaristic, in practical and symbolic, propagandistic terms. While the Augustan numismatic tactics were opportunistic, the Flavian way was more systematic and relentless, with almost 3000 types issued from 69 to 96. Evidence of these coins shows that Vespasian and Titus were masterly practitioners of both performative ideology and practical political communication while Domitian sought to glorify himself more overtly. Like Augustus’ recalling to memory accepted themes of Roman life such as Julius Caesar, Republican values, Roman religious iconography and virtues, the Flavians relied heavily on coins </w:t>
      </w:r>
      <w:proofErr w:type="gramStart"/>
      <w:r w:rsidRPr="0030605F">
        <w:rPr>
          <w:color w:val="000000" w:themeColor="text1"/>
        </w:rPr>
        <w:t>as a means to</w:t>
      </w:r>
      <w:proofErr w:type="gramEnd"/>
      <w:r w:rsidRPr="0030605F">
        <w:rPr>
          <w:color w:val="000000" w:themeColor="text1"/>
        </w:rPr>
        <w:t xml:space="preserve"> communicate ideas of succession, memories of Augustus, Republican values, Roman religion, and virtues. Augustan imagery was a huge influence on, but not always a direct blueprint for Flavian communication. In a real show of the agility of this artistic and practical communicative medium, Vespasian adopted </w:t>
      </w:r>
      <w:r w:rsidRPr="0030605F">
        <w:rPr>
          <w:i/>
          <w:iCs/>
          <w:color w:val="000000" w:themeColor="text1"/>
        </w:rPr>
        <w:t>and </w:t>
      </w:r>
      <w:r w:rsidRPr="0030605F">
        <w:rPr>
          <w:color w:val="000000" w:themeColor="text1"/>
        </w:rPr>
        <w:t xml:space="preserve">adapted Augustan types. Titus developed his own types, different from Vespasian, and Domitian was quite experimental. Did this experimentation </w:t>
      </w:r>
      <w:proofErr w:type="gramStart"/>
      <w:r w:rsidRPr="0030605F">
        <w:rPr>
          <w:color w:val="000000" w:themeColor="text1"/>
        </w:rPr>
        <w:t>actually contribute</w:t>
      </w:r>
      <w:proofErr w:type="gramEnd"/>
      <w:r w:rsidRPr="0030605F">
        <w:rPr>
          <w:color w:val="000000" w:themeColor="text1"/>
        </w:rPr>
        <w:t xml:space="preserve"> to his downfall, lack of dynastic successor, and the damnation of his memory?</w:t>
      </w:r>
    </w:p>
    <w:p w14:paraId="300D21A9" w14:textId="558AB3A5" w:rsidR="0030605F" w:rsidRDefault="0030605F" w:rsidP="00F704BE">
      <w:pPr>
        <w:spacing w:line="360" w:lineRule="auto"/>
        <w:rPr>
          <w:rFonts w:ascii="Times New Roman" w:hAnsi="Times New Roman" w:cs="Times New Roman"/>
          <w:i/>
          <w:iCs/>
          <w:sz w:val="28"/>
          <w:szCs w:val="28"/>
        </w:rPr>
      </w:pPr>
    </w:p>
    <w:p w14:paraId="451AB18F" w14:textId="77777777" w:rsidR="0030605F" w:rsidRPr="0030605F" w:rsidRDefault="0030605F" w:rsidP="00F704BE">
      <w:pPr>
        <w:spacing w:line="360" w:lineRule="auto"/>
        <w:rPr>
          <w:rFonts w:ascii="Times New Roman" w:hAnsi="Times New Roman" w:cs="Times New Roman"/>
          <w:i/>
          <w:iCs/>
          <w:sz w:val="28"/>
          <w:szCs w:val="28"/>
        </w:rPr>
      </w:pPr>
    </w:p>
    <w:p w14:paraId="6FC7B58A" w14:textId="77777777" w:rsidR="0030605F" w:rsidRPr="0030605F" w:rsidRDefault="0030605F" w:rsidP="00F704BE">
      <w:pPr>
        <w:spacing w:line="360" w:lineRule="auto"/>
        <w:rPr>
          <w:rFonts w:ascii="Times New Roman" w:hAnsi="Times New Roman" w:cs="Times New Roman"/>
          <w:sz w:val="28"/>
          <w:szCs w:val="28"/>
        </w:rPr>
      </w:pPr>
      <w:r w:rsidRPr="0030605F">
        <w:rPr>
          <w:rFonts w:ascii="Times New Roman" w:hAnsi="Times New Roman" w:cs="Times New Roman"/>
          <w:sz w:val="28"/>
          <w:szCs w:val="28"/>
        </w:rPr>
        <w:t xml:space="preserve">2. Adalberto </w:t>
      </w:r>
      <w:proofErr w:type="spellStart"/>
      <w:r w:rsidRPr="0030605F">
        <w:rPr>
          <w:rFonts w:ascii="Times New Roman" w:hAnsi="Times New Roman" w:cs="Times New Roman"/>
          <w:sz w:val="28"/>
          <w:szCs w:val="28"/>
        </w:rPr>
        <w:t>Magnavacca</w:t>
      </w:r>
      <w:proofErr w:type="spellEnd"/>
      <w:r w:rsidRPr="0030605F">
        <w:rPr>
          <w:rFonts w:ascii="Times New Roman" w:hAnsi="Times New Roman" w:cs="Times New Roman"/>
          <w:sz w:val="28"/>
          <w:szCs w:val="28"/>
        </w:rPr>
        <w:t>, Université de Genève</w:t>
      </w:r>
    </w:p>
    <w:p w14:paraId="5B8C6D50" w14:textId="77777777" w:rsidR="0030605F" w:rsidRPr="0030605F" w:rsidRDefault="0030605F" w:rsidP="00F704BE">
      <w:pPr>
        <w:spacing w:line="360" w:lineRule="auto"/>
        <w:rPr>
          <w:rFonts w:ascii="Times New Roman" w:hAnsi="Times New Roman" w:cs="Times New Roman"/>
          <w:sz w:val="28"/>
          <w:szCs w:val="28"/>
        </w:rPr>
      </w:pPr>
      <w:r w:rsidRPr="0030605F">
        <w:rPr>
          <w:rFonts w:ascii="Times New Roman" w:hAnsi="Times New Roman" w:cs="Times New Roman"/>
          <w:i/>
          <w:iCs/>
          <w:sz w:val="28"/>
          <w:szCs w:val="28"/>
        </w:rPr>
        <w:t xml:space="preserve">The Poetics and Politics of being </w:t>
      </w:r>
      <w:r w:rsidRPr="0030605F">
        <w:rPr>
          <w:rFonts w:ascii="Times New Roman" w:hAnsi="Times New Roman" w:cs="Times New Roman"/>
          <w:sz w:val="28"/>
          <w:szCs w:val="28"/>
        </w:rPr>
        <w:t>Germanicus</w:t>
      </w:r>
      <w:r w:rsidRPr="0030605F">
        <w:rPr>
          <w:rFonts w:ascii="Times New Roman" w:hAnsi="Times New Roman" w:cs="Times New Roman"/>
          <w:i/>
          <w:iCs/>
          <w:sz w:val="28"/>
          <w:szCs w:val="28"/>
        </w:rPr>
        <w:t xml:space="preserve"> in the Flavian Age</w:t>
      </w:r>
    </w:p>
    <w:p w14:paraId="12D37AAB" w14:textId="77777777" w:rsidR="0030605F" w:rsidRDefault="0030605F" w:rsidP="00F704BE">
      <w:pPr>
        <w:spacing w:line="360" w:lineRule="auto"/>
        <w:rPr>
          <w:rFonts w:ascii="Times New Roman" w:hAnsi="Times New Roman" w:cs="Times New Roman"/>
          <w:sz w:val="28"/>
          <w:szCs w:val="28"/>
        </w:rPr>
      </w:pPr>
    </w:p>
    <w:p w14:paraId="7D2BC50E" w14:textId="6C0F3F10" w:rsidR="0030605F" w:rsidRPr="0030605F" w:rsidRDefault="0030605F"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The importance of triumphal names in Roman culture is hardly underestimated and Domitian’s name</w:t>
      </w:r>
      <w:r>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 xml:space="preserve">Germanicus </w:t>
      </w:r>
      <w:r w:rsidRPr="0030605F">
        <w:rPr>
          <w:rFonts w:ascii="Times New Roman" w:hAnsi="Times New Roman" w:cs="Times New Roman"/>
          <w:color w:val="000000" w:themeColor="text1"/>
          <w:sz w:val="24"/>
          <w:szCs w:val="24"/>
        </w:rPr>
        <w:t xml:space="preserve">is no exception in this respect (starting from Suet. </w:t>
      </w:r>
      <w:r w:rsidRPr="0030605F">
        <w:rPr>
          <w:rFonts w:ascii="Times New Roman" w:hAnsi="Times New Roman" w:cs="Times New Roman"/>
          <w:i/>
          <w:iCs/>
          <w:color w:val="000000" w:themeColor="text1"/>
          <w:sz w:val="24"/>
          <w:szCs w:val="24"/>
        </w:rPr>
        <w:t>Dom</w:t>
      </w:r>
      <w:r w:rsidRPr="0030605F">
        <w:rPr>
          <w:rFonts w:ascii="Times New Roman" w:hAnsi="Times New Roman" w:cs="Times New Roman"/>
          <w:color w:val="000000" w:themeColor="text1"/>
          <w:sz w:val="24"/>
          <w:szCs w:val="24"/>
        </w:rPr>
        <w:t>. 12.3); nonetheless, literary</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critics and historians have missed so </w:t>
      </w:r>
      <w:proofErr w:type="gramStart"/>
      <w:r w:rsidRPr="0030605F">
        <w:rPr>
          <w:rFonts w:ascii="Times New Roman" w:hAnsi="Times New Roman" w:cs="Times New Roman"/>
          <w:color w:val="000000" w:themeColor="text1"/>
          <w:sz w:val="24"/>
          <w:szCs w:val="24"/>
        </w:rPr>
        <w:t>far</w:t>
      </w:r>
      <w:proofErr w:type="gramEnd"/>
      <w:r w:rsidRPr="0030605F">
        <w:rPr>
          <w:rFonts w:ascii="Times New Roman" w:hAnsi="Times New Roman" w:cs="Times New Roman"/>
          <w:color w:val="000000" w:themeColor="text1"/>
          <w:sz w:val="24"/>
          <w:szCs w:val="24"/>
        </w:rPr>
        <w:t xml:space="preserve"> the possibility to pinpoint a conscious and striking attitude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towards this name displayed by Flavian authors (Quintilian, Martial, and Statius just to name some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of them).</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By a close analysis of different passages from the </w:t>
      </w:r>
      <w:proofErr w:type="gramStart"/>
      <w:r w:rsidRPr="0030605F">
        <w:rPr>
          <w:rFonts w:ascii="Times New Roman" w:hAnsi="Times New Roman" w:cs="Times New Roman"/>
          <w:color w:val="000000" w:themeColor="text1"/>
          <w:sz w:val="24"/>
          <w:szCs w:val="24"/>
        </w:rPr>
        <w:t>aforementioned authors</w:t>
      </w:r>
      <w:proofErr w:type="gramEnd"/>
      <w:r w:rsidRPr="0030605F">
        <w:rPr>
          <w:rFonts w:ascii="Times New Roman" w:hAnsi="Times New Roman" w:cs="Times New Roman"/>
          <w:color w:val="000000" w:themeColor="text1"/>
          <w:sz w:val="24"/>
          <w:szCs w:val="24"/>
        </w:rPr>
        <w:t>, I would like to display</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how some literary passages where Domitian’s cognomen </w:t>
      </w:r>
      <w:r w:rsidRPr="0030605F">
        <w:rPr>
          <w:rFonts w:ascii="Times New Roman" w:hAnsi="Times New Roman" w:cs="Times New Roman"/>
          <w:i/>
          <w:iCs/>
          <w:color w:val="000000" w:themeColor="text1"/>
          <w:sz w:val="24"/>
          <w:szCs w:val="24"/>
        </w:rPr>
        <w:t xml:space="preserve">Germanicus </w:t>
      </w:r>
      <w:r w:rsidRPr="0030605F">
        <w:rPr>
          <w:rFonts w:ascii="Times New Roman" w:hAnsi="Times New Roman" w:cs="Times New Roman"/>
          <w:color w:val="000000" w:themeColor="text1"/>
          <w:sz w:val="24"/>
          <w:szCs w:val="24"/>
        </w:rPr>
        <w:t>is explicitly mentioned or</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clearly alluded to (most of the time by means of etymological wordplays) demonstrate a self</w:t>
      </w:r>
      <w:r>
        <w:rPr>
          <w:rFonts w:ascii="Times New Roman" w:hAnsi="Times New Roman" w:cs="Times New Roman"/>
          <w:color w:val="000000" w:themeColor="text1"/>
          <w:sz w:val="24"/>
          <w:szCs w:val="24"/>
        </w:rPr>
        <w:t>-</w:t>
      </w:r>
      <w:r w:rsidRPr="0030605F">
        <w:rPr>
          <w:rFonts w:ascii="Times New Roman" w:hAnsi="Times New Roman" w:cs="Times New Roman"/>
          <w:color w:val="000000" w:themeColor="text1"/>
          <w:sz w:val="24"/>
          <w:szCs w:val="24"/>
        </w:rPr>
        <w:t>conscious</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attitude towards a previous similar situation, that is Ovidian references to Augustus’ grandnephew,</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Germanicus, in two works written or rewritten during the exile (</w:t>
      </w:r>
      <w:proofErr w:type="spellStart"/>
      <w:r w:rsidRPr="0030605F">
        <w:rPr>
          <w:rFonts w:ascii="Times New Roman" w:hAnsi="Times New Roman" w:cs="Times New Roman"/>
          <w:i/>
          <w:iCs/>
          <w:color w:val="000000" w:themeColor="text1"/>
          <w:sz w:val="24"/>
          <w:szCs w:val="24"/>
        </w:rPr>
        <w:t>Epistulae</w:t>
      </w:r>
      <w:proofErr w:type="spellEnd"/>
      <w:r w:rsidRPr="0030605F">
        <w:rPr>
          <w:rFonts w:ascii="Times New Roman" w:hAnsi="Times New Roman" w:cs="Times New Roman"/>
          <w:i/>
          <w:iCs/>
          <w:color w:val="000000" w:themeColor="text1"/>
          <w:sz w:val="24"/>
          <w:szCs w:val="24"/>
        </w:rPr>
        <w:t xml:space="preserve"> ex Ponto </w:t>
      </w:r>
      <w:r w:rsidRPr="0030605F">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Fasti</w:t>
      </w:r>
      <w:r w:rsidRPr="0030605F">
        <w:rPr>
          <w:rFonts w:ascii="Times New Roman" w:hAnsi="Times New Roman" w:cs="Times New Roman"/>
          <w:color w:val="000000" w:themeColor="text1"/>
          <w:sz w:val="24"/>
          <w:szCs w:val="24"/>
        </w:rPr>
        <w:t>). The scope of my research is twofold: on the one hand, to present a complete and detailed</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analysis of this attitude (consider e.g., the well-known striking analogies between Stat. </w:t>
      </w:r>
      <w:proofErr w:type="spellStart"/>
      <w:r w:rsidRPr="0030605F">
        <w:rPr>
          <w:rFonts w:ascii="Times New Roman" w:hAnsi="Times New Roman" w:cs="Times New Roman"/>
          <w:i/>
          <w:iCs/>
          <w:color w:val="000000" w:themeColor="text1"/>
          <w:sz w:val="24"/>
          <w:szCs w:val="24"/>
        </w:rPr>
        <w:t>Silv</w:t>
      </w:r>
      <w:proofErr w:type="spellEnd"/>
      <w:r w:rsidRPr="0030605F">
        <w:rPr>
          <w:rFonts w:ascii="Times New Roman" w:hAnsi="Times New Roman" w:cs="Times New Roman"/>
          <w:color w:val="000000" w:themeColor="text1"/>
          <w:sz w:val="24"/>
          <w:szCs w:val="24"/>
        </w:rPr>
        <w:t>. 4.1.1-4</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and Ov. </w:t>
      </w:r>
      <w:r w:rsidRPr="0030605F">
        <w:rPr>
          <w:rFonts w:ascii="Times New Roman" w:hAnsi="Times New Roman" w:cs="Times New Roman"/>
          <w:i/>
          <w:iCs/>
          <w:color w:val="000000" w:themeColor="text1"/>
          <w:sz w:val="24"/>
          <w:szCs w:val="24"/>
        </w:rPr>
        <w:t>Pont</w:t>
      </w:r>
      <w:r w:rsidRPr="0030605F">
        <w:rPr>
          <w:rFonts w:ascii="Times New Roman" w:hAnsi="Times New Roman" w:cs="Times New Roman"/>
          <w:color w:val="000000" w:themeColor="text1"/>
          <w:sz w:val="24"/>
          <w:szCs w:val="24"/>
        </w:rPr>
        <w:t xml:space="preserve">. 2.5.49-50 and the conscious reworking of </w:t>
      </w:r>
      <w:r w:rsidRPr="0030605F">
        <w:rPr>
          <w:rFonts w:ascii="Times New Roman" w:hAnsi="Times New Roman" w:cs="Times New Roman"/>
          <w:i/>
          <w:iCs/>
          <w:color w:val="000000" w:themeColor="text1"/>
          <w:sz w:val="24"/>
          <w:szCs w:val="24"/>
        </w:rPr>
        <w:t>Fast</w:t>
      </w:r>
      <w:r w:rsidRPr="0030605F">
        <w:rPr>
          <w:rFonts w:ascii="Times New Roman" w:hAnsi="Times New Roman" w:cs="Times New Roman"/>
          <w:color w:val="000000" w:themeColor="text1"/>
          <w:sz w:val="24"/>
          <w:szCs w:val="24"/>
        </w:rPr>
        <w:t>. 1 in the same poem, but also the yet</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undiscovered allusions to </w:t>
      </w:r>
      <w:r w:rsidRPr="0030605F">
        <w:rPr>
          <w:rFonts w:ascii="Times New Roman" w:hAnsi="Times New Roman" w:cs="Times New Roman"/>
          <w:i/>
          <w:iCs/>
          <w:color w:val="000000" w:themeColor="text1"/>
          <w:sz w:val="24"/>
          <w:szCs w:val="24"/>
        </w:rPr>
        <w:t>Pont</w:t>
      </w:r>
      <w:r w:rsidRPr="0030605F">
        <w:rPr>
          <w:rFonts w:ascii="Times New Roman" w:hAnsi="Times New Roman" w:cs="Times New Roman"/>
          <w:color w:val="000000" w:themeColor="text1"/>
          <w:sz w:val="24"/>
          <w:szCs w:val="24"/>
        </w:rPr>
        <w:t>. 4.8.69-78 in Quint. 10.1.91-92), on the other to consider these</w:t>
      </w:r>
    </w:p>
    <w:p w14:paraId="57B1143D" w14:textId="1B4C66F1" w:rsidR="0030605F" w:rsidRPr="0030605F" w:rsidRDefault="0030605F" w:rsidP="00F704BE">
      <w:pPr>
        <w:autoSpaceDE w:val="0"/>
        <w:autoSpaceDN w:val="0"/>
        <w:adjustRightInd w:val="0"/>
        <w:spacing w:after="0" w:line="360" w:lineRule="auto"/>
        <w:jc w:val="both"/>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intertextual relationships as a literary template to embed different power relations between Domitian,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intellectuals, and other elite members of Flavian society into high-culture </w:t>
      </w:r>
      <w:r w:rsidRPr="0030605F">
        <w:rPr>
          <w:rFonts w:ascii="Times New Roman" w:hAnsi="Times New Roman" w:cs="Times New Roman"/>
          <w:i/>
          <w:iCs/>
          <w:color w:val="000000" w:themeColor="text1"/>
          <w:sz w:val="24"/>
          <w:szCs w:val="24"/>
        </w:rPr>
        <w:t>oeuvres</w:t>
      </w:r>
      <w:r w:rsidRPr="0030605F">
        <w:rPr>
          <w:rFonts w:ascii="Times New Roman" w:hAnsi="Times New Roman" w:cs="Times New Roman"/>
          <w:color w:val="000000" w:themeColor="text1"/>
          <w:sz w:val="24"/>
          <w:szCs w:val="24"/>
        </w:rPr>
        <w:t>. The socio-literary</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model possibly reconstructed by applying a perspective similar to N. Elias’s one in his book </w:t>
      </w:r>
      <w:r w:rsidRPr="0030605F">
        <w:rPr>
          <w:rFonts w:ascii="Times New Roman" w:hAnsi="Times New Roman" w:cs="Times New Roman"/>
          <w:i/>
          <w:iCs/>
          <w:color w:val="000000" w:themeColor="text1"/>
          <w:sz w:val="24"/>
          <w:szCs w:val="24"/>
        </w:rPr>
        <w:t>Die</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höfische</w:t>
      </w:r>
      <w:proofErr w:type="spellEnd"/>
      <w:r w:rsidRPr="0030605F">
        <w:rPr>
          <w:rFonts w:ascii="Times New Roman" w:hAnsi="Times New Roman" w:cs="Times New Roman"/>
          <w:i/>
          <w:iCs/>
          <w:color w:val="000000" w:themeColor="text1"/>
          <w:sz w:val="24"/>
          <w:szCs w:val="24"/>
        </w:rPr>
        <w:t xml:space="preserve"> Gesellschaft </w:t>
      </w:r>
      <w:r w:rsidRPr="0030605F">
        <w:rPr>
          <w:rFonts w:ascii="Times New Roman" w:hAnsi="Times New Roman" w:cs="Times New Roman"/>
          <w:color w:val="000000" w:themeColor="text1"/>
          <w:sz w:val="24"/>
          <w:szCs w:val="24"/>
        </w:rPr>
        <w:t>(1969) will be thus the first step towards a comprehensive study of court</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dynamics in the Flavian age, a project where every </w:t>
      </w:r>
      <w:proofErr w:type="gramStart"/>
      <w:r w:rsidRPr="0030605F">
        <w:rPr>
          <w:rFonts w:ascii="Times New Roman" w:hAnsi="Times New Roman" w:cs="Times New Roman"/>
          <w:color w:val="000000" w:themeColor="text1"/>
          <w:sz w:val="24"/>
          <w:szCs w:val="24"/>
        </w:rPr>
        <w:t>aspects</w:t>
      </w:r>
      <w:proofErr w:type="gramEnd"/>
      <w:r w:rsidRPr="0030605F">
        <w:rPr>
          <w:rFonts w:ascii="Times New Roman" w:hAnsi="Times New Roman" w:cs="Times New Roman"/>
          <w:color w:val="000000" w:themeColor="text1"/>
          <w:sz w:val="24"/>
          <w:szCs w:val="24"/>
        </w:rPr>
        <w:t xml:space="preserve"> of the society (like proper names) can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provide a striking tool to reconsider Flavian age and culture.</w:t>
      </w:r>
    </w:p>
    <w:p w14:paraId="7BBAD4BA" w14:textId="77777777" w:rsidR="0030605F" w:rsidRDefault="0030605F" w:rsidP="00F704BE">
      <w:pPr>
        <w:spacing w:line="360" w:lineRule="auto"/>
        <w:rPr>
          <w:rFonts w:ascii="Times New Roman" w:hAnsi="Times New Roman" w:cs="Times New Roman"/>
          <w:sz w:val="28"/>
          <w:szCs w:val="28"/>
        </w:rPr>
      </w:pPr>
    </w:p>
    <w:p w14:paraId="49BC22CE" w14:textId="5E62C175" w:rsidR="0030605F" w:rsidRPr="0030605F" w:rsidRDefault="00E85B6B" w:rsidP="00F704BE">
      <w:pPr>
        <w:spacing w:line="360" w:lineRule="auto"/>
        <w:rPr>
          <w:rFonts w:ascii="Times New Roman" w:hAnsi="Times New Roman" w:cs="Times New Roman"/>
          <w:sz w:val="28"/>
          <w:szCs w:val="28"/>
        </w:rPr>
      </w:pPr>
      <w:r>
        <w:rPr>
          <w:rFonts w:ascii="Times New Roman" w:hAnsi="Times New Roman" w:cs="Times New Roman"/>
          <w:sz w:val="28"/>
          <w:szCs w:val="28"/>
        </w:rPr>
        <w:t>3</w:t>
      </w:r>
      <w:r w:rsidR="0030605F" w:rsidRPr="0030605F">
        <w:rPr>
          <w:rFonts w:ascii="Times New Roman" w:hAnsi="Times New Roman" w:cs="Times New Roman"/>
          <w:sz w:val="28"/>
          <w:szCs w:val="28"/>
        </w:rPr>
        <w:t>. Bryan Brinkman, Missouri State University</w:t>
      </w:r>
    </w:p>
    <w:p w14:paraId="519016F3" w14:textId="77777777" w:rsidR="0030605F" w:rsidRPr="0030605F" w:rsidRDefault="0030605F" w:rsidP="00F704BE">
      <w:pPr>
        <w:spacing w:line="360" w:lineRule="auto"/>
        <w:rPr>
          <w:rFonts w:ascii="Times New Roman" w:hAnsi="Times New Roman" w:cs="Times New Roman"/>
          <w:i/>
          <w:iCs/>
          <w:sz w:val="28"/>
          <w:szCs w:val="28"/>
        </w:rPr>
      </w:pPr>
      <w:r w:rsidRPr="0030605F">
        <w:rPr>
          <w:rFonts w:ascii="Times New Roman" w:hAnsi="Times New Roman" w:cs="Times New Roman"/>
          <w:i/>
          <w:iCs/>
          <w:sz w:val="28"/>
          <w:szCs w:val="28"/>
        </w:rPr>
        <w:t>Domitian’s ‘silence!’ and the dynamics of acclamation</w:t>
      </w:r>
    </w:p>
    <w:p w14:paraId="1483E22F" w14:textId="5BD61E1F" w:rsidR="00485BF6" w:rsidRDefault="00485BF6" w:rsidP="00F704BE">
      <w:pPr>
        <w:autoSpaceDE w:val="0"/>
        <w:autoSpaceDN w:val="0"/>
        <w:adjustRightInd w:val="0"/>
        <w:spacing w:after="0" w:line="360" w:lineRule="auto"/>
        <w:rPr>
          <w:rFonts w:ascii="Times New Roman" w:eastAsia="Times New Roman" w:hAnsi="Times New Roman" w:cs="Times New Roman"/>
          <w:i/>
          <w:iCs/>
          <w:color w:val="000000" w:themeColor="text1"/>
          <w:sz w:val="32"/>
          <w:szCs w:val="32"/>
          <w:lang w:eastAsia="el-GR"/>
        </w:rPr>
      </w:pPr>
    </w:p>
    <w:p w14:paraId="4C4129A7" w14:textId="4FA07D75" w:rsidR="0030605F" w:rsidRPr="0030605F" w:rsidRDefault="0030605F"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rPr>
      </w:pPr>
      <w:r w:rsidRPr="0030605F">
        <w:rPr>
          <w:rFonts w:ascii="Times New Roman" w:eastAsia="TimesNewRomanPSMT" w:hAnsi="Times New Roman" w:cs="Times New Roman"/>
          <w:color w:val="000000" w:themeColor="text1"/>
          <w:sz w:val="24"/>
          <w:szCs w:val="24"/>
        </w:rPr>
        <w:lastRenderedPageBreak/>
        <w:t>Cassius Dio recounts a certain incident involving Hadrian at a gladiatorial contest in which the</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crowd was making an urgent demand, but the emperor was refusing. As the author continues, not</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only did Hadrian reject the request, but he ordered the herald to “proclaim that [order] of</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Domitian’s: ‘Silence’” (καὶ π</w:t>
      </w:r>
      <w:proofErr w:type="spellStart"/>
      <w:r w:rsidRPr="0030605F">
        <w:rPr>
          <w:rFonts w:ascii="Times New Roman" w:eastAsia="TimesNewRomanPSMT" w:hAnsi="Times New Roman" w:cs="Times New Roman"/>
          <w:color w:val="000000" w:themeColor="text1"/>
          <w:sz w:val="24"/>
          <w:szCs w:val="24"/>
        </w:rPr>
        <w:t>ροσέτι</w:t>
      </w:r>
      <w:proofErr w:type="spellEnd"/>
      <w:r w:rsidRPr="0030605F">
        <w:rPr>
          <w:rFonts w:ascii="Times New Roman" w:eastAsia="TimesNewRomanPSMT" w:hAnsi="Times New Roman" w:cs="Times New Roman"/>
          <w:color w:val="000000" w:themeColor="text1"/>
          <w:sz w:val="24"/>
          <w:szCs w:val="24"/>
        </w:rPr>
        <w:t xml:space="preserve"> </w:t>
      </w:r>
      <w:proofErr w:type="spellStart"/>
      <w:r w:rsidRPr="0030605F">
        <w:rPr>
          <w:rFonts w:ascii="Times New Roman" w:eastAsia="TimesNewRomanPSMT" w:hAnsi="Times New Roman" w:cs="Times New Roman"/>
          <w:color w:val="000000" w:themeColor="text1"/>
          <w:sz w:val="24"/>
          <w:szCs w:val="24"/>
        </w:rPr>
        <w:t>ἐκέλευσε</w:t>
      </w:r>
      <w:proofErr w:type="spellEnd"/>
      <w:r w:rsidRPr="0030605F">
        <w:rPr>
          <w:rFonts w:ascii="Times New Roman" w:eastAsia="TimesNewRomanPSMT" w:hAnsi="Times New Roman" w:cs="Times New Roman"/>
          <w:color w:val="000000" w:themeColor="text1"/>
          <w:sz w:val="24"/>
          <w:szCs w:val="24"/>
        </w:rPr>
        <w:t xml:space="preserve"> </w:t>
      </w:r>
      <w:proofErr w:type="spellStart"/>
      <w:r w:rsidRPr="0030605F">
        <w:rPr>
          <w:rFonts w:ascii="Times New Roman" w:eastAsia="TimesNewRomanPSMT" w:hAnsi="Times New Roman" w:cs="Times New Roman"/>
          <w:color w:val="000000" w:themeColor="text1"/>
          <w:sz w:val="24"/>
          <w:szCs w:val="24"/>
        </w:rPr>
        <w:t>τοῦτο</w:t>
      </w:r>
      <w:proofErr w:type="spellEnd"/>
      <w:r w:rsidRPr="0030605F">
        <w:rPr>
          <w:rFonts w:ascii="Times New Roman" w:eastAsia="TimesNewRomanPSMT" w:hAnsi="Times New Roman" w:cs="Times New Roman"/>
          <w:color w:val="000000" w:themeColor="text1"/>
          <w:sz w:val="24"/>
          <w:szCs w:val="24"/>
        </w:rPr>
        <w:t xml:space="preserve"> </w:t>
      </w:r>
      <w:proofErr w:type="spellStart"/>
      <w:r w:rsidRPr="0030605F">
        <w:rPr>
          <w:rFonts w:ascii="Times New Roman" w:eastAsia="TimesNewRomanPSMT" w:hAnsi="Times New Roman" w:cs="Times New Roman"/>
          <w:color w:val="000000" w:themeColor="text1"/>
          <w:sz w:val="24"/>
          <w:szCs w:val="24"/>
        </w:rPr>
        <w:t>δὴ</w:t>
      </w:r>
      <w:proofErr w:type="spellEnd"/>
      <w:r w:rsidRPr="0030605F">
        <w:rPr>
          <w:rFonts w:ascii="Times New Roman" w:eastAsia="TimesNewRomanPSMT" w:hAnsi="Times New Roman" w:cs="Times New Roman"/>
          <w:color w:val="000000" w:themeColor="text1"/>
          <w:sz w:val="24"/>
          <w:szCs w:val="24"/>
        </w:rPr>
        <w:t xml:space="preserve"> </w:t>
      </w:r>
      <w:proofErr w:type="spellStart"/>
      <w:r w:rsidRPr="0030605F">
        <w:rPr>
          <w:rFonts w:ascii="Times New Roman" w:eastAsia="TimesNewRomanPSMT" w:hAnsi="Times New Roman" w:cs="Times New Roman"/>
          <w:color w:val="000000" w:themeColor="text1"/>
          <w:sz w:val="24"/>
          <w:szCs w:val="24"/>
        </w:rPr>
        <w:t>τὸ</w:t>
      </w:r>
      <w:proofErr w:type="spellEnd"/>
      <w:r w:rsidRPr="0030605F">
        <w:rPr>
          <w:rFonts w:ascii="Times New Roman" w:eastAsia="TimesNewRomanPSMT" w:hAnsi="Times New Roman" w:cs="Times New Roman"/>
          <w:color w:val="000000" w:themeColor="text1"/>
          <w:sz w:val="24"/>
          <w:szCs w:val="24"/>
        </w:rPr>
        <w:t xml:space="preserve"> τοῦ </w:t>
      </w:r>
      <w:proofErr w:type="spellStart"/>
      <w:r w:rsidRPr="0030605F">
        <w:rPr>
          <w:rFonts w:ascii="Times New Roman" w:eastAsia="TimesNewRomanPSMT" w:hAnsi="Times New Roman" w:cs="Times New Roman"/>
          <w:color w:val="000000" w:themeColor="text1"/>
          <w:sz w:val="24"/>
          <w:szCs w:val="24"/>
        </w:rPr>
        <w:t>Δομιτι</w:t>
      </w:r>
      <w:proofErr w:type="spellEnd"/>
      <w:r w:rsidRPr="0030605F">
        <w:rPr>
          <w:rFonts w:ascii="Times New Roman" w:eastAsia="TimesNewRomanPSMT" w:hAnsi="Times New Roman" w:cs="Times New Roman"/>
          <w:color w:val="000000" w:themeColor="text1"/>
          <w:sz w:val="24"/>
          <w:szCs w:val="24"/>
        </w:rPr>
        <w:t>α</w:t>
      </w:r>
      <w:proofErr w:type="spellStart"/>
      <w:r w:rsidRPr="0030605F">
        <w:rPr>
          <w:rFonts w:ascii="Times New Roman" w:eastAsia="TimesNewRomanPSMT" w:hAnsi="Times New Roman" w:cs="Times New Roman"/>
          <w:color w:val="000000" w:themeColor="text1"/>
          <w:sz w:val="24"/>
          <w:szCs w:val="24"/>
        </w:rPr>
        <w:t>νοῦ</w:t>
      </w:r>
      <w:proofErr w:type="spellEnd"/>
      <w:r w:rsidRPr="0030605F">
        <w:rPr>
          <w:rFonts w:ascii="Times New Roman" w:eastAsia="TimesNewRomanPSMT" w:hAnsi="Times New Roman" w:cs="Times New Roman"/>
          <w:color w:val="000000" w:themeColor="text1"/>
          <w:sz w:val="24"/>
          <w:szCs w:val="24"/>
        </w:rPr>
        <w:t xml:space="preserve"> </w:t>
      </w:r>
      <w:proofErr w:type="spellStart"/>
      <w:r w:rsidRPr="0030605F">
        <w:rPr>
          <w:rFonts w:ascii="Times New Roman" w:eastAsia="TimesNewRomanPSMT" w:hAnsi="Times New Roman" w:cs="Times New Roman"/>
          <w:color w:val="000000" w:themeColor="text1"/>
          <w:sz w:val="24"/>
          <w:szCs w:val="24"/>
        </w:rPr>
        <w:t>κηρυχθῆν</w:t>
      </w:r>
      <w:proofErr w:type="spellEnd"/>
      <w:r w:rsidRPr="0030605F">
        <w:rPr>
          <w:rFonts w:ascii="Times New Roman" w:eastAsia="TimesNewRomanPSMT" w:hAnsi="Times New Roman" w:cs="Times New Roman"/>
          <w:color w:val="000000" w:themeColor="text1"/>
          <w:sz w:val="24"/>
          <w:szCs w:val="24"/>
        </w:rPr>
        <w:t>αι</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w:t>
      </w:r>
      <w:proofErr w:type="spellStart"/>
      <w:r w:rsidRPr="0030605F">
        <w:rPr>
          <w:rFonts w:ascii="Times New Roman" w:eastAsia="TimesNewRomanPSMT" w:hAnsi="Times New Roman" w:cs="Times New Roman"/>
          <w:color w:val="000000" w:themeColor="text1"/>
          <w:sz w:val="24"/>
          <w:szCs w:val="24"/>
        </w:rPr>
        <w:t>σιω</w:t>
      </w:r>
      <w:proofErr w:type="spellEnd"/>
      <w:r w:rsidRPr="0030605F">
        <w:rPr>
          <w:rFonts w:ascii="Times New Roman" w:eastAsia="TimesNewRomanPSMT" w:hAnsi="Times New Roman" w:cs="Times New Roman"/>
          <w:color w:val="000000" w:themeColor="text1"/>
          <w:sz w:val="24"/>
          <w:szCs w:val="24"/>
        </w:rPr>
        <w:t>π</w:t>
      </w:r>
      <w:proofErr w:type="spellStart"/>
      <w:r w:rsidRPr="0030605F">
        <w:rPr>
          <w:rFonts w:ascii="Times New Roman" w:eastAsia="TimesNewRomanPSMT" w:hAnsi="Times New Roman" w:cs="Times New Roman"/>
          <w:color w:val="000000" w:themeColor="text1"/>
          <w:sz w:val="24"/>
          <w:szCs w:val="24"/>
        </w:rPr>
        <w:t>ήσ</w:t>
      </w:r>
      <w:proofErr w:type="spellEnd"/>
      <w:r w:rsidRPr="0030605F">
        <w:rPr>
          <w:rFonts w:ascii="Times New Roman" w:eastAsia="TimesNewRomanPSMT" w:hAnsi="Times New Roman" w:cs="Times New Roman"/>
          <w:color w:val="000000" w:themeColor="text1"/>
          <w:sz w:val="24"/>
          <w:szCs w:val="24"/>
        </w:rPr>
        <w:t>α</w:t>
      </w:r>
      <w:proofErr w:type="spellStart"/>
      <w:r w:rsidRPr="0030605F">
        <w:rPr>
          <w:rFonts w:ascii="Times New Roman" w:eastAsia="TimesNewRomanPSMT" w:hAnsi="Times New Roman" w:cs="Times New Roman"/>
          <w:color w:val="000000" w:themeColor="text1"/>
          <w:sz w:val="24"/>
          <w:szCs w:val="24"/>
        </w:rPr>
        <w:t>τε</w:t>
      </w:r>
      <w:proofErr w:type="spellEnd"/>
      <w:r w:rsidRPr="0030605F">
        <w:rPr>
          <w:rFonts w:ascii="Times New Roman" w:eastAsia="TimesNewRomanPSMT" w:hAnsi="Times New Roman" w:cs="Times New Roman"/>
          <w:color w:val="000000" w:themeColor="text1"/>
          <w:sz w:val="24"/>
          <w:szCs w:val="24"/>
        </w:rPr>
        <w:t>”; 69.6.)</w:t>
      </w:r>
      <w:r w:rsidRPr="0030605F">
        <w:rPr>
          <w:rFonts w:ascii="Times New Roman" w:hAnsi="Times New Roman" w:cs="Times New Roman"/>
          <w:b/>
          <w:bCs/>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We might be cautious in accepting the veracity of the anecdote, especially</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given the source, and this passage is characteristic of a rhetorical device that Verena Schultz calls</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Dio’s “deconstruction of imperial representation” (Schulz 2016). However, the episode</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referenced by Dio is presumably that found in Suetonius (</w:t>
      </w:r>
      <w:r w:rsidRPr="0030605F">
        <w:rPr>
          <w:rFonts w:ascii="Times New Roman" w:hAnsi="Times New Roman" w:cs="Times New Roman"/>
          <w:i/>
          <w:iCs/>
          <w:color w:val="000000" w:themeColor="text1"/>
          <w:sz w:val="24"/>
          <w:szCs w:val="24"/>
        </w:rPr>
        <w:t>Dom</w:t>
      </w:r>
      <w:r w:rsidRPr="0030605F">
        <w:rPr>
          <w:rFonts w:ascii="Times New Roman" w:eastAsia="TimesNewRomanPSMT" w:hAnsi="Times New Roman" w:cs="Times New Roman"/>
          <w:color w:val="000000" w:themeColor="text1"/>
          <w:sz w:val="24"/>
          <w:szCs w:val="24"/>
        </w:rPr>
        <w:t>. 13.1) when the emperor ordered</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the crowd to be silent through a herald. The fact that many years later Domitian’s name was</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(allegedly) still attached to this “silencing” is an important indication of the emperor’s significant</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relationship with acclamation (here, used in its broad meaning of “audible reactions from</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crowds”). In the same passage, Suetonius records that Domitian was delighted to be acclaimed</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on his feast day with “well-wishes to the Master and Mistress” (</w:t>
      </w:r>
      <w:r w:rsidRPr="0030605F">
        <w:rPr>
          <w:rFonts w:ascii="Times New Roman" w:hAnsi="Times New Roman" w:cs="Times New Roman"/>
          <w:i/>
          <w:iCs/>
          <w:color w:val="000000" w:themeColor="text1"/>
          <w:sz w:val="24"/>
          <w:szCs w:val="24"/>
        </w:rPr>
        <w:t xml:space="preserve">“Domino et </w:t>
      </w:r>
      <w:proofErr w:type="spellStart"/>
      <w:r w:rsidRPr="0030605F">
        <w:rPr>
          <w:rFonts w:ascii="Times New Roman" w:hAnsi="Times New Roman" w:cs="Times New Roman"/>
          <w:i/>
          <w:iCs/>
          <w:color w:val="000000" w:themeColor="text1"/>
          <w:sz w:val="24"/>
          <w:szCs w:val="24"/>
        </w:rPr>
        <w:t>Dominae</w:t>
      </w:r>
      <w:proofErr w:type="spellEnd"/>
      <w:r w:rsidRPr="0030605F">
        <w:rPr>
          <w:rFonts w:ascii="Times New Roman" w:hAnsi="Times New Roman" w:cs="Times New Roman"/>
          <w:i/>
          <w:iCs/>
          <w:color w:val="000000" w:themeColor="text1"/>
          <w:sz w:val="24"/>
          <w:szCs w:val="24"/>
        </w:rPr>
        <w:t xml:space="preserve"> feliciter</w:t>
      </w:r>
      <w:r w:rsidRPr="0030605F">
        <w:rPr>
          <w:rFonts w:ascii="Times New Roman" w:eastAsia="TimesNewRomanPSMT" w:hAnsi="Times New Roman" w:cs="Times New Roman"/>
          <w:color w:val="000000" w:themeColor="text1"/>
          <w:sz w:val="24"/>
          <w:szCs w:val="24"/>
        </w:rPr>
        <w:t>!”;</w:t>
      </w:r>
      <w:r>
        <w:rPr>
          <w:rFonts w:ascii="Times New Roman" w:eastAsia="TimesNewRomanPSMT"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Dom</w:t>
      </w:r>
      <w:r w:rsidRPr="0030605F">
        <w:rPr>
          <w:rFonts w:ascii="Times New Roman" w:eastAsia="TimesNewRomanPSMT" w:hAnsi="Times New Roman" w:cs="Times New Roman"/>
          <w:color w:val="000000" w:themeColor="text1"/>
          <w:sz w:val="24"/>
          <w:szCs w:val="24"/>
        </w:rPr>
        <w:t xml:space="preserve">. 13). This is noteworthy, as </w:t>
      </w:r>
      <w:r w:rsidRPr="0030605F">
        <w:rPr>
          <w:rFonts w:ascii="Times New Roman" w:hAnsi="Times New Roman" w:cs="Times New Roman"/>
          <w:i/>
          <w:iCs/>
          <w:color w:val="000000" w:themeColor="text1"/>
          <w:sz w:val="24"/>
          <w:szCs w:val="24"/>
        </w:rPr>
        <w:t xml:space="preserve">dominus </w:t>
      </w:r>
      <w:r w:rsidRPr="0030605F">
        <w:rPr>
          <w:rFonts w:ascii="Times New Roman" w:eastAsia="TimesNewRomanPSMT" w:hAnsi="Times New Roman" w:cs="Times New Roman"/>
          <w:color w:val="000000" w:themeColor="text1"/>
          <w:sz w:val="24"/>
          <w:szCs w:val="24"/>
        </w:rPr>
        <w:t>was a title specifically rejected by previous emperors.</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Similarly, Martial’s encomiastic poetry recalls that because of the “lengthy expressions of joy”</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once offered to Domitian in the Circus “nobody noticed that the horses had four times started the</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race and were running” (</w:t>
      </w:r>
      <w:r w:rsidRPr="0030605F">
        <w:rPr>
          <w:rFonts w:ascii="Times New Roman" w:hAnsi="Times New Roman" w:cs="Times New Roman"/>
          <w:i/>
          <w:iCs/>
          <w:color w:val="000000" w:themeColor="text1"/>
          <w:sz w:val="24"/>
          <w:szCs w:val="24"/>
        </w:rPr>
        <w:t>Ep</w:t>
      </w:r>
      <w:r w:rsidRPr="0030605F">
        <w:rPr>
          <w:rFonts w:ascii="Times New Roman" w:eastAsia="TimesNewRomanPSMT" w:hAnsi="Times New Roman" w:cs="Times New Roman"/>
          <w:color w:val="000000" w:themeColor="text1"/>
          <w:sz w:val="24"/>
          <w:szCs w:val="24"/>
        </w:rPr>
        <w:t>. 8.11). As I will suggest in this paper, by examining the accounts of</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Domitian’s interaction with the acclamatory crowds at Rome, we may shed some light on the</w:t>
      </w:r>
      <w:r>
        <w:rPr>
          <w:rFonts w:ascii="Times New Roman" w:eastAsia="TimesNewRomanPSMT" w:hAnsi="Times New Roman" w:cs="Times New Roman"/>
          <w:color w:val="000000" w:themeColor="text1"/>
          <w:sz w:val="24"/>
          <w:szCs w:val="24"/>
        </w:rPr>
        <w:t xml:space="preserve"> </w:t>
      </w:r>
      <w:r w:rsidRPr="0030605F">
        <w:rPr>
          <w:rFonts w:ascii="Times New Roman" w:eastAsia="TimesNewRomanPSMT" w:hAnsi="Times New Roman" w:cs="Times New Roman"/>
          <w:color w:val="000000" w:themeColor="text1"/>
          <w:sz w:val="24"/>
          <w:szCs w:val="24"/>
        </w:rPr>
        <w:t xml:space="preserve">popularity of the emperor in life as well as his role as a problematic </w:t>
      </w:r>
      <w:r w:rsidRPr="0030605F">
        <w:rPr>
          <w:rFonts w:ascii="Times New Roman" w:hAnsi="Times New Roman" w:cs="Times New Roman"/>
          <w:i/>
          <w:iCs/>
          <w:color w:val="000000" w:themeColor="text1"/>
          <w:sz w:val="24"/>
          <w:szCs w:val="24"/>
        </w:rPr>
        <w:t xml:space="preserve">exemplum </w:t>
      </w:r>
      <w:r w:rsidRPr="0030605F">
        <w:rPr>
          <w:rFonts w:ascii="Times New Roman" w:eastAsia="TimesNewRomanPSMT" w:hAnsi="Times New Roman" w:cs="Times New Roman"/>
          <w:color w:val="000000" w:themeColor="text1"/>
          <w:sz w:val="24"/>
          <w:szCs w:val="24"/>
        </w:rPr>
        <w:t>in the generations</w:t>
      </w:r>
    </w:p>
    <w:p w14:paraId="5C70CC84" w14:textId="3D92AA79" w:rsidR="00C304F9" w:rsidRDefault="0030605F"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rPr>
      </w:pPr>
      <w:r w:rsidRPr="0030605F">
        <w:rPr>
          <w:rFonts w:ascii="Times New Roman" w:eastAsia="TimesNewRomanPSMT" w:hAnsi="Times New Roman" w:cs="Times New Roman"/>
          <w:color w:val="000000" w:themeColor="text1"/>
          <w:sz w:val="24"/>
          <w:szCs w:val="24"/>
        </w:rPr>
        <w:t>after his death.</w:t>
      </w:r>
    </w:p>
    <w:p w14:paraId="3EA2B46E" w14:textId="0DA4857E" w:rsidR="00551859" w:rsidRDefault="00551859"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rPr>
      </w:pPr>
    </w:p>
    <w:p w14:paraId="116102B1" w14:textId="37973B8A" w:rsidR="00E85B6B" w:rsidRPr="00DE6C6B" w:rsidRDefault="00E85B6B" w:rsidP="00E85B6B">
      <w:pPr>
        <w:rPr>
          <w:rFonts w:ascii="Times New Roman" w:hAnsi="Times New Roman" w:cs="Times New Roman"/>
          <w:sz w:val="28"/>
          <w:szCs w:val="28"/>
        </w:rPr>
      </w:pPr>
      <w:r>
        <w:rPr>
          <w:rFonts w:ascii="Times New Roman" w:eastAsia="TimesNewRomanPSMT" w:hAnsi="Times New Roman" w:cs="Times New Roman"/>
          <w:color w:val="000000" w:themeColor="text1"/>
          <w:sz w:val="24"/>
          <w:szCs w:val="24"/>
        </w:rPr>
        <w:t xml:space="preserve">4. </w:t>
      </w:r>
      <w:r w:rsidRPr="00DE6C6B">
        <w:rPr>
          <w:rFonts w:ascii="Times New Roman" w:hAnsi="Times New Roman" w:cs="Times New Roman"/>
          <w:sz w:val="28"/>
          <w:szCs w:val="28"/>
        </w:rPr>
        <w:t xml:space="preserve">Clayton A. </w:t>
      </w:r>
      <w:proofErr w:type="spellStart"/>
      <w:r w:rsidRPr="00DE6C6B">
        <w:rPr>
          <w:rFonts w:ascii="Times New Roman" w:hAnsi="Times New Roman" w:cs="Times New Roman"/>
          <w:sz w:val="28"/>
          <w:szCs w:val="28"/>
        </w:rPr>
        <w:t>Schroer</w:t>
      </w:r>
      <w:proofErr w:type="spellEnd"/>
      <w:r w:rsidRPr="00DE6C6B">
        <w:rPr>
          <w:rFonts w:ascii="Times New Roman" w:hAnsi="Times New Roman" w:cs="Times New Roman"/>
          <w:sz w:val="28"/>
          <w:szCs w:val="28"/>
        </w:rPr>
        <w:t>, Emory University</w:t>
      </w:r>
    </w:p>
    <w:p w14:paraId="51B0F918" w14:textId="77777777" w:rsidR="00E85B6B" w:rsidRDefault="00E85B6B" w:rsidP="00E85B6B">
      <w:pPr>
        <w:rPr>
          <w:rFonts w:ascii="Times New Roman" w:hAnsi="Times New Roman" w:cs="Times New Roman"/>
          <w:i/>
          <w:iCs/>
          <w:sz w:val="28"/>
          <w:szCs w:val="28"/>
        </w:rPr>
      </w:pPr>
      <w:r w:rsidRPr="00DE6C6B">
        <w:rPr>
          <w:rFonts w:ascii="Times New Roman" w:hAnsi="Times New Roman" w:cs="Times New Roman"/>
          <w:i/>
          <w:iCs/>
          <w:sz w:val="28"/>
          <w:szCs w:val="28"/>
        </w:rPr>
        <w:t xml:space="preserve">The </w:t>
      </w:r>
      <w:proofErr w:type="gramStart"/>
      <w:r w:rsidRPr="00DE6C6B">
        <w:rPr>
          <w:rFonts w:ascii="Times New Roman" w:hAnsi="Times New Roman" w:cs="Times New Roman"/>
          <w:i/>
          <w:iCs/>
          <w:sz w:val="28"/>
          <w:szCs w:val="28"/>
        </w:rPr>
        <w:t>damned</w:t>
      </w:r>
      <w:proofErr w:type="gramEnd"/>
      <w:r w:rsidRPr="00DE6C6B">
        <w:rPr>
          <w:rFonts w:ascii="Times New Roman" w:hAnsi="Times New Roman" w:cs="Times New Roman"/>
          <w:i/>
          <w:iCs/>
          <w:sz w:val="28"/>
          <w:szCs w:val="28"/>
        </w:rPr>
        <w:t xml:space="preserve"> despot’s dissidents: exile in the literary culture of Domitian’s Rome</w:t>
      </w:r>
    </w:p>
    <w:p w14:paraId="0D5101C9" w14:textId="77777777" w:rsidR="00E85B6B" w:rsidRDefault="00E85B6B" w:rsidP="00E85B6B">
      <w:pPr>
        <w:rPr>
          <w:rFonts w:ascii="Times New Roman" w:hAnsi="Times New Roman" w:cs="Times New Roman"/>
          <w:i/>
          <w:iCs/>
          <w:sz w:val="28"/>
          <w:szCs w:val="28"/>
        </w:rPr>
      </w:pPr>
    </w:p>
    <w:p w14:paraId="77BE3D5B" w14:textId="77777777" w:rsidR="00E85B6B" w:rsidRPr="0030605F" w:rsidRDefault="00E85B6B" w:rsidP="00E85B6B">
      <w:pPr>
        <w:spacing w:line="360" w:lineRule="auto"/>
        <w:contextualSpacing/>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Falling from the good graces of any emperor was a dangerous prospect for Rome’s elite; faced with the current dictator’s power to impose temporary or permanent exile, an emperor’s disgraced enemies frequently found themselves removed to </w:t>
      </w:r>
      <w:proofErr w:type="gramStart"/>
      <w:r w:rsidRPr="0030605F">
        <w:rPr>
          <w:rFonts w:ascii="Times New Roman" w:hAnsi="Times New Roman" w:cs="Times New Roman"/>
          <w:color w:val="000000" w:themeColor="text1"/>
          <w:sz w:val="24"/>
          <w:szCs w:val="24"/>
        </w:rPr>
        <w:t>more or less undesirable</w:t>
      </w:r>
      <w:proofErr w:type="gramEnd"/>
      <w:r w:rsidRPr="0030605F">
        <w:rPr>
          <w:rFonts w:ascii="Times New Roman" w:hAnsi="Times New Roman" w:cs="Times New Roman"/>
          <w:color w:val="000000" w:themeColor="text1"/>
          <w:sz w:val="24"/>
          <w:szCs w:val="24"/>
        </w:rPr>
        <w:t xml:space="preserve"> places. With a few exceptions like Ovid and Seneca, our evidence for these people is patchy and incomplete: sometimes we know a few names (and perhaps places) of exiled persons, but rarely more. Domitian’s exiled dissidents, however, provide us nearly unparalleled access </w:t>
      </w:r>
      <w:r w:rsidRPr="0030605F">
        <w:rPr>
          <w:rFonts w:ascii="Times New Roman" w:hAnsi="Times New Roman" w:cs="Times New Roman"/>
          <w:color w:val="000000" w:themeColor="text1"/>
          <w:sz w:val="24"/>
          <w:szCs w:val="24"/>
        </w:rPr>
        <w:lastRenderedPageBreak/>
        <w:t xml:space="preserve">into who these exiles were and how they positioned themselves within the literary and political cultures at Rome. In this talk, I begin by reviewing what testimonia we have—gathered from sources ranging from Suetonius and Pliny the Younger to Epictetus and </w:t>
      </w:r>
      <w:proofErr w:type="spellStart"/>
      <w:r w:rsidRPr="0030605F">
        <w:rPr>
          <w:rFonts w:ascii="Times New Roman" w:hAnsi="Times New Roman" w:cs="Times New Roman"/>
          <w:color w:val="000000" w:themeColor="text1"/>
          <w:sz w:val="24"/>
          <w:szCs w:val="24"/>
        </w:rPr>
        <w:t>Aulus</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Gellius</w:t>
      </w:r>
      <w:proofErr w:type="spellEnd"/>
      <w:r w:rsidRPr="0030605F">
        <w:rPr>
          <w:rFonts w:ascii="Times New Roman" w:hAnsi="Times New Roman" w:cs="Times New Roman"/>
          <w:color w:val="000000" w:themeColor="text1"/>
          <w:sz w:val="24"/>
          <w:szCs w:val="24"/>
        </w:rPr>
        <w:t xml:space="preserve">—for the 20 men and women whom we know or believe were exiled during Domitian’s reign. From this data arises the central question of the second part of this paper: how did these individuals try to frame their identities in the literary culture at Rome? A case study of the elder Claudius </w:t>
      </w:r>
      <w:proofErr w:type="spellStart"/>
      <w:r w:rsidRPr="0030605F">
        <w:rPr>
          <w:rFonts w:ascii="Times New Roman" w:hAnsi="Times New Roman" w:cs="Times New Roman"/>
          <w:color w:val="000000" w:themeColor="text1"/>
          <w:sz w:val="24"/>
          <w:szCs w:val="24"/>
        </w:rPr>
        <w:t>Etruscus</w:t>
      </w:r>
      <w:proofErr w:type="spellEnd"/>
      <w:r w:rsidRPr="0030605F">
        <w:rPr>
          <w:rFonts w:ascii="Times New Roman" w:hAnsi="Times New Roman" w:cs="Times New Roman"/>
          <w:color w:val="000000" w:themeColor="text1"/>
          <w:sz w:val="24"/>
          <w:szCs w:val="24"/>
        </w:rPr>
        <w:t>, whose son commissioned poems about his father from both Statius (</w:t>
      </w:r>
      <w:proofErr w:type="spellStart"/>
      <w:r w:rsidRPr="0030605F">
        <w:rPr>
          <w:rFonts w:ascii="Times New Roman" w:hAnsi="Times New Roman" w:cs="Times New Roman"/>
          <w:i/>
          <w:color w:val="000000" w:themeColor="text1"/>
          <w:sz w:val="24"/>
          <w:szCs w:val="24"/>
        </w:rPr>
        <w:t>Silv</w:t>
      </w:r>
      <w:proofErr w:type="spellEnd"/>
      <w:r w:rsidRPr="0030605F">
        <w:rPr>
          <w:rFonts w:ascii="Times New Roman" w:hAnsi="Times New Roman" w:cs="Times New Roman"/>
          <w:color w:val="000000" w:themeColor="text1"/>
          <w:sz w:val="24"/>
          <w:szCs w:val="24"/>
        </w:rPr>
        <w:t xml:space="preserve">. 1.5, 3.3) and Martial (Mart. 6.83, 7.40), yields crucial insight into this question and the delicate ways that these poets broached such a sensitive topic. My final question is more speculative: why is it that this literary period produced so many works haunted by the threat of exile? The </w:t>
      </w:r>
      <w:r w:rsidRPr="0030605F">
        <w:rPr>
          <w:rFonts w:ascii="Times New Roman" w:hAnsi="Times New Roman" w:cs="Times New Roman"/>
          <w:i/>
          <w:color w:val="000000" w:themeColor="text1"/>
          <w:sz w:val="24"/>
          <w:szCs w:val="24"/>
        </w:rPr>
        <w:t>Thebaid</w:t>
      </w:r>
      <w:r w:rsidRPr="0030605F">
        <w:rPr>
          <w:rFonts w:ascii="Times New Roman" w:hAnsi="Times New Roman" w:cs="Times New Roman"/>
          <w:color w:val="000000" w:themeColor="text1"/>
          <w:sz w:val="24"/>
          <w:szCs w:val="24"/>
        </w:rPr>
        <w:t xml:space="preserve"> of Statius (</w:t>
      </w:r>
      <w:proofErr w:type="gramStart"/>
      <w:r w:rsidRPr="0030605F">
        <w:rPr>
          <w:rFonts w:ascii="Times New Roman" w:hAnsi="Times New Roman" w:cs="Times New Roman"/>
          <w:color w:val="000000" w:themeColor="text1"/>
          <w:sz w:val="24"/>
          <w:szCs w:val="24"/>
        </w:rPr>
        <w:t>e.g.</w:t>
      </w:r>
      <w:proofErr w:type="gramEnd"/>
      <w:r w:rsidRPr="0030605F">
        <w:rPr>
          <w:rFonts w:ascii="Times New Roman" w:hAnsi="Times New Roman" w:cs="Times New Roman"/>
          <w:color w:val="000000" w:themeColor="text1"/>
          <w:sz w:val="24"/>
          <w:szCs w:val="24"/>
        </w:rPr>
        <w:t xml:space="preserve"> Polynices, Oedipus, Theseus) and </w:t>
      </w:r>
      <w:r w:rsidRPr="0030605F">
        <w:rPr>
          <w:rFonts w:ascii="Times New Roman" w:hAnsi="Times New Roman" w:cs="Times New Roman"/>
          <w:i/>
          <w:color w:val="000000" w:themeColor="text1"/>
          <w:sz w:val="24"/>
          <w:szCs w:val="24"/>
        </w:rPr>
        <w:t>Punica</w:t>
      </w:r>
      <w:r w:rsidRPr="0030605F">
        <w:rPr>
          <w:rFonts w:ascii="Times New Roman" w:hAnsi="Times New Roman" w:cs="Times New Roman"/>
          <w:color w:val="000000" w:themeColor="text1"/>
          <w:sz w:val="24"/>
          <w:szCs w:val="24"/>
        </w:rPr>
        <w:t xml:space="preserve"> (e.g. Scipio Africanus and Hannibal) of Silius Italicus, for instance, demonstrate Flavian Epic’s fascination with the topic. I contend that these and other writers are reacting to the experiences they witnessed </w:t>
      </w:r>
      <w:proofErr w:type="spellStart"/>
      <w:r w:rsidRPr="0030605F">
        <w:rPr>
          <w:rFonts w:ascii="Times New Roman" w:hAnsi="Times New Roman" w:cs="Times New Roman"/>
          <w:color w:val="000000" w:themeColor="text1"/>
          <w:sz w:val="24"/>
          <w:szCs w:val="24"/>
        </w:rPr>
        <w:t>firsthand</w:t>
      </w:r>
      <w:proofErr w:type="spellEnd"/>
      <w:r w:rsidRPr="0030605F">
        <w:rPr>
          <w:rFonts w:ascii="Times New Roman" w:hAnsi="Times New Roman" w:cs="Times New Roman"/>
          <w:color w:val="000000" w:themeColor="text1"/>
          <w:sz w:val="24"/>
          <w:szCs w:val="24"/>
        </w:rPr>
        <w:t xml:space="preserve"> under Domitian.</w:t>
      </w:r>
    </w:p>
    <w:p w14:paraId="7BA1DA08" w14:textId="5844B4E2" w:rsidR="00E85B6B" w:rsidRDefault="00E85B6B"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rPr>
      </w:pPr>
    </w:p>
    <w:p w14:paraId="027BC12A" w14:textId="77777777" w:rsidR="00551859" w:rsidRPr="00DE6C6B" w:rsidRDefault="00551859" w:rsidP="00F704BE">
      <w:pPr>
        <w:spacing w:line="360" w:lineRule="auto"/>
        <w:rPr>
          <w:rFonts w:ascii="Times New Roman" w:hAnsi="Times New Roman" w:cs="Times New Roman"/>
          <w:b/>
          <w:bCs/>
          <w:sz w:val="28"/>
          <w:szCs w:val="28"/>
        </w:rPr>
      </w:pPr>
      <w:r w:rsidRPr="00DE6C6B">
        <w:rPr>
          <w:rFonts w:ascii="Times New Roman" w:hAnsi="Times New Roman" w:cs="Times New Roman"/>
          <w:b/>
          <w:bCs/>
          <w:sz w:val="28"/>
          <w:szCs w:val="28"/>
        </w:rPr>
        <w:t xml:space="preserve">PANEL 2: Domitian and the celestial </w:t>
      </w:r>
    </w:p>
    <w:p w14:paraId="60AE1091"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1. Francesco </w:t>
      </w:r>
      <w:proofErr w:type="spellStart"/>
      <w:r w:rsidRPr="00DE6C6B">
        <w:rPr>
          <w:rFonts w:ascii="Times New Roman" w:hAnsi="Times New Roman" w:cs="Times New Roman"/>
          <w:sz w:val="28"/>
          <w:szCs w:val="28"/>
        </w:rPr>
        <w:t>Busti</w:t>
      </w:r>
      <w:proofErr w:type="spellEnd"/>
      <w:r w:rsidRPr="00DE6C6B">
        <w:rPr>
          <w:rFonts w:ascii="Times New Roman" w:hAnsi="Times New Roman" w:cs="Times New Roman"/>
          <w:sz w:val="28"/>
          <w:szCs w:val="28"/>
        </w:rPr>
        <w:t>, Leiden University</w:t>
      </w:r>
    </w:p>
    <w:p w14:paraId="10BE803E" w14:textId="31169A44" w:rsidR="00551859" w:rsidRDefault="00551859" w:rsidP="00F704BE">
      <w:pPr>
        <w:spacing w:line="360" w:lineRule="auto"/>
        <w:rPr>
          <w:rFonts w:ascii="Times New Roman" w:hAnsi="Times New Roman" w:cs="Times New Roman"/>
          <w:i/>
          <w:iCs/>
          <w:sz w:val="28"/>
          <w:szCs w:val="28"/>
        </w:rPr>
      </w:pPr>
      <w:r w:rsidRPr="00AF0F5D">
        <w:rPr>
          <w:rFonts w:ascii="Times New Roman" w:hAnsi="Times New Roman" w:cs="Times New Roman"/>
          <w:sz w:val="28"/>
          <w:szCs w:val="28"/>
        </w:rPr>
        <w:t>Vera Iouis proles</w:t>
      </w:r>
      <w:r w:rsidRPr="00DE6C6B">
        <w:rPr>
          <w:rFonts w:ascii="Times New Roman" w:hAnsi="Times New Roman" w:cs="Times New Roman"/>
          <w:sz w:val="28"/>
          <w:szCs w:val="28"/>
        </w:rPr>
        <w:t xml:space="preserve">: </w:t>
      </w:r>
      <w:r w:rsidRPr="00DE6C6B">
        <w:rPr>
          <w:rFonts w:ascii="Times New Roman" w:hAnsi="Times New Roman" w:cs="Times New Roman"/>
          <w:i/>
          <w:iCs/>
          <w:sz w:val="28"/>
          <w:szCs w:val="28"/>
        </w:rPr>
        <w:t>Domitian’s (alleged) divinity</w:t>
      </w:r>
    </w:p>
    <w:p w14:paraId="4B28E04B" w14:textId="7A3182EC" w:rsidR="00551859" w:rsidRDefault="00551859" w:rsidP="00F704BE">
      <w:pPr>
        <w:spacing w:line="360" w:lineRule="auto"/>
        <w:rPr>
          <w:rFonts w:ascii="Times New Roman" w:hAnsi="Times New Roman" w:cs="Times New Roman"/>
          <w:i/>
          <w:iCs/>
          <w:sz w:val="28"/>
          <w:szCs w:val="28"/>
        </w:rPr>
      </w:pPr>
    </w:p>
    <w:p w14:paraId="0FB7F3D5" w14:textId="77777777" w:rsidR="00551859" w:rsidRPr="0030605F" w:rsidRDefault="00551859" w:rsidP="00F704BE">
      <w:pPr>
        <w:pStyle w:val="Default"/>
        <w:spacing w:line="360" w:lineRule="auto"/>
        <w:rPr>
          <w:color w:val="000000" w:themeColor="text1"/>
          <w:lang w:val="en-GB"/>
        </w:rPr>
      </w:pPr>
      <w:r w:rsidRPr="0030605F">
        <w:rPr>
          <w:color w:val="000000" w:themeColor="text1"/>
          <w:lang w:val="en-GB"/>
        </w:rPr>
        <w:t xml:space="preserve">Statius presents his </w:t>
      </w:r>
      <w:r w:rsidRPr="0030605F">
        <w:rPr>
          <w:i/>
          <w:iCs/>
          <w:color w:val="000000" w:themeColor="text1"/>
          <w:lang w:val="en-GB"/>
        </w:rPr>
        <w:t xml:space="preserve">Achilleid </w:t>
      </w:r>
      <w:r w:rsidRPr="0030605F">
        <w:rPr>
          <w:color w:val="000000" w:themeColor="text1"/>
          <w:lang w:val="en-GB"/>
        </w:rPr>
        <w:t xml:space="preserve">as a «prelude» to his future poem on Domitian (I 19 </w:t>
      </w:r>
      <w:proofErr w:type="spellStart"/>
      <w:r w:rsidRPr="0030605F">
        <w:rPr>
          <w:i/>
          <w:iCs/>
          <w:color w:val="000000" w:themeColor="text1"/>
          <w:lang w:val="en-GB"/>
        </w:rPr>
        <w:t>magnusque</w:t>
      </w:r>
      <w:proofErr w:type="spellEnd"/>
      <w:r w:rsidRPr="0030605F">
        <w:rPr>
          <w:i/>
          <w:iCs/>
          <w:color w:val="000000" w:themeColor="text1"/>
          <w:lang w:val="en-GB"/>
        </w:rPr>
        <w:t xml:space="preserve"> tibi </w:t>
      </w:r>
      <w:proofErr w:type="spellStart"/>
      <w:r w:rsidRPr="0030605F">
        <w:rPr>
          <w:i/>
          <w:iCs/>
          <w:color w:val="000000" w:themeColor="text1"/>
          <w:lang w:val="en-GB"/>
        </w:rPr>
        <w:t>praeludit</w:t>
      </w:r>
      <w:proofErr w:type="spellEnd"/>
      <w:r w:rsidRPr="0030605F">
        <w:rPr>
          <w:i/>
          <w:iCs/>
          <w:color w:val="000000" w:themeColor="text1"/>
          <w:lang w:val="en-GB"/>
        </w:rPr>
        <w:t xml:space="preserve"> Achilles</w:t>
      </w:r>
      <w:r w:rsidRPr="0030605F">
        <w:rPr>
          <w:color w:val="000000" w:themeColor="text1"/>
          <w:lang w:val="en-GB"/>
        </w:rPr>
        <w:t xml:space="preserve">), the Greek hero being a traditional comparison for rulers, at least since Alexander the Great. However, the first couplet of the poem explicitly states that Jupiter refused to be Achilles’ father, thus denying him to become his heavenly successor (I 1-2 </w:t>
      </w:r>
      <w:proofErr w:type="spellStart"/>
      <w:r w:rsidRPr="0030605F">
        <w:rPr>
          <w:i/>
          <w:iCs/>
          <w:color w:val="000000" w:themeColor="text1"/>
          <w:lang w:val="en-GB"/>
        </w:rPr>
        <w:t>formidatamque</w:t>
      </w:r>
      <w:proofErr w:type="spellEnd"/>
      <w:r w:rsidRPr="0030605F">
        <w:rPr>
          <w:i/>
          <w:iCs/>
          <w:color w:val="000000" w:themeColor="text1"/>
          <w:lang w:val="en-GB"/>
        </w:rPr>
        <w:t xml:space="preserve"> </w:t>
      </w:r>
      <w:proofErr w:type="spellStart"/>
      <w:r w:rsidRPr="0030605F">
        <w:rPr>
          <w:i/>
          <w:iCs/>
          <w:color w:val="000000" w:themeColor="text1"/>
          <w:lang w:val="en-GB"/>
        </w:rPr>
        <w:t>Tonanti</w:t>
      </w:r>
      <w:proofErr w:type="spellEnd"/>
      <w:r w:rsidRPr="0030605F">
        <w:rPr>
          <w:i/>
          <w:iCs/>
          <w:color w:val="000000" w:themeColor="text1"/>
          <w:lang w:val="en-GB"/>
        </w:rPr>
        <w:t xml:space="preserve"> </w:t>
      </w:r>
      <w:r w:rsidRPr="0030605F">
        <w:rPr>
          <w:color w:val="000000" w:themeColor="text1"/>
          <w:lang w:val="en-GB"/>
        </w:rPr>
        <w:t xml:space="preserve">/ </w:t>
      </w:r>
      <w:proofErr w:type="spellStart"/>
      <w:r w:rsidRPr="0030605F">
        <w:rPr>
          <w:i/>
          <w:iCs/>
          <w:color w:val="000000" w:themeColor="text1"/>
          <w:lang w:val="en-GB"/>
        </w:rPr>
        <w:t>progeniem</w:t>
      </w:r>
      <w:proofErr w:type="spellEnd"/>
      <w:r w:rsidRPr="0030605F">
        <w:rPr>
          <w:i/>
          <w:iCs/>
          <w:color w:val="000000" w:themeColor="text1"/>
          <w:lang w:val="en-GB"/>
        </w:rPr>
        <w:t xml:space="preserve"> et patrio </w:t>
      </w:r>
      <w:proofErr w:type="spellStart"/>
      <w:r w:rsidRPr="0030605F">
        <w:rPr>
          <w:i/>
          <w:iCs/>
          <w:color w:val="000000" w:themeColor="text1"/>
          <w:lang w:val="en-GB"/>
        </w:rPr>
        <w:t>uetitam</w:t>
      </w:r>
      <w:proofErr w:type="spellEnd"/>
      <w:r w:rsidRPr="0030605F">
        <w:rPr>
          <w:i/>
          <w:iCs/>
          <w:color w:val="000000" w:themeColor="text1"/>
          <w:lang w:val="en-GB"/>
        </w:rPr>
        <w:t xml:space="preserve"> </w:t>
      </w:r>
      <w:proofErr w:type="spellStart"/>
      <w:r w:rsidRPr="0030605F">
        <w:rPr>
          <w:i/>
          <w:iCs/>
          <w:color w:val="000000" w:themeColor="text1"/>
          <w:lang w:val="en-GB"/>
        </w:rPr>
        <w:t>succedere</w:t>
      </w:r>
      <w:proofErr w:type="spellEnd"/>
      <w:r w:rsidRPr="0030605F">
        <w:rPr>
          <w:i/>
          <w:iCs/>
          <w:color w:val="000000" w:themeColor="text1"/>
          <w:lang w:val="en-GB"/>
        </w:rPr>
        <w:t xml:space="preserve"> caelo</w:t>
      </w:r>
      <w:r w:rsidRPr="0030605F">
        <w:rPr>
          <w:color w:val="000000" w:themeColor="text1"/>
          <w:lang w:val="en-GB"/>
        </w:rPr>
        <w:t>): one could have thought of a better start for Statius’ prelude to Domitian than alluding to the fact that Vespasian chose as his successor Titus rather than him, thereby endangering his deification!</w:t>
      </w:r>
    </w:p>
    <w:p w14:paraId="1F11FBA9" w14:textId="77777777" w:rsidR="00551859" w:rsidRPr="0030605F" w:rsidRDefault="00551859" w:rsidP="00F704BE">
      <w:pPr>
        <w:pStyle w:val="Default"/>
        <w:spacing w:line="360" w:lineRule="auto"/>
        <w:rPr>
          <w:color w:val="000000" w:themeColor="text1"/>
          <w:lang w:val="en-GB"/>
        </w:rPr>
      </w:pPr>
      <w:r w:rsidRPr="0030605F">
        <w:rPr>
          <w:color w:val="000000" w:themeColor="text1"/>
          <w:lang w:val="en-GB"/>
        </w:rPr>
        <w:t xml:space="preserve"> </w:t>
      </w:r>
    </w:p>
    <w:p w14:paraId="00208FAD" w14:textId="77777777" w:rsidR="00551859" w:rsidRDefault="00551859" w:rsidP="00F704BE">
      <w:pPr>
        <w:pStyle w:val="Default"/>
        <w:spacing w:line="360" w:lineRule="auto"/>
        <w:rPr>
          <w:color w:val="000000" w:themeColor="text1"/>
          <w:lang w:val="en-GB"/>
        </w:rPr>
      </w:pPr>
      <w:r w:rsidRPr="0030605F">
        <w:rPr>
          <w:color w:val="000000" w:themeColor="text1"/>
          <w:lang w:val="en-GB"/>
        </w:rPr>
        <w:t xml:space="preserve">Moreover, the whole proem engages in close dialogue with a scene from Valerius Flaccus’ </w:t>
      </w:r>
      <w:r w:rsidRPr="0030605F">
        <w:rPr>
          <w:i/>
          <w:iCs/>
          <w:color w:val="000000" w:themeColor="text1"/>
          <w:lang w:val="en-GB"/>
        </w:rPr>
        <w:t>Argonautica</w:t>
      </w:r>
      <w:r w:rsidRPr="0030605F">
        <w:rPr>
          <w:color w:val="000000" w:themeColor="text1"/>
          <w:lang w:val="en-GB"/>
        </w:rPr>
        <w:t xml:space="preserve">, where Castor crowns his brother Pollux for his victory over Amycus, and the Argonauts salute him as </w:t>
      </w:r>
      <w:r w:rsidRPr="0030605F">
        <w:rPr>
          <w:i/>
          <w:iCs/>
          <w:color w:val="000000" w:themeColor="text1"/>
          <w:lang w:val="en-GB"/>
        </w:rPr>
        <w:t>uera Iouis</w:t>
      </w:r>
      <w:r>
        <w:rPr>
          <w:i/>
          <w:iCs/>
          <w:color w:val="000000" w:themeColor="text1"/>
          <w:lang w:val="en-GB"/>
        </w:rPr>
        <w:t xml:space="preserve"> </w:t>
      </w:r>
      <w:r w:rsidRPr="0030605F">
        <w:rPr>
          <w:i/>
          <w:iCs/>
          <w:color w:val="000000" w:themeColor="text1"/>
          <w:lang w:val="en-GB"/>
        </w:rPr>
        <w:t xml:space="preserve">… proles </w:t>
      </w:r>
      <w:r w:rsidRPr="0030605F">
        <w:rPr>
          <w:color w:val="000000" w:themeColor="text1"/>
          <w:lang w:val="en-GB"/>
        </w:rPr>
        <w:t xml:space="preserve">(IV 324-336). The twin brothers were the </w:t>
      </w:r>
      <w:r w:rsidRPr="0030605F">
        <w:rPr>
          <w:color w:val="000000" w:themeColor="text1"/>
          <w:lang w:val="en-GB"/>
        </w:rPr>
        <w:lastRenderedPageBreak/>
        <w:t xml:space="preserve">traditional example of fraternal </w:t>
      </w:r>
      <w:r w:rsidRPr="0030605F">
        <w:rPr>
          <w:i/>
          <w:iCs/>
          <w:color w:val="000000" w:themeColor="text1"/>
          <w:lang w:val="en-GB"/>
        </w:rPr>
        <w:t xml:space="preserve">pietas </w:t>
      </w:r>
      <w:r w:rsidRPr="0030605F">
        <w:rPr>
          <w:color w:val="000000" w:themeColor="text1"/>
          <w:lang w:val="en-GB"/>
        </w:rPr>
        <w:t xml:space="preserve">between imperial heirs in the early Principate, including – as reflected in contemporary artistic evidence – Titus and Domitian. Nevertheless, they were also a famous example of </w:t>
      </w:r>
      <w:proofErr w:type="spellStart"/>
      <w:r w:rsidRPr="0030605F">
        <w:rPr>
          <w:color w:val="000000" w:themeColor="text1"/>
          <w:lang w:val="en-GB"/>
        </w:rPr>
        <w:t>heteropaternal</w:t>
      </w:r>
      <w:proofErr w:type="spellEnd"/>
      <w:r w:rsidRPr="0030605F">
        <w:rPr>
          <w:color w:val="000000" w:themeColor="text1"/>
          <w:lang w:val="en-GB"/>
        </w:rPr>
        <w:t xml:space="preserve"> superfecundation: Castor was the mortal son of Tyndareus, while Pollux was the immortal son of Zeus, th</w:t>
      </w:r>
      <w:r>
        <w:rPr>
          <w:color w:val="000000" w:themeColor="text1"/>
          <w:lang w:val="en-GB"/>
        </w:rPr>
        <w:t>e ‘</w:t>
      </w:r>
      <w:r w:rsidRPr="0030605F">
        <w:rPr>
          <w:color w:val="000000" w:themeColor="text1"/>
          <w:lang w:val="en-GB"/>
        </w:rPr>
        <w:t>true offspring of Jupiter</w:t>
      </w:r>
      <w:r>
        <w:rPr>
          <w:color w:val="000000" w:themeColor="text1"/>
          <w:lang w:val="en-GB"/>
        </w:rPr>
        <w:t>’</w:t>
      </w:r>
      <w:r w:rsidRPr="0030605F">
        <w:rPr>
          <w:color w:val="000000" w:themeColor="text1"/>
          <w:lang w:val="en-GB"/>
        </w:rPr>
        <w:t xml:space="preserve">. Which of Vespasian’s sons was who? Which one was entitled to claim genetic immortality? </w:t>
      </w:r>
    </w:p>
    <w:p w14:paraId="094C5A16" w14:textId="77777777" w:rsidR="00551859" w:rsidRDefault="00551859" w:rsidP="00F704BE">
      <w:pPr>
        <w:pStyle w:val="Default"/>
        <w:spacing w:line="360" w:lineRule="auto"/>
        <w:rPr>
          <w:color w:val="000000" w:themeColor="text1"/>
          <w:lang w:val="en-GB"/>
        </w:rPr>
      </w:pPr>
    </w:p>
    <w:p w14:paraId="5878843B" w14:textId="7C349BDD" w:rsidR="00551859" w:rsidRPr="00551859" w:rsidRDefault="00551859" w:rsidP="00F704BE">
      <w:pPr>
        <w:pStyle w:val="Default"/>
        <w:spacing w:line="360" w:lineRule="auto"/>
        <w:rPr>
          <w:color w:val="000000" w:themeColor="text1"/>
          <w:lang w:val="en-GB"/>
        </w:rPr>
      </w:pPr>
      <w:r w:rsidRPr="0030605F">
        <w:rPr>
          <w:color w:val="000000" w:themeColor="text1"/>
          <w:lang w:val="en-GB"/>
        </w:rPr>
        <w:t xml:space="preserve">The emperor’s divinity was a delicate matter, and evidence suggests a subversive character of Flavian poetry dealing with Domitian’s claim to it. In this paper, I will draw a map of Valerius’, Statius’, and Silius’ resistance to this claim, </w:t>
      </w:r>
      <w:proofErr w:type="gramStart"/>
      <w:r w:rsidRPr="0030605F">
        <w:rPr>
          <w:color w:val="000000" w:themeColor="text1"/>
          <w:lang w:val="en-GB"/>
        </w:rPr>
        <w:t>in order to</w:t>
      </w:r>
      <w:proofErr w:type="gramEnd"/>
      <w:r w:rsidRPr="0030605F">
        <w:rPr>
          <w:color w:val="000000" w:themeColor="text1"/>
          <w:lang w:val="en-GB"/>
        </w:rPr>
        <w:t xml:space="preserve"> show how its reception within contemporary epic poetry evolved throughout the dynasty: it will emerge that an initial cautionary doubt about Domitian’s divinity, somewhat counterbalanced with hope for brotherly concord between the two heirs.</w:t>
      </w:r>
    </w:p>
    <w:p w14:paraId="16693F12" w14:textId="77777777" w:rsidR="00551859" w:rsidRPr="00DE6C6B" w:rsidRDefault="00551859" w:rsidP="00F704BE">
      <w:pPr>
        <w:spacing w:line="360" w:lineRule="auto"/>
        <w:rPr>
          <w:rFonts w:ascii="Times New Roman" w:hAnsi="Times New Roman" w:cs="Times New Roman"/>
          <w:i/>
          <w:iCs/>
          <w:sz w:val="28"/>
          <w:szCs w:val="28"/>
        </w:rPr>
      </w:pPr>
    </w:p>
    <w:p w14:paraId="774A94C6"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2. Rebecca, </w:t>
      </w:r>
      <w:proofErr w:type="spellStart"/>
      <w:r w:rsidRPr="00DE6C6B">
        <w:rPr>
          <w:rFonts w:ascii="Times New Roman" w:hAnsi="Times New Roman" w:cs="Times New Roman"/>
          <w:sz w:val="28"/>
          <w:szCs w:val="28"/>
        </w:rPr>
        <w:t>Deitsch</w:t>
      </w:r>
      <w:proofErr w:type="spellEnd"/>
      <w:r w:rsidRPr="00DE6C6B">
        <w:rPr>
          <w:rFonts w:ascii="Times New Roman" w:hAnsi="Times New Roman" w:cs="Times New Roman"/>
          <w:sz w:val="28"/>
          <w:szCs w:val="28"/>
        </w:rPr>
        <w:t>, Harvard University</w:t>
      </w:r>
    </w:p>
    <w:p w14:paraId="033A705C" w14:textId="71E40F7B"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Disarming Minerva: Goddess &amp; Emperor in Martial and Statius</w:t>
      </w:r>
    </w:p>
    <w:p w14:paraId="5532E661" w14:textId="1CBD0B74" w:rsidR="00551859" w:rsidRDefault="00551859" w:rsidP="00F704BE">
      <w:pPr>
        <w:spacing w:line="360" w:lineRule="auto"/>
        <w:rPr>
          <w:rFonts w:ascii="Times New Roman" w:hAnsi="Times New Roman" w:cs="Times New Roman"/>
          <w:i/>
          <w:iCs/>
          <w:sz w:val="28"/>
          <w:szCs w:val="28"/>
        </w:rPr>
      </w:pPr>
    </w:p>
    <w:p w14:paraId="46E73317" w14:textId="6A130991" w:rsidR="00551859" w:rsidRPr="0030605F" w:rsidRDefault="00551859" w:rsidP="00F704BE">
      <w:pPr>
        <w:pStyle w:val="Default"/>
        <w:spacing w:line="360" w:lineRule="auto"/>
        <w:rPr>
          <w:color w:val="000000" w:themeColor="text1"/>
          <w:lang w:val="en-GB"/>
        </w:rPr>
      </w:pPr>
      <w:r w:rsidRPr="0030605F">
        <w:rPr>
          <w:color w:val="000000" w:themeColor="text1"/>
          <w:lang w:val="en-GB"/>
        </w:rPr>
        <w:t>Domitian’s regard for Minerva is well-established, but few scholars have discussed how their relationship is constructed in literary texts of the Flavian period. I argue that Martial and Statius employ imagery of disarming and service to depict the goddess as subordinate to the emperor in a hierarchical reversal that ultimately asserts Domitian’s supremacy.</w:t>
      </w:r>
      <w:r w:rsidRPr="0030605F">
        <w:rPr>
          <w:color w:val="000000" w:themeColor="text1"/>
          <w:lang w:val="en-GB"/>
        </w:rPr>
        <w:br/>
      </w:r>
    </w:p>
    <w:p w14:paraId="2E9FD85E" w14:textId="43A78B88" w:rsidR="00551859" w:rsidRPr="0030605F" w:rsidRDefault="00551859" w:rsidP="00F704BE">
      <w:pPr>
        <w:pStyle w:val="Default"/>
        <w:spacing w:line="360" w:lineRule="auto"/>
        <w:rPr>
          <w:color w:val="000000" w:themeColor="text1"/>
          <w:lang w:val="en-GB"/>
        </w:rPr>
      </w:pPr>
      <w:r w:rsidRPr="0030605F">
        <w:rPr>
          <w:color w:val="000000" w:themeColor="text1"/>
          <w:lang w:val="en-GB"/>
        </w:rPr>
        <w:t xml:space="preserve">In </w:t>
      </w:r>
      <w:r w:rsidRPr="0030605F">
        <w:rPr>
          <w:i/>
          <w:iCs/>
          <w:color w:val="000000" w:themeColor="text1"/>
          <w:lang w:val="en-GB"/>
        </w:rPr>
        <w:t xml:space="preserve">Epigrams </w:t>
      </w:r>
      <w:r w:rsidRPr="0030605F">
        <w:rPr>
          <w:color w:val="000000" w:themeColor="text1"/>
          <w:lang w:val="en-GB"/>
        </w:rPr>
        <w:t>14.179, Martial questions Minerva about the absence of her aegis. Her response – “Caesar has it” (</w:t>
      </w:r>
      <w:r w:rsidRPr="0030605F">
        <w:rPr>
          <w:i/>
          <w:iCs/>
          <w:color w:val="000000" w:themeColor="text1"/>
          <w:lang w:val="en-GB"/>
        </w:rPr>
        <w:t xml:space="preserve">Caesar </w:t>
      </w:r>
      <w:proofErr w:type="spellStart"/>
      <w:r w:rsidRPr="0030605F">
        <w:rPr>
          <w:i/>
          <w:iCs/>
          <w:color w:val="000000" w:themeColor="text1"/>
          <w:lang w:val="en-GB"/>
        </w:rPr>
        <w:t>habet</w:t>
      </w:r>
      <w:proofErr w:type="spellEnd"/>
      <w:r w:rsidRPr="0030605F">
        <w:rPr>
          <w:color w:val="000000" w:themeColor="text1"/>
          <w:lang w:val="en-GB"/>
        </w:rPr>
        <w:t>, 2) – establishes a close affinity between emperor and goddess, but also suggests Domitian’s usurpation of her armor and authority. In 6.10, Minerva again lacks her aegis (</w:t>
      </w:r>
      <w:proofErr w:type="spellStart"/>
      <w:r w:rsidRPr="0030605F">
        <w:rPr>
          <w:i/>
          <w:iCs/>
          <w:color w:val="000000" w:themeColor="text1"/>
          <w:lang w:val="en-GB"/>
        </w:rPr>
        <w:t>posita</w:t>
      </w:r>
      <w:proofErr w:type="spellEnd"/>
      <w:r w:rsidRPr="0030605F">
        <w:rPr>
          <w:i/>
          <w:iCs/>
          <w:color w:val="000000" w:themeColor="text1"/>
          <w:lang w:val="en-GB"/>
        </w:rPr>
        <w:t xml:space="preserve"> ... </w:t>
      </w:r>
      <w:proofErr w:type="spellStart"/>
      <w:r w:rsidRPr="0030605F">
        <w:rPr>
          <w:i/>
          <w:iCs/>
          <w:color w:val="000000" w:themeColor="text1"/>
          <w:lang w:val="en-GB"/>
        </w:rPr>
        <w:t>Gorgone</w:t>
      </w:r>
      <w:proofErr w:type="spellEnd"/>
      <w:r w:rsidRPr="0030605F">
        <w:rPr>
          <w:color w:val="000000" w:themeColor="text1"/>
          <w:lang w:val="en-GB"/>
        </w:rPr>
        <w:t>, 11), this time because she, like a secretary, is answering questions about Domitian’s intentions. The emperor’s identification with Jupiter (</w:t>
      </w:r>
      <w:r w:rsidRPr="0030605F">
        <w:rPr>
          <w:i/>
          <w:iCs/>
          <w:color w:val="000000" w:themeColor="text1"/>
          <w:lang w:val="en-GB"/>
        </w:rPr>
        <w:t xml:space="preserve">nostri </w:t>
      </w:r>
      <w:r>
        <w:rPr>
          <w:i/>
          <w:iCs/>
          <w:color w:val="000000" w:themeColor="text1"/>
          <w:lang w:val="en-GB"/>
        </w:rPr>
        <w:t>…</w:t>
      </w:r>
      <w:r w:rsidRPr="0030605F">
        <w:rPr>
          <w:i/>
          <w:iCs/>
          <w:color w:val="000000" w:themeColor="text1"/>
          <w:lang w:val="en-GB"/>
        </w:rPr>
        <w:t xml:space="preserve"> Tonantis</w:t>
      </w:r>
      <w:r w:rsidRPr="0030605F">
        <w:rPr>
          <w:color w:val="000000" w:themeColor="text1"/>
          <w:lang w:val="en-GB"/>
        </w:rPr>
        <w:t xml:space="preserve">, 9) further intensifies this power dynamic by elevating Domitian above his patron goddess. </w:t>
      </w:r>
      <w:r w:rsidRPr="0030605F">
        <w:rPr>
          <w:color w:val="000000" w:themeColor="text1"/>
          <w:lang w:val="en-GB"/>
        </w:rPr>
        <w:br/>
      </w:r>
    </w:p>
    <w:p w14:paraId="453C4DEA" w14:textId="0DA0B980" w:rsidR="00551859" w:rsidRPr="0030605F" w:rsidRDefault="00551859" w:rsidP="00F704BE">
      <w:pPr>
        <w:pStyle w:val="Default"/>
        <w:spacing w:line="360" w:lineRule="auto"/>
        <w:rPr>
          <w:color w:val="000000" w:themeColor="text1"/>
          <w:lang w:val="en-GB"/>
        </w:rPr>
      </w:pPr>
      <w:r w:rsidRPr="0030605F">
        <w:rPr>
          <w:color w:val="000000" w:themeColor="text1"/>
          <w:lang w:val="en-GB"/>
        </w:rPr>
        <w:lastRenderedPageBreak/>
        <w:t>This same logic can be traced through other epigrams (e.g.</w:t>
      </w:r>
      <w:r>
        <w:rPr>
          <w:color w:val="000000" w:themeColor="text1"/>
          <w:lang w:val="en-GB"/>
        </w:rPr>
        <w:t>,</w:t>
      </w:r>
      <w:r w:rsidRPr="0030605F">
        <w:rPr>
          <w:color w:val="000000" w:themeColor="text1"/>
          <w:lang w:val="en-GB"/>
        </w:rPr>
        <w:t xml:space="preserve"> 7.1 and 9.3) and </w:t>
      </w:r>
      <w:proofErr w:type="spellStart"/>
      <w:r w:rsidRPr="0030605F">
        <w:rPr>
          <w:color w:val="000000" w:themeColor="text1"/>
          <w:lang w:val="en-GB"/>
        </w:rPr>
        <w:t>reemerges</w:t>
      </w:r>
      <w:proofErr w:type="spellEnd"/>
      <w:r w:rsidRPr="0030605F">
        <w:rPr>
          <w:color w:val="000000" w:themeColor="text1"/>
          <w:lang w:val="en-GB"/>
        </w:rPr>
        <w:t xml:space="preserve"> in Statius. For example, in the equestrian statue of Domitian described in </w:t>
      </w:r>
      <w:proofErr w:type="spellStart"/>
      <w:r w:rsidRPr="0030605F">
        <w:rPr>
          <w:i/>
          <w:iCs/>
          <w:color w:val="000000" w:themeColor="text1"/>
          <w:lang w:val="en-GB"/>
        </w:rPr>
        <w:t>Silvae</w:t>
      </w:r>
      <w:proofErr w:type="spellEnd"/>
      <w:r w:rsidRPr="0030605F">
        <w:rPr>
          <w:i/>
          <w:iCs/>
          <w:color w:val="000000" w:themeColor="text1"/>
          <w:lang w:val="en-GB"/>
        </w:rPr>
        <w:t xml:space="preserve"> </w:t>
      </w:r>
      <w:r w:rsidRPr="0030605F">
        <w:rPr>
          <w:color w:val="000000" w:themeColor="text1"/>
          <w:lang w:val="en-GB"/>
        </w:rPr>
        <w:t xml:space="preserve">1.1, Minerva is reduced to a statuette on his palm – an odd reversal, given her usual portrayal with Victory on </w:t>
      </w:r>
      <w:r w:rsidRPr="0030605F">
        <w:rPr>
          <w:i/>
          <w:iCs/>
          <w:color w:val="000000" w:themeColor="text1"/>
          <w:lang w:val="en-GB"/>
        </w:rPr>
        <w:t xml:space="preserve">her </w:t>
      </w:r>
      <w:r w:rsidRPr="0030605F">
        <w:rPr>
          <w:color w:val="000000" w:themeColor="text1"/>
          <w:lang w:val="en-GB"/>
        </w:rPr>
        <w:t>palm. The goddess’s pleasure in her location (</w:t>
      </w:r>
      <w:r w:rsidRPr="0030605F">
        <w:rPr>
          <w:i/>
          <w:iCs/>
          <w:color w:val="000000" w:themeColor="text1"/>
          <w:lang w:val="en-GB"/>
        </w:rPr>
        <w:t xml:space="preserve">nec </w:t>
      </w:r>
      <w:proofErr w:type="spellStart"/>
      <w:r w:rsidRPr="0030605F">
        <w:rPr>
          <w:i/>
          <w:iCs/>
          <w:color w:val="000000" w:themeColor="text1"/>
          <w:lang w:val="en-GB"/>
        </w:rPr>
        <w:t>dulcior</w:t>
      </w:r>
      <w:proofErr w:type="spellEnd"/>
      <w:r w:rsidRPr="0030605F">
        <w:rPr>
          <w:i/>
          <w:iCs/>
          <w:color w:val="000000" w:themeColor="text1"/>
          <w:lang w:val="en-GB"/>
        </w:rPr>
        <w:t xml:space="preserve"> </w:t>
      </w:r>
      <w:proofErr w:type="spellStart"/>
      <w:r w:rsidRPr="0030605F">
        <w:rPr>
          <w:i/>
          <w:iCs/>
          <w:color w:val="000000" w:themeColor="text1"/>
          <w:lang w:val="en-GB"/>
        </w:rPr>
        <w:t>usquam</w:t>
      </w:r>
      <w:proofErr w:type="spellEnd"/>
      <w:r w:rsidRPr="0030605F">
        <w:rPr>
          <w:i/>
          <w:iCs/>
          <w:color w:val="000000" w:themeColor="text1"/>
          <w:lang w:val="en-GB"/>
        </w:rPr>
        <w:t xml:space="preserve"> / </w:t>
      </w:r>
      <w:proofErr w:type="spellStart"/>
      <w:r w:rsidRPr="0030605F">
        <w:rPr>
          <w:i/>
          <w:iCs/>
          <w:color w:val="000000" w:themeColor="text1"/>
          <w:lang w:val="en-GB"/>
        </w:rPr>
        <w:t>lecta</w:t>
      </w:r>
      <w:proofErr w:type="spellEnd"/>
      <w:r w:rsidRPr="0030605F">
        <w:rPr>
          <w:i/>
          <w:iCs/>
          <w:color w:val="000000" w:themeColor="text1"/>
          <w:lang w:val="en-GB"/>
        </w:rPr>
        <w:t xml:space="preserve"> </w:t>
      </w:r>
      <w:proofErr w:type="spellStart"/>
      <w:r w:rsidRPr="0030605F">
        <w:rPr>
          <w:i/>
          <w:iCs/>
          <w:color w:val="000000" w:themeColor="text1"/>
          <w:lang w:val="en-GB"/>
        </w:rPr>
        <w:t>deae</w:t>
      </w:r>
      <w:proofErr w:type="spellEnd"/>
      <w:r w:rsidRPr="0030605F">
        <w:rPr>
          <w:i/>
          <w:iCs/>
          <w:color w:val="000000" w:themeColor="text1"/>
          <w:lang w:val="en-GB"/>
        </w:rPr>
        <w:t xml:space="preserve"> sedes</w:t>
      </w:r>
      <w:r w:rsidRPr="0030605F">
        <w:rPr>
          <w:color w:val="000000" w:themeColor="text1"/>
          <w:lang w:val="en-GB"/>
        </w:rPr>
        <w:t>, 39-40) makes her the beneficiary, not the dispenser, of privilege, and her preference for Domitian over Jupiter (</w:t>
      </w:r>
      <w:r w:rsidRPr="0030605F">
        <w:rPr>
          <w:i/>
          <w:iCs/>
          <w:color w:val="000000" w:themeColor="text1"/>
          <w:lang w:val="en-GB"/>
        </w:rPr>
        <w:t xml:space="preserve">nec si, pater, ipse </w:t>
      </w:r>
      <w:proofErr w:type="spellStart"/>
      <w:r w:rsidRPr="0030605F">
        <w:rPr>
          <w:i/>
          <w:iCs/>
          <w:color w:val="000000" w:themeColor="text1"/>
          <w:lang w:val="en-GB"/>
        </w:rPr>
        <w:t>teneres</w:t>
      </w:r>
      <w:proofErr w:type="spellEnd"/>
      <w:r w:rsidRPr="0030605F">
        <w:rPr>
          <w:color w:val="000000" w:themeColor="text1"/>
          <w:lang w:val="en-GB"/>
        </w:rPr>
        <w:t xml:space="preserve">, 40) once again bolsters the emperor’s superiority. Although Minerva holds the aegis, Domitian is the one who controls it. </w:t>
      </w:r>
      <w:r w:rsidRPr="0030605F">
        <w:rPr>
          <w:color w:val="000000" w:themeColor="text1"/>
          <w:lang w:val="en-GB"/>
        </w:rPr>
        <w:br/>
      </w:r>
    </w:p>
    <w:p w14:paraId="3585D397" w14:textId="77777777" w:rsidR="00551859" w:rsidRPr="0030605F" w:rsidRDefault="00551859"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Martial and Statius introduce a complex negotiation of roles that leaves it unclear who profits more from the connection: Domitian or Minerva. I conclude by suggesting that the goddess’s subordination goes beyond epigram and occasional poetry through a brief analysis of this power reversal in other media.</w:t>
      </w:r>
    </w:p>
    <w:p w14:paraId="1B6D306B" w14:textId="77777777" w:rsidR="00551859" w:rsidRPr="00DE6C6B" w:rsidRDefault="00551859" w:rsidP="00F704BE">
      <w:pPr>
        <w:spacing w:line="360" w:lineRule="auto"/>
        <w:rPr>
          <w:rFonts w:ascii="Times New Roman" w:hAnsi="Times New Roman" w:cs="Times New Roman"/>
          <w:sz w:val="28"/>
          <w:szCs w:val="28"/>
        </w:rPr>
      </w:pPr>
    </w:p>
    <w:p w14:paraId="73F539C8"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3. Kathleen Coleman, Harvard University</w:t>
      </w:r>
    </w:p>
    <w:p w14:paraId="21B6AEFD" w14:textId="40F7E6A1"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 xml:space="preserve">The emperor presiding: Domitian at the Certamen </w:t>
      </w:r>
      <w:proofErr w:type="spellStart"/>
      <w:r w:rsidRPr="00DE6C6B">
        <w:rPr>
          <w:rFonts w:ascii="Times New Roman" w:hAnsi="Times New Roman" w:cs="Times New Roman"/>
          <w:i/>
          <w:iCs/>
          <w:sz w:val="28"/>
          <w:szCs w:val="28"/>
        </w:rPr>
        <w:t>Capitolinum</w:t>
      </w:r>
      <w:proofErr w:type="spellEnd"/>
    </w:p>
    <w:p w14:paraId="01577633" w14:textId="135E2F7D" w:rsidR="00551859" w:rsidRDefault="00551859" w:rsidP="00F704BE">
      <w:pPr>
        <w:spacing w:line="360" w:lineRule="auto"/>
        <w:rPr>
          <w:rFonts w:ascii="Times New Roman" w:hAnsi="Times New Roman" w:cs="Times New Roman"/>
          <w:i/>
          <w:iCs/>
          <w:sz w:val="28"/>
          <w:szCs w:val="28"/>
        </w:rPr>
      </w:pPr>
    </w:p>
    <w:p w14:paraId="413992E2" w14:textId="01EF3CC6" w:rsidR="00551859" w:rsidRPr="0030605F"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In 86 CE Domitian changed the cultural landscape in Rome by inaugurating the Certamen</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Capitolinum</w:t>
      </w:r>
      <w:proofErr w:type="spellEnd"/>
      <w:r w:rsidRPr="0030605F">
        <w:rPr>
          <w:rFonts w:ascii="Times New Roman" w:hAnsi="Times New Roman" w:cs="Times New Roman"/>
          <w:color w:val="000000" w:themeColor="text1"/>
          <w:sz w:val="24"/>
          <w:szCs w:val="24"/>
        </w:rPr>
        <w:t xml:space="preserve">, a competition in the Greek style that put Rome on the map of the great </w:t>
      </w:r>
      <w:proofErr w:type="gramStart"/>
      <w:r w:rsidRPr="0030605F">
        <w:rPr>
          <w:rFonts w:ascii="Times New Roman" w:hAnsi="Times New Roman" w:cs="Times New Roman"/>
          <w:color w:val="000000" w:themeColor="text1"/>
          <w:sz w:val="24"/>
          <w:szCs w:val="24"/>
        </w:rPr>
        <w:t>games</w:t>
      </w:r>
      <w:proofErr w:type="gramEnd"/>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circuits of the ancient world. Domitian’s innovation survived into the fourth century, by</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contrast with its short-lived predecessor, Nero’s </w:t>
      </w:r>
      <w:proofErr w:type="spellStart"/>
      <w:r w:rsidRPr="0030605F">
        <w:rPr>
          <w:rFonts w:ascii="Times New Roman" w:hAnsi="Times New Roman" w:cs="Times New Roman"/>
          <w:color w:val="000000" w:themeColor="text1"/>
          <w:sz w:val="24"/>
          <w:szCs w:val="24"/>
        </w:rPr>
        <w:t>Neronia</w:t>
      </w:r>
      <w:proofErr w:type="spellEnd"/>
      <w:r w:rsidRPr="0030605F">
        <w:rPr>
          <w:rFonts w:ascii="Times New Roman" w:hAnsi="Times New Roman" w:cs="Times New Roman"/>
          <w:color w:val="000000" w:themeColor="text1"/>
          <w:sz w:val="24"/>
          <w:szCs w:val="24"/>
        </w:rPr>
        <w:t>, which was inaugurated in 60 CE and</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died with him eight short years later.</w:t>
      </w:r>
    </w:p>
    <w:p w14:paraId="58C4BC9F" w14:textId="77777777" w:rsidR="00551859" w:rsidRPr="0030605F"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p>
    <w:p w14:paraId="7861EEC2" w14:textId="2A585DC7" w:rsidR="00551859" w:rsidRPr="0030605F"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The success of the Certamen </w:t>
      </w:r>
      <w:proofErr w:type="spellStart"/>
      <w:r w:rsidRPr="0030605F">
        <w:rPr>
          <w:rFonts w:ascii="Times New Roman" w:hAnsi="Times New Roman" w:cs="Times New Roman"/>
          <w:color w:val="000000" w:themeColor="text1"/>
          <w:sz w:val="24"/>
          <w:szCs w:val="24"/>
        </w:rPr>
        <w:t>Capitolinum</w:t>
      </w:r>
      <w:proofErr w:type="spellEnd"/>
      <w:r w:rsidRPr="0030605F">
        <w:rPr>
          <w:rFonts w:ascii="Times New Roman" w:hAnsi="Times New Roman" w:cs="Times New Roman"/>
          <w:color w:val="000000" w:themeColor="text1"/>
          <w:sz w:val="24"/>
          <w:szCs w:val="24"/>
        </w:rPr>
        <w:t xml:space="preserve"> marked the fall of one of the last bastions of</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resistance to Greek cultural institutions at Rome. Its name associated it not with its founding</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emperor, as the </w:t>
      </w:r>
      <w:proofErr w:type="spellStart"/>
      <w:r w:rsidRPr="0030605F">
        <w:rPr>
          <w:rFonts w:ascii="Times New Roman" w:hAnsi="Times New Roman" w:cs="Times New Roman"/>
          <w:color w:val="000000" w:themeColor="text1"/>
          <w:sz w:val="24"/>
          <w:szCs w:val="24"/>
        </w:rPr>
        <w:t>Neronia</w:t>
      </w:r>
      <w:proofErr w:type="spellEnd"/>
      <w:r w:rsidRPr="0030605F">
        <w:rPr>
          <w:rFonts w:ascii="Times New Roman" w:hAnsi="Times New Roman" w:cs="Times New Roman"/>
          <w:color w:val="000000" w:themeColor="text1"/>
          <w:sz w:val="24"/>
          <w:szCs w:val="24"/>
        </w:rPr>
        <w:t xml:space="preserve"> had done, but with the supreme deity of the Roman pantheon, Jupiter</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Capitolinus</w:t>
      </w:r>
      <w:proofErr w:type="spellEnd"/>
      <w:r w:rsidRPr="0030605F">
        <w:rPr>
          <w:rFonts w:ascii="Times New Roman" w:hAnsi="Times New Roman" w:cs="Times New Roman"/>
          <w:color w:val="000000" w:themeColor="text1"/>
          <w:sz w:val="24"/>
          <w:szCs w:val="24"/>
        </w:rPr>
        <w:t>. The corresponding power in the earthly realm, the emperor, presided in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custom</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built</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venues in the Piazza Navona and the Piazza dei </w:t>
      </w:r>
      <w:proofErr w:type="spellStart"/>
      <w:r w:rsidRPr="0030605F">
        <w:rPr>
          <w:rFonts w:ascii="Times New Roman" w:hAnsi="Times New Roman" w:cs="Times New Roman"/>
          <w:color w:val="000000" w:themeColor="text1"/>
          <w:sz w:val="24"/>
          <w:szCs w:val="24"/>
        </w:rPr>
        <w:t>Massimi</w:t>
      </w:r>
      <w:proofErr w:type="spellEnd"/>
      <w:r w:rsidRPr="0030605F">
        <w:rPr>
          <w:rFonts w:ascii="Times New Roman" w:hAnsi="Times New Roman" w:cs="Times New Roman"/>
          <w:color w:val="000000" w:themeColor="text1"/>
          <w:sz w:val="24"/>
          <w:szCs w:val="24"/>
        </w:rPr>
        <w:t>.</w:t>
      </w:r>
    </w:p>
    <w:p w14:paraId="60117DD0" w14:textId="77777777" w:rsidR="00551859" w:rsidRPr="0030605F"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p>
    <w:p w14:paraId="0463BB05" w14:textId="3B7CFCBC" w:rsidR="00551859" w:rsidRPr="0030605F"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The image that Domitian projected for the privileged guests at one of his banquets on the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Palatine is well-known from a breathless panegyric by Statius (</w:t>
      </w:r>
      <w:r w:rsidRPr="0030605F">
        <w:rPr>
          <w:rFonts w:ascii="Times New Roman" w:hAnsi="Times New Roman" w:cs="Times New Roman"/>
          <w:i/>
          <w:iCs/>
          <w:color w:val="000000" w:themeColor="text1"/>
          <w:sz w:val="24"/>
          <w:szCs w:val="24"/>
        </w:rPr>
        <w:t>Silu</w:t>
      </w:r>
      <w:r w:rsidRPr="0030605F">
        <w:rPr>
          <w:rFonts w:ascii="Times New Roman" w:hAnsi="Times New Roman" w:cs="Times New Roman"/>
          <w:color w:val="000000" w:themeColor="text1"/>
          <w:sz w:val="24"/>
          <w:szCs w:val="24"/>
        </w:rPr>
        <w:t>. IV 2), whereas the image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lastRenderedPageBreak/>
        <w:t xml:space="preserve">that he projected to an audience of as many as 7,000 at the Certamen </w:t>
      </w:r>
      <w:proofErr w:type="spellStart"/>
      <w:r w:rsidRPr="0030605F">
        <w:rPr>
          <w:rFonts w:ascii="Times New Roman" w:hAnsi="Times New Roman" w:cs="Times New Roman"/>
          <w:color w:val="000000" w:themeColor="text1"/>
          <w:sz w:val="24"/>
          <w:szCs w:val="24"/>
        </w:rPr>
        <w:t>Capitolinum</w:t>
      </w:r>
      <w:proofErr w:type="spellEnd"/>
      <w:r w:rsidRPr="0030605F">
        <w:rPr>
          <w:rFonts w:ascii="Times New Roman" w:hAnsi="Times New Roman" w:cs="Times New Roman"/>
          <w:color w:val="000000" w:themeColor="text1"/>
          <w:sz w:val="24"/>
          <w:szCs w:val="24"/>
        </w:rPr>
        <w:t xml:space="preserve"> has to be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pieced together from disparate sources: brief notices in Quintilian, Suetonius, and the </w:t>
      </w:r>
      <w:r w:rsidRPr="0030605F">
        <w:rPr>
          <w:rFonts w:ascii="Times New Roman" w:hAnsi="Times New Roman" w:cs="Times New Roman"/>
          <w:i/>
          <w:iCs/>
          <w:color w:val="000000" w:themeColor="text1"/>
          <w:sz w:val="24"/>
          <w:szCs w:val="24"/>
        </w:rPr>
        <w:t>Greek</w:t>
      </w:r>
      <w:r>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Anthology</w:t>
      </w:r>
      <w:r w:rsidRPr="0030605F">
        <w:rPr>
          <w:rFonts w:ascii="Times New Roman" w:hAnsi="Times New Roman" w:cs="Times New Roman"/>
          <w:color w:val="000000" w:themeColor="text1"/>
          <w:sz w:val="24"/>
          <w:szCs w:val="24"/>
        </w:rPr>
        <w:t xml:space="preserve">; the recently discovered victory list from the </w:t>
      </w:r>
      <w:proofErr w:type="spellStart"/>
      <w:r w:rsidRPr="0030605F">
        <w:rPr>
          <w:rFonts w:ascii="Times New Roman" w:hAnsi="Times New Roman" w:cs="Times New Roman"/>
          <w:color w:val="000000" w:themeColor="text1"/>
          <w:sz w:val="24"/>
          <w:szCs w:val="24"/>
        </w:rPr>
        <w:t>Sebasta</w:t>
      </w:r>
      <w:proofErr w:type="spellEnd"/>
      <w:r w:rsidRPr="0030605F">
        <w:rPr>
          <w:rFonts w:ascii="Times New Roman" w:hAnsi="Times New Roman" w:cs="Times New Roman"/>
          <w:color w:val="000000" w:themeColor="text1"/>
          <w:sz w:val="24"/>
          <w:szCs w:val="24"/>
        </w:rPr>
        <w:t xml:space="preserve"> in Naples; the foundation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document of Diogenes of </w:t>
      </w:r>
      <w:proofErr w:type="spellStart"/>
      <w:r w:rsidRPr="0030605F">
        <w:rPr>
          <w:rFonts w:ascii="Times New Roman" w:hAnsi="Times New Roman" w:cs="Times New Roman"/>
          <w:color w:val="000000" w:themeColor="text1"/>
          <w:sz w:val="24"/>
          <w:szCs w:val="24"/>
        </w:rPr>
        <w:t>Oenoanda</w:t>
      </w:r>
      <w:proofErr w:type="spellEnd"/>
      <w:r w:rsidRPr="0030605F">
        <w:rPr>
          <w:rFonts w:ascii="Times New Roman" w:hAnsi="Times New Roman" w:cs="Times New Roman"/>
          <w:color w:val="000000" w:themeColor="text1"/>
          <w:sz w:val="24"/>
          <w:szCs w:val="24"/>
        </w:rPr>
        <w:t xml:space="preserve"> for the </w:t>
      </w:r>
      <w:proofErr w:type="spellStart"/>
      <w:r w:rsidRPr="0030605F">
        <w:rPr>
          <w:rFonts w:ascii="Times New Roman" w:hAnsi="Times New Roman" w:cs="Times New Roman"/>
          <w:color w:val="000000" w:themeColor="text1"/>
          <w:sz w:val="24"/>
          <w:szCs w:val="24"/>
        </w:rPr>
        <w:t>Demostheneia</w:t>
      </w:r>
      <w:proofErr w:type="spellEnd"/>
      <w:r w:rsidRPr="0030605F">
        <w:rPr>
          <w:rFonts w:ascii="Times New Roman" w:hAnsi="Times New Roman" w:cs="Times New Roman"/>
          <w:color w:val="000000" w:themeColor="text1"/>
          <w:sz w:val="24"/>
          <w:szCs w:val="24"/>
        </w:rPr>
        <w:t xml:space="preserve"> under Hadrian; a funerary relief</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from Rome; a mosaic from the villa of Lucius </w:t>
      </w:r>
      <w:proofErr w:type="spellStart"/>
      <w:r w:rsidRPr="0030605F">
        <w:rPr>
          <w:rFonts w:ascii="Times New Roman" w:hAnsi="Times New Roman" w:cs="Times New Roman"/>
          <w:color w:val="000000" w:themeColor="text1"/>
          <w:sz w:val="24"/>
          <w:szCs w:val="24"/>
        </w:rPr>
        <w:t>Verus</w:t>
      </w:r>
      <w:proofErr w:type="spellEnd"/>
      <w:r w:rsidRPr="0030605F">
        <w:rPr>
          <w:rFonts w:ascii="Times New Roman" w:hAnsi="Times New Roman" w:cs="Times New Roman"/>
          <w:color w:val="000000" w:themeColor="text1"/>
          <w:sz w:val="24"/>
          <w:szCs w:val="24"/>
        </w:rPr>
        <w:t xml:space="preserve"> at </w:t>
      </w:r>
      <w:proofErr w:type="spellStart"/>
      <w:r w:rsidRPr="0030605F">
        <w:rPr>
          <w:rFonts w:ascii="Times New Roman" w:hAnsi="Times New Roman" w:cs="Times New Roman"/>
          <w:color w:val="000000" w:themeColor="text1"/>
          <w:sz w:val="24"/>
          <w:szCs w:val="24"/>
        </w:rPr>
        <w:t>Acquatraversa</w:t>
      </w:r>
      <w:proofErr w:type="spellEnd"/>
      <w:r w:rsidRPr="0030605F">
        <w:rPr>
          <w:rFonts w:ascii="Times New Roman" w:hAnsi="Times New Roman" w:cs="Times New Roman"/>
          <w:color w:val="000000" w:themeColor="text1"/>
          <w:sz w:val="24"/>
          <w:szCs w:val="24"/>
        </w:rPr>
        <w:t xml:space="preserve"> on the Via Cassia</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north of</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the city.</w:t>
      </w:r>
    </w:p>
    <w:p w14:paraId="010A5C4D" w14:textId="77777777" w:rsidR="00551859" w:rsidRPr="0030605F"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p>
    <w:p w14:paraId="7823BA56" w14:textId="03D2069F" w:rsidR="00551859" w:rsidRPr="00551859" w:rsidRDefault="00551859"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In </w:t>
      </w:r>
      <w:proofErr w:type="spellStart"/>
      <w:r w:rsidRPr="0030605F">
        <w:rPr>
          <w:rFonts w:ascii="Times New Roman" w:hAnsi="Times New Roman" w:cs="Times New Roman"/>
          <w:color w:val="000000" w:themeColor="text1"/>
          <w:sz w:val="24"/>
          <w:szCs w:val="24"/>
        </w:rPr>
        <w:t>analyzing</w:t>
      </w:r>
      <w:proofErr w:type="spellEnd"/>
      <w:r w:rsidRPr="0030605F">
        <w:rPr>
          <w:rFonts w:ascii="Times New Roman" w:hAnsi="Times New Roman" w:cs="Times New Roman"/>
          <w:color w:val="000000" w:themeColor="text1"/>
          <w:sz w:val="24"/>
          <w:szCs w:val="24"/>
        </w:rPr>
        <w:t xml:space="preserve"> the staging of the Certamen </w:t>
      </w:r>
      <w:proofErr w:type="spellStart"/>
      <w:r w:rsidRPr="0030605F">
        <w:rPr>
          <w:rFonts w:ascii="Times New Roman" w:hAnsi="Times New Roman" w:cs="Times New Roman"/>
          <w:color w:val="000000" w:themeColor="text1"/>
          <w:sz w:val="24"/>
          <w:szCs w:val="24"/>
        </w:rPr>
        <w:t>Capitolinum</w:t>
      </w:r>
      <w:proofErr w:type="spellEnd"/>
      <w:r w:rsidRPr="0030605F">
        <w:rPr>
          <w:rFonts w:ascii="Times New Roman" w:hAnsi="Times New Roman" w:cs="Times New Roman"/>
          <w:color w:val="000000" w:themeColor="text1"/>
          <w:sz w:val="24"/>
          <w:szCs w:val="24"/>
        </w:rPr>
        <w:t xml:space="preserve"> and Domitian’s comportment at this</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major cultural event, I seek to demonstrate how he negotiated the exercise of power temporal</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and power celestial in sharing responsibility for a solemn cultural institution with Jupiter.</w:t>
      </w:r>
    </w:p>
    <w:p w14:paraId="0DB07B8E" w14:textId="77777777" w:rsidR="00551859" w:rsidRPr="0030605F" w:rsidRDefault="00551859" w:rsidP="00F704BE">
      <w:pPr>
        <w:spacing w:line="360" w:lineRule="auto"/>
        <w:rPr>
          <w:rFonts w:ascii="Times New Roman" w:hAnsi="Times New Roman" w:cs="Times New Roman"/>
          <w:b/>
          <w:bCs/>
          <w:color w:val="000000" w:themeColor="text1"/>
          <w:sz w:val="28"/>
          <w:szCs w:val="24"/>
        </w:rPr>
      </w:pPr>
    </w:p>
    <w:p w14:paraId="1D43532E" w14:textId="548AB2B4" w:rsidR="00551859" w:rsidRPr="00DE6C6B" w:rsidRDefault="00551859" w:rsidP="00F704BE">
      <w:pPr>
        <w:spacing w:line="360" w:lineRule="auto"/>
        <w:rPr>
          <w:rFonts w:ascii="Times New Roman" w:hAnsi="Times New Roman" w:cs="Times New Roman"/>
          <w:b/>
          <w:bCs/>
          <w:sz w:val="28"/>
          <w:szCs w:val="28"/>
        </w:rPr>
      </w:pPr>
      <w:r w:rsidRPr="00DE6C6B">
        <w:rPr>
          <w:rFonts w:ascii="Times New Roman" w:hAnsi="Times New Roman" w:cs="Times New Roman"/>
          <w:b/>
          <w:bCs/>
          <w:sz w:val="28"/>
          <w:szCs w:val="28"/>
        </w:rPr>
        <w:t xml:space="preserve">PANEL 3: Domitian in Egypt and the East </w:t>
      </w:r>
    </w:p>
    <w:p w14:paraId="3ADAD9C9" w14:textId="303D9B4F"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1. Nicola </w:t>
      </w:r>
      <w:proofErr w:type="spellStart"/>
      <w:r w:rsidRPr="00DE6C6B">
        <w:rPr>
          <w:rFonts w:ascii="Times New Roman" w:hAnsi="Times New Roman" w:cs="Times New Roman"/>
          <w:sz w:val="28"/>
          <w:szCs w:val="28"/>
        </w:rPr>
        <w:t>Bar</w:t>
      </w:r>
      <w:r>
        <w:rPr>
          <w:rFonts w:ascii="Times New Roman" w:hAnsi="Times New Roman" w:cs="Times New Roman"/>
          <w:sz w:val="28"/>
          <w:szCs w:val="28"/>
        </w:rPr>
        <w:t>b</w:t>
      </w:r>
      <w:r w:rsidRPr="00DE6C6B">
        <w:rPr>
          <w:rFonts w:ascii="Times New Roman" w:hAnsi="Times New Roman" w:cs="Times New Roman"/>
          <w:sz w:val="28"/>
          <w:szCs w:val="28"/>
        </w:rPr>
        <w:t>agli</w:t>
      </w:r>
      <w:proofErr w:type="spellEnd"/>
      <w:r w:rsidRPr="00DE6C6B">
        <w:rPr>
          <w:rFonts w:ascii="Times New Roman" w:hAnsi="Times New Roman" w:cs="Times New Roman"/>
          <w:sz w:val="28"/>
          <w:szCs w:val="28"/>
        </w:rPr>
        <w:t xml:space="preserve">, </w:t>
      </w:r>
      <w:r>
        <w:rPr>
          <w:rFonts w:ascii="Times New Roman" w:hAnsi="Times New Roman" w:cs="Times New Roman"/>
          <w:sz w:val="28"/>
          <w:szCs w:val="28"/>
        </w:rPr>
        <w:t>Independent Scholar</w:t>
      </w:r>
    </w:p>
    <w:p w14:paraId="78E1D832" w14:textId="6DF5A575"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Pharaoh Domitian: the statues of the emperor as king of Egypt</w:t>
      </w:r>
    </w:p>
    <w:p w14:paraId="03D9664E" w14:textId="66D76B61" w:rsidR="00551859" w:rsidRDefault="00551859" w:rsidP="00F704BE">
      <w:pPr>
        <w:spacing w:line="360" w:lineRule="auto"/>
        <w:rPr>
          <w:rFonts w:ascii="Times New Roman" w:hAnsi="Times New Roman" w:cs="Times New Roman"/>
          <w:i/>
          <w:iCs/>
          <w:sz w:val="28"/>
          <w:szCs w:val="28"/>
        </w:rPr>
      </w:pPr>
    </w:p>
    <w:p w14:paraId="284BCC16" w14:textId="77777777" w:rsidR="00551859" w:rsidRPr="0030605F" w:rsidRDefault="00551859" w:rsidP="00F704BE">
      <w:pPr>
        <w:pStyle w:val="NoSpacing"/>
        <w:spacing w:line="360" w:lineRule="auto"/>
        <w:jc w:val="left"/>
        <w:rPr>
          <w:rFonts w:cs="Times New Roman"/>
          <w:color w:val="000000" w:themeColor="text1"/>
          <w:szCs w:val="24"/>
          <w:lang w:val="en-GB"/>
        </w:rPr>
      </w:pPr>
      <w:r w:rsidRPr="0030605F">
        <w:rPr>
          <w:rFonts w:cs="Times New Roman"/>
          <w:color w:val="000000" w:themeColor="text1"/>
          <w:szCs w:val="24"/>
          <w:lang w:val="en-GB"/>
        </w:rPr>
        <w:t xml:space="preserve">Statuary has been a widespread medium to represent the pharaoh throughout Egyptian history. From the days of the builders of the pyramids in the Old Kingdom to the domination of the Macedonian and Roman rulers, innumerable statues in a wide range of materials and sizes were erected in a variety of contexts </w:t>
      </w:r>
      <w:proofErr w:type="gramStart"/>
      <w:r w:rsidRPr="0030605F">
        <w:rPr>
          <w:rFonts w:cs="Times New Roman"/>
          <w:color w:val="000000" w:themeColor="text1"/>
          <w:szCs w:val="24"/>
          <w:lang w:val="en-GB"/>
        </w:rPr>
        <w:t>in order to</w:t>
      </w:r>
      <w:proofErr w:type="gramEnd"/>
      <w:r w:rsidRPr="0030605F">
        <w:rPr>
          <w:rFonts w:cs="Times New Roman"/>
          <w:color w:val="000000" w:themeColor="text1"/>
          <w:szCs w:val="24"/>
          <w:lang w:val="en-GB"/>
        </w:rPr>
        <w:t xml:space="preserve"> perpetually materialise the presence of the king. For the later stages of Egyptian history, the statues of the Ptolemies dramatically make up the majority, while very few sculptures in the traditional mode of representation seem to have been produced for the emperors of Rome. In this framework, Domitian stands out because of the number, features, and provenance of the statues representing him in the guise of pharaoh.</w:t>
      </w:r>
    </w:p>
    <w:p w14:paraId="7EE13970" w14:textId="77777777" w:rsidR="00551859" w:rsidRPr="0030605F" w:rsidRDefault="00551859" w:rsidP="00F704BE">
      <w:pPr>
        <w:pStyle w:val="NoSpacing"/>
        <w:spacing w:line="360" w:lineRule="auto"/>
        <w:jc w:val="left"/>
        <w:rPr>
          <w:rFonts w:cs="Times New Roman"/>
          <w:color w:val="000000" w:themeColor="text1"/>
          <w:szCs w:val="24"/>
          <w:lang w:val="en-GB"/>
        </w:rPr>
      </w:pPr>
    </w:p>
    <w:p w14:paraId="2165688A" w14:textId="77777777" w:rsidR="00551859" w:rsidRPr="0030605F" w:rsidRDefault="00551859" w:rsidP="00F704BE">
      <w:pPr>
        <w:pStyle w:val="NoSpacing"/>
        <w:spacing w:line="360" w:lineRule="auto"/>
        <w:jc w:val="left"/>
        <w:rPr>
          <w:rFonts w:cs="Times New Roman"/>
          <w:color w:val="000000" w:themeColor="text1"/>
          <w:szCs w:val="24"/>
          <w:lang w:val="en-GB"/>
        </w:rPr>
      </w:pPr>
      <w:r w:rsidRPr="0030605F">
        <w:rPr>
          <w:rFonts w:cs="Times New Roman"/>
          <w:color w:val="000000" w:themeColor="text1"/>
          <w:szCs w:val="24"/>
          <w:lang w:val="en-GB"/>
        </w:rPr>
        <w:t xml:space="preserve">This paper aims to offer a comprehensive study of the statues of Domitian as king of Egypt by analysing their material and iconographical features, as well as by discussing their possible place of origin and context of erection. The evidence will be not only measured against contemporary productions in the Graeco-Roman artistic tradition, but it will also be set in the wider spectrum of Egyptian royal statuary of the Roman period, </w:t>
      </w:r>
      <w:proofErr w:type="gramStart"/>
      <w:r w:rsidRPr="0030605F">
        <w:rPr>
          <w:rFonts w:cs="Times New Roman"/>
          <w:color w:val="000000" w:themeColor="text1"/>
          <w:szCs w:val="24"/>
          <w:lang w:val="en-GB"/>
        </w:rPr>
        <w:t>in order to</w:t>
      </w:r>
      <w:proofErr w:type="gramEnd"/>
      <w:r w:rsidRPr="0030605F">
        <w:rPr>
          <w:rFonts w:cs="Times New Roman"/>
          <w:color w:val="000000" w:themeColor="text1"/>
          <w:szCs w:val="24"/>
          <w:lang w:val="en-GB"/>
        </w:rPr>
        <w:t xml:space="preserve"> figure </w:t>
      </w:r>
      <w:r w:rsidRPr="0030605F">
        <w:rPr>
          <w:rFonts w:cs="Times New Roman"/>
          <w:color w:val="000000" w:themeColor="text1"/>
          <w:szCs w:val="24"/>
          <w:lang w:val="en-GB"/>
        </w:rPr>
        <w:lastRenderedPageBreak/>
        <w:t>out the peculiarities, the occasion, and the significance of the Domitianic statues. This contribution will be an opportunity to present for the first time the entire corpus of the statues of Domitian as pharaoh, to reconsider the relationship between the last Flavian emperor and Egypt, and to address broader issues, such as the existence of workshops specialised in production of Egyptian statuary and the representation of the Roman rulers as pharaohs in Egypt and abroad.</w:t>
      </w:r>
    </w:p>
    <w:p w14:paraId="713F667D" w14:textId="77777777" w:rsidR="00551859" w:rsidRPr="00DE6C6B" w:rsidRDefault="00551859" w:rsidP="00F704BE">
      <w:pPr>
        <w:spacing w:line="360" w:lineRule="auto"/>
        <w:rPr>
          <w:rFonts w:ascii="Times New Roman" w:hAnsi="Times New Roman" w:cs="Times New Roman"/>
          <w:i/>
          <w:iCs/>
          <w:sz w:val="28"/>
          <w:szCs w:val="28"/>
        </w:rPr>
      </w:pPr>
    </w:p>
    <w:p w14:paraId="0B2FF0C0"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2. Emanuele M. </w:t>
      </w:r>
      <w:proofErr w:type="spellStart"/>
      <w:r w:rsidRPr="00DE6C6B">
        <w:rPr>
          <w:rFonts w:ascii="Times New Roman" w:hAnsi="Times New Roman" w:cs="Times New Roman"/>
          <w:sz w:val="28"/>
          <w:szCs w:val="28"/>
        </w:rPr>
        <w:t>Ciampini</w:t>
      </w:r>
      <w:proofErr w:type="spellEnd"/>
      <w:r w:rsidRPr="00DE6C6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Ca’ Foscari, Venezia, and Federica </w:t>
      </w:r>
      <w:proofErr w:type="spellStart"/>
      <w:r w:rsidRPr="00DE6C6B">
        <w:rPr>
          <w:rFonts w:ascii="Times New Roman" w:hAnsi="Times New Roman" w:cs="Times New Roman"/>
          <w:sz w:val="28"/>
          <w:szCs w:val="28"/>
        </w:rPr>
        <w:t>Pancin</w:t>
      </w:r>
      <w:proofErr w:type="spellEnd"/>
      <w:r w:rsidRPr="00DE6C6B">
        <w:rPr>
          <w:rFonts w:ascii="Times New Roman" w:hAnsi="Times New Roman" w:cs="Times New Roman"/>
          <w:sz w:val="28"/>
          <w:szCs w:val="28"/>
        </w:rPr>
        <w:t xml:space="preserve">, Sapienza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di Roma</w:t>
      </w:r>
    </w:p>
    <w:p w14:paraId="4933AF85" w14:textId="6B065B0B"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 xml:space="preserve">And may the land be prosperous in the time of the dynasty whose name is </w:t>
      </w:r>
      <w:proofErr w:type="spellStart"/>
      <w:r w:rsidRPr="00DE6C6B">
        <w:rPr>
          <w:rFonts w:ascii="Times New Roman" w:hAnsi="Times New Roman" w:cs="Times New Roman"/>
          <w:i/>
          <w:iCs/>
          <w:sz w:val="28"/>
          <w:szCs w:val="28"/>
        </w:rPr>
        <w:t>Flavii</w:t>
      </w:r>
      <w:proofErr w:type="spellEnd"/>
      <w:r w:rsidRPr="00DE6C6B">
        <w:rPr>
          <w:rFonts w:ascii="Times New Roman" w:hAnsi="Times New Roman" w:cs="Times New Roman"/>
          <w:i/>
          <w:iCs/>
          <w:sz w:val="28"/>
          <w:szCs w:val="28"/>
        </w:rPr>
        <w:t>: thoughts on the Egyptian Domitian</w:t>
      </w:r>
    </w:p>
    <w:p w14:paraId="6DDFAE14" w14:textId="3926237C" w:rsidR="00551859" w:rsidRDefault="00551859" w:rsidP="00F704BE">
      <w:pPr>
        <w:spacing w:line="360" w:lineRule="auto"/>
        <w:rPr>
          <w:rFonts w:ascii="Times New Roman" w:hAnsi="Times New Roman" w:cs="Times New Roman"/>
          <w:i/>
          <w:iCs/>
          <w:sz w:val="28"/>
          <w:szCs w:val="28"/>
        </w:rPr>
      </w:pPr>
    </w:p>
    <w:p w14:paraId="1F8BA550" w14:textId="77777777" w:rsidR="00551859" w:rsidRPr="0030605F" w:rsidRDefault="00551859"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Although the activity of Domitian as a pharaoh has received little attention both in Egyptology and in Classical Studies, some evidence sparked interest in recent years. Many Egyptian sites bear his name in hieroglyphic cartouches: the emperor’s interventions focused on the construction of new sanctuaries, as well as on ambitious epigraphic works. Egypt was not the sole setting for his thriving activity: in fact, much of his effort was also directed at his Egyptian self-representation in the capital. In this regard, one monument stands out for its significance: the </w:t>
      </w:r>
      <w:proofErr w:type="spellStart"/>
      <w:r w:rsidRPr="0030605F">
        <w:rPr>
          <w:rFonts w:ascii="Times New Roman" w:hAnsi="Times New Roman" w:cs="Times New Roman"/>
          <w:color w:val="000000" w:themeColor="text1"/>
          <w:sz w:val="24"/>
          <w:szCs w:val="24"/>
        </w:rPr>
        <w:t>Pamphilj</w:t>
      </w:r>
      <w:proofErr w:type="spellEnd"/>
      <w:r w:rsidRPr="0030605F">
        <w:rPr>
          <w:rFonts w:ascii="Times New Roman" w:hAnsi="Times New Roman" w:cs="Times New Roman"/>
          <w:color w:val="000000" w:themeColor="text1"/>
          <w:sz w:val="24"/>
          <w:szCs w:val="24"/>
        </w:rPr>
        <w:t xml:space="preserve"> Obelisk, now crowning Bernini’s Fountain of the Four Rivers in Piazza Navona; it features praising and programmatic inscriptions on its four sides, characterised by the combination of traditional Pharaonic themes and imperial statements in a legitimising perspective. The monument is possibly part of a grander project, that of the reconstruction and restoration of the Isiac sanctuary in the Campus Martius. In fact, the great fire of the year 80 had destroyed much of the pre-existing buildings, thus providing Domitian with a brand-new canvas to redesign his Egyptian image at the dawn of his Principate. This fresh start also allowed for a revival of the cult of Isis in the capital and beyond, with a well-known propagation of Egyptian and </w:t>
      </w:r>
      <w:proofErr w:type="spellStart"/>
      <w:r w:rsidRPr="0030605F">
        <w:rPr>
          <w:rFonts w:ascii="Times New Roman" w:hAnsi="Times New Roman" w:cs="Times New Roman"/>
          <w:color w:val="000000" w:themeColor="text1"/>
          <w:sz w:val="24"/>
          <w:szCs w:val="24"/>
        </w:rPr>
        <w:t>Egyptianising</w:t>
      </w:r>
      <w:proofErr w:type="spellEnd"/>
      <w:r w:rsidRPr="0030605F">
        <w:rPr>
          <w:rFonts w:ascii="Times New Roman" w:hAnsi="Times New Roman" w:cs="Times New Roman"/>
          <w:color w:val="000000" w:themeColor="text1"/>
          <w:sz w:val="24"/>
          <w:szCs w:val="24"/>
        </w:rPr>
        <w:t xml:space="preserve"> material culture. Lastly, the Obelisk opens a tradition of Egyptian monuments, produced in a Roman context, and linked to different models: the coeval obelisks of Benevento, also dedicated to the Isiac cult, and the later Obelisk of Antinous.</w:t>
      </w:r>
    </w:p>
    <w:p w14:paraId="4B51B2EC" w14:textId="77777777" w:rsidR="00551859" w:rsidRPr="0030605F" w:rsidRDefault="00551859" w:rsidP="00F704BE">
      <w:pPr>
        <w:spacing w:line="360" w:lineRule="auto"/>
        <w:jc w:val="both"/>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lastRenderedPageBreak/>
        <w:t>The aim of this work is to present some monuments and textual sources for the study of the Egyptian image of Domitian in the Nile Valley and in Rome from an Egyptological perspective. The dialogue between productions of different provenance and nature will contribute to the discussion on the original character of Domitian’s figure and of its achievements.</w:t>
      </w:r>
    </w:p>
    <w:p w14:paraId="5655402B" w14:textId="77777777" w:rsidR="00551859" w:rsidRPr="00DE6C6B" w:rsidRDefault="00551859" w:rsidP="00F704BE">
      <w:pPr>
        <w:spacing w:line="360" w:lineRule="auto"/>
        <w:rPr>
          <w:rFonts w:ascii="Times New Roman" w:hAnsi="Times New Roman" w:cs="Times New Roman"/>
          <w:sz w:val="28"/>
          <w:szCs w:val="28"/>
        </w:rPr>
      </w:pPr>
    </w:p>
    <w:p w14:paraId="5EE15CE1"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3. Abigail Graham, School of Advanced Study, University of London</w:t>
      </w:r>
    </w:p>
    <w:p w14:paraId="06B4FC3B" w14:textId="7D087C0E"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Mad love or bad blood? Domitian’s enduring legacy in Ephesus</w:t>
      </w:r>
    </w:p>
    <w:p w14:paraId="498C128E" w14:textId="1DB0B9F7" w:rsidR="00551859" w:rsidRDefault="00551859" w:rsidP="00F704BE">
      <w:pPr>
        <w:spacing w:line="360" w:lineRule="auto"/>
        <w:rPr>
          <w:rFonts w:ascii="Times New Roman" w:hAnsi="Times New Roman" w:cs="Times New Roman"/>
          <w:i/>
          <w:iCs/>
          <w:sz w:val="28"/>
          <w:szCs w:val="28"/>
        </w:rPr>
      </w:pPr>
    </w:p>
    <w:p w14:paraId="2CC9DD3F" w14:textId="77777777" w:rsidR="00551859" w:rsidRPr="00551859" w:rsidRDefault="00551859" w:rsidP="00F704BE">
      <w:pPr>
        <w:spacing w:line="360" w:lineRule="auto"/>
        <w:rPr>
          <w:rFonts w:ascii="Times New Roman" w:hAnsi="Times New Roman" w:cs="Times New Roman"/>
          <w:color w:val="000000" w:themeColor="text1"/>
          <w:sz w:val="24"/>
          <w:szCs w:val="24"/>
        </w:rPr>
      </w:pPr>
      <w:r w:rsidRPr="00551859">
        <w:rPr>
          <w:rFonts w:ascii="Times New Roman" w:hAnsi="Times New Roman" w:cs="Times New Roman"/>
          <w:color w:val="000000" w:themeColor="text1"/>
          <w:sz w:val="24"/>
          <w:szCs w:val="24"/>
        </w:rPr>
        <w:t xml:space="preserve">Domitian’s role as a benefactor in the city of Ephesus is almost unprecedented in both its scope and impact on the city. From extending the asylum boundaries at the </w:t>
      </w:r>
      <w:proofErr w:type="spellStart"/>
      <w:r w:rsidRPr="00551859">
        <w:rPr>
          <w:rFonts w:ascii="Times New Roman" w:hAnsi="Times New Roman" w:cs="Times New Roman"/>
          <w:color w:val="000000" w:themeColor="text1"/>
          <w:sz w:val="24"/>
          <w:szCs w:val="24"/>
        </w:rPr>
        <w:t>Artemision</w:t>
      </w:r>
      <w:proofErr w:type="spellEnd"/>
      <w:r w:rsidRPr="00551859">
        <w:rPr>
          <w:rFonts w:ascii="Times New Roman" w:hAnsi="Times New Roman" w:cs="Times New Roman"/>
          <w:color w:val="000000" w:themeColor="text1"/>
          <w:sz w:val="24"/>
          <w:szCs w:val="24"/>
        </w:rPr>
        <w:t xml:space="preserve">, to collaborating in major waterworks, granting neokoros status, and being a subject of honour at Olympic games held in the city, Domitian fundamentally reshaped the urban landscape at Ephesus city as well as empowering local elites and civic institutions. Dozens of dedicatory inscriptions record his name and its subsequent erasures. </w:t>
      </w:r>
      <w:r w:rsidRPr="00551859">
        <w:rPr>
          <w:rFonts w:ascii="Times New Roman" w:hAnsi="Times New Roman" w:cs="Times New Roman"/>
          <w:i/>
          <w:iCs/>
          <w:color w:val="000000" w:themeColor="text1"/>
          <w:sz w:val="24"/>
          <w:szCs w:val="24"/>
        </w:rPr>
        <w:t>How did subsequent erasures impact his legacy and the perception of Imperial power in this great city</w:t>
      </w:r>
      <w:r w:rsidRPr="00551859">
        <w:rPr>
          <w:rFonts w:ascii="Times New Roman" w:hAnsi="Times New Roman" w:cs="Times New Roman"/>
          <w:color w:val="000000" w:themeColor="text1"/>
          <w:sz w:val="24"/>
          <w:szCs w:val="24"/>
        </w:rPr>
        <w:t xml:space="preserve">? While Domitian’s prolific record in Ephesian epigraphy is well documented, less attention has been afforded to the imagery and perception these erasures, an experience that did not require literacy and was surely a matter of public interest. </w:t>
      </w:r>
    </w:p>
    <w:p w14:paraId="57398411" w14:textId="548C5345" w:rsidR="00551859" w:rsidRPr="00551859" w:rsidRDefault="00551859" w:rsidP="00F704BE">
      <w:pPr>
        <w:spacing w:line="360" w:lineRule="auto"/>
        <w:rPr>
          <w:rFonts w:ascii="Times New Roman" w:hAnsi="Times New Roman" w:cs="Times New Roman"/>
          <w:color w:val="000000" w:themeColor="text1"/>
          <w:sz w:val="24"/>
          <w:szCs w:val="24"/>
        </w:rPr>
      </w:pPr>
      <w:r w:rsidRPr="00551859">
        <w:rPr>
          <w:rFonts w:ascii="Times New Roman" w:hAnsi="Times New Roman" w:cs="Times New Roman"/>
          <w:color w:val="000000" w:themeColor="text1"/>
          <w:sz w:val="24"/>
          <w:szCs w:val="24"/>
        </w:rPr>
        <w:t xml:space="preserve">My paper will start with a brief introduction to his projects across the city, conveying the magnitude of his work in surviving structures and inscriptions. The focus of the discussion, however, will be a close examination of the image of erasures and the subsequent reworking of sites: considering how erasures may have shaped the perception of his legacy: </w:t>
      </w:r>
      <w:r w:rsidRPr="00551859">
        <w:rPr>
          <w:rFonts w:ascii="Times New Roman" w:hAnsi="Times New Roman" w:cs="Times New Roman"/>
          <w:i/>
          <w:iCs/>
          <w:color w:val="000000" w:themeColor="text1"/>
          <w:sz w:val="24"/>
          <w:szCs w:val="24"/>
        </w:rPr>
        <w:t>What did these erasures look like? What visual image do they present? What might this image reveal about the process and impetus behind erasures?</w:t>
      </w:r>
      <w:r w:rsidRPr="00551859">
        <w:rPr>
          <w:rFonts w:ascii="Times New Roman" w:hAnsi="Times New Roman" w:cs="Times New Roman"/>
          <w:color w:val="000000" w:themeColor="text1"/>
          <w:sz w:val="24"/>
          <w:szCs w:val="24"/>
        </w:rPr>
        <w:t xml:space="preserve"> This section will focus on material from the State Agora, where his waterworks and neokoros temple featured prominently.  A final section will explore the motivations behind the erasures and the image of rebranding on the monumental landscape, connecting Domitian’s legacy with that of Trajan. </w:t>
      </w:r>
      <w:r w:rsidRPr="00551859">
        <w:rPr>
          <w:rFonts w:ascii="Times New Roman" w:hAnsi="Times New Roman" w:cs="Times New Roman"/>
          <w:i/>
          <w:iCs/>
          <w:color w:val="000000" w:themeColor="text1"/>
          <w:sz w:val="24"/>
          <w:szCs w:val="24"/>
        </w:rPr>
        <w:t>In what context should we view erasures, were they a testament of hatred or a means of professing support for a successive regime?</w:t>
      </w:r>
      <w:r w:rsidRPr="00551859">
        <w:rPr>
          <w:rFonts w:ascii="Times New Roman" w:hAnsi="Times New Roman" w:cs="Times New Roman"/>
          <w:color w:val="000000" w:themeColor="text1"/>
          <w:sz w:val="24"/>
          <w:szCs w:val="24"/>
        </w:rPr>
        <w:t xml:space="preserve"> </w:t>
      </w:r>
    </w:p>
    <w:p w14:paraId="1FDAED2F" w14:textId="77777777" w:rsidR="00551859" w:rsidRPr="00DE6C6B" w:rsidRDefault="00551859" w:rsidP="00F704BE">
      <w:pPr>
        <w:spacing w:line="360" w:lineRule="auto"/>
        <w:rPr>
          <w:rFonts w:ascii="Times New Roman" w:hAnsi="Times New Roman" w:cs="Times New Roman"/>
          <w:i/>
          <w:iCs/>
          <w:sz w:val="28"/>
          <w:szCs w:val="28"/>
        </w:rPr>
      </w:pPr>
    </w:p>
    <w:p w14:paraId="683D2AC3"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4. Jan Willem Van </w:t>
      </w:r>
      <w:proofErr w:type="spellStart"/>
      <w:r w:rsidRPr="00DE6C6B">
        <w:rPr>
          <w:rFonts w:ascii="Times New Roman" w:hAnsi="Times New Roman" w:cs="Times New Roman"/>
          <w:sz w:val="28"/>
          <w:szCs w:val="28"/>
        </w:rPr>
        <w:t>Henten</w:t>
      </w:r>
      <w:proofErr w:type="spellEnd"/>
      <w:r w:rsidRPr="00DE6C6B">
        <w:rPr>
          <w:rFonts w:ascii="Times New Roman" w:hAnsi="Times New Roman" w:cs="Times New Roman"/>
          <w:sz w:val="28"/>
          <w:szCs w:val="28"/>
        </w:rPr>
        <w:t>, University of Amsterdam</w:t>
      </w:r>
    </w:p>
    <w:p w14:paraId="0D9E780C" w14:textId="4EB6F3DB"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Herod Mirroring Domitian? Explaining Josephus’ changing perspective on Herod the Great</w:t>
      </w:r>
    </w:p>
    <w:p w14:paraId="5BB5EB6E" w14:textId="6D15B0C0" w:rsidR="00551859" w:rsidRDefault="00551859" w:rsidP="00F704BE">
      <w:pPr>
        <w:spacing w:line="360" w:lineRule="auto"/>
        <w:rPr>
          <w:rFonts w:ascii="Times New Roman" w:hAnsi="Times New Roman" w:cs="Times New Roman"/>
          <w:i/>
          <w:iCs/>
          <w:sz w:val="28"/>
          <w:szCs w:val="28"/>
        </w:rPr>
      </w:pPr>
    </w:p>
    <w:p w14:paraId="257384BD" w14:textId="6A3640A4" w:rsidR="00551859" w:rsidRPr="0030605F" w:rsidRDefault="00551859" w:rsidP="00F704BE">
      <w:pPr>
        <w:pStyle w:val="xxmsonormal"/>
        <w:shd w:val="clear" w:color="auto" w:fill="FFFFFF"/>
        <w:spacing w:before="0" w:beforeAutospacing="0" w:after="0" w:afterAutospacing="0" w:line="360" w:lineRule="auto"/>
        <w:rPr>
          <w:color w:val="000000" w:themeColor="text1"/>
        </w:rPr>
      </w:pPr>
      <w:r w:rsidRPr="0030605F">
        <w:rPr>
          <w:color w:val="000000" w:themeColor="text1"/>
          <w:bdr w:val="none" w:sz="0" w:space="0" w:color="auto" w:frame="1"/>
        </w:rPr>
        <w:t>The overlaps and correspondences in the portrayals of Herod the Great in Josephus’</w:t>
      </w:r>
      <w:r>
        <w:rPr>
          <w:color w:val="000000" w:themeColor="text1"/>
          <w:bdr w:val="none" w:sz="0" w:space="0" w:color="auto" w:frame="1"/>
        </w:rPr>
        <w:t xml:space="preserve"> </w:t>
      </w:r>
      <w:r w:rsidRPr="0030605F">
        <w:rPr>
          <w:i/>
          <w:iCs/>
          <w:color w:val="000000" w:themeColor="text1"/>
          <w:bdr w:val="none" w:sz="0" w:space="0" w:color="auto" w:frame="1"/>
        </w:rPr>
        <w:t>Jewish Antiquities</w:t>
      </w:r>
      <w:r>
        <w:rPr>
          <w:i/>
          <w:iCs/>
          <w:color w:val="000000" w:themeColor="text1"/>
          <w:bdr w:val="none" w:sz="0" w:space="0" w:color="auto" w:frame="1"/>
        </w:rPr>
        <w:t xml:space="preserve"> </w:t>
      </w:r>
      <w:r>
        <w:rPr>
          <w:color w:val="000000" w:themeColor="text1"/>
          <w:bdr w:val="none" w:sz="0" w:space="0" w:color="auto" w:frame="1"/>
        </w:rPr>
        <w:t>a</w:t>
      </w:r>
      <w:r w:rsidRPr="0030605F">
        <w:rPr>
          <w:color w:val="000000" w:themeColor="text1"/>
          <w:bdr w:val="none" w:sz="0" w:space="0" w:color="auto" w:frame="1"/>
        </w:rPr>
        <w:t>nd Domitian in contemporaneous Roman authors are striking. Most of Josephus’ criticisms highlighted in the very negative Herod portrait of the</w:t>
      </w:r>
      <w:r>
        <w:rPr>
          <w:color w:val="000000" w:themeColor="text1"/>
          <w:bdr w:val="none" w:sz="0" w:space="0" w:color="auto" w:frame="1"/>
        </w:rPr>
        <w:t xml:space="preserve"> </w:t>
      </w:r>
      <w:r w:rsidRPr="0030605F">
        <w:rPr>
          <w:i/>
          <w:iCs/>
          <w:color w:val="000000" w:themeColor="text1"/>
          <w:bdr w:val="none" w:sz="0" w:space="0" w:color="auto" w:frame="1"/>
        </w:rPr>
        <w:t>Antiquities</w:t>
      </w:r>
      <w:r>
        <w:rPr>
          <w:color w:val="000000" w:themeColor="text1"/>
          <w:bdr w:val="none" w:sz="0" w:space="0" w:color="auto" w:frame="1"/>
        </w:rPr>
        <w:t xml:space="preserve"> </w:t>
      </w:r>
      <w:r w:rsidRPr="0030605F">
        <w:rPr>
          <w:color w:val="000000" w:themeColor="text1"/>
          <w:bdr w:val="none" w:sz="0" w:space="0" w:color="auto" w:frame="1"/>
        </w:rPr>
        <w:t xml:space="preserve">reflect prominent points in the presentation of Domitian in the writings of Tacitus, </w:t>
      </w:r>
      <w:proofErr w:type="gramStart"/>
      <w:r w:rsidRPr="0030605F">
        <w:rPr>
          <w:color w:val="000000" w:themeColor="text1"/>
          <w:bdr w:val="none" w:sz="0" w:space="0" w:color="auto" w:frame="1"/>
        </w:rPr>
        <w:t>Pliny</w:t>
      </w:r>
      <w:proofErr w:type="gramEnd"/>
      <w:r w:rsidRPr="0030605F">
        <w:rPr>
          <w:color w:val="000000" w:themeColor="text1"/>
          <w:bdr w:val="none" w:sz="0" w:space="0" w:color="auto" w:frame="1"/>
        </w:rPr>
        <w:t xml:space="preserve"> and Domitian. The correspondences render it plausible that Josephus aimed to interact with contemporaneous motifs and themes that circulated in Rome about Domitian in this period. We will never know for sure what Josephus’s aims with his portrayal of Herod were, but I will argue in my paper that the similarity between the portraits of Herod and Domitian is so great that it is plausible that contemporary Roman readers of Josephus Herod could easily have interpreted Herod as a mirror-image of the apparently wicked Domitian. Josephus may well have used oral traditions concerning the emperor, but the fact that Tacitus, </w:t>
      </w:r>
      <w:proofErr w:type="gramStart"/>
      <w:r w:rsidRPr="0030605F">
        <w:rPr>
          <w:color w:val="000000" w:themeColor="text1"/>
          <w:bdr w:val="none" w:sz="0" w:space="0" w:color="auto" w:frame="1"/>
        </w:rPr>
        <w:t>Pliny</w:t>
      </w:r>
      <w:proofErr w:type="gramEnd"/>
      <w:r w:rsidRPr="0030605F">
        <w:rPr>
          <w:color w:val="000000" w:themeColor="text1"/>
          <w:bdr w:val="none" w:sz="0" w:space="0" w:color="auto" w:frame="1"/>
        </w:rPr>
        <w:t xml:space="preserve"> and Suetonius wrote their works in the same period as Josephus, or, rather somewhat later, makes a literary dependence of Josephus of these authors implausible. The accusations against Domitian as reflected in their works may partly follow well-established patterns of criticisms of earlier emperors, especially Nero, which may have circulated earlier, in which case Josephus must have been aware of them.</w:t>
      </w:r>
    </w:p>
    <w:p w14:paraId="7B48AA09" w14:textId="77777777" w:rsidR="00551859" w:rsidRDefault="00551859" w:rsidP="00F704BE">
      <w:pPr>
        <w:autoSpaceDE w:val="0"/>
        <w:autoSpaceDN w:val="0"/>
        <w:adjustRightInd w:val="0"/>
        <w:spacing w:after="0" w:line="360" w:lineRule="auto"/>
        <w:rPr>
          <w:rFonts w:ascii="Times New Roman" w:hAnsi="Times New Roman" w:cs="Times New Roman"/>
          <w:b/>
          <w:bCs/>
          <w:sz w:val="28"/>
          <w:szCs w:val="28"/>
        </w:rPr>
      </w:pPr>
    </w:p>
    <w:p w14:paraId="21598623" w14:textId="2B050975" w:rsidR="00551859" w:rsidRDefault="00551859"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rPr>
      </w:pPr>
      <w:r w:rsidRPr="00DE6C6B">
        <w:rPr>
          <w:rFonts w:ascii="Times New Roman" w:hAnsi="Times New Roman" w:cs="Times New Roman"/>
          <w:b/>
          <w:bCs/>
          <w:sz w:val="28"/>
          <w:szCs w:val="28"/>
        </w:rPr>
        <w:t>KEYNOTE 1</w:t>
      </w:r>
    </w:p>
    <w:p w14:paraId="087AD55E" w14:textId="77777777" w:rsidR="00551859" w:rsidRPr="00551859" w:rsidRDefault="00551859" w:rsidP="00F704BE">
      <w:pPr>
        <w:autoSpaceDE w:val="0"/>
        <w:autoSpaceDN w:val="0"/>
        <w:adjustRightInd w:val="0"/>
        <w:spacing w:after="0" w:line="360" w:lineRule="auto"/>
        <w:rPr>
          <w:rFonts w:ascii="Times New Roman" w:eastAsia="TimesNewRomanPSMT" w:hAnsi="Times New Roman" w:cs="Times New Roman"/>
          <w:color w:val="000000" w:themeColor="text1"/>
          <w:sz w:val="28"/>
          <w:szCs w:val="28"/>
        </w:rPr>
      </w:pPr>
      <w:r w:rsidRPr="00551859">
        <w:rPr>
          <w:rFonts w:ascii="Times New Roman" w:eastAsia="TimesNewRomanPSMT" w:hAnsi="Times New Roman" w:cs="Times New Roman"/>
          <w:color w:val="000000" w:themeColor="text1"/>
          <w:sz w:val="28"/>
          <w:szCs w:val="28"/>
        </w:rPr>
        <w:t>Virginia Closs, University of Massachusetts Amherst</w:t>
      </w:r>
    </w:p>
    <w:p w14:paraId="6B582B25" w14:textId="77777777" w:rsidR="00551859" w:rsidRPr="00551859" w:rsidRDefault="00551859" w:rsidP="00F704BE">
      <w:pPr>
        <w:autoSpaceDE w:val="0"/>
        <w:autoSpaceDN w:val="0"/>
        <w:adjustRightInd w:val="0"/>
        <w:spacing w:after="0" w:line="360" w:lineRule="auto"/>
        <w:rPr>
          <w:rFonts w:ascii="Times New Roman" w:eastAsia="TimesNewRomanPSMT" w:hAnsi="Times New Roman" w:cs="Times New Roman"/>
          <w:i/>
          <w:iCs/>
          <w:color w:val="000000" w:themeColor="text1"/>
          <w:sz w:val="28"/>
          <w:szCs w:val="28"/>
        </w:rPr>
      </w:pPr>
      <w:r w:rsidRPr="00551859">
        <w:rPr>
          <w:rFonts w:ascii="Times New Roman" w:eastAsia="TimesNewRomanPSMT" w:hAnsi="Times New Roman" w:cs="Times New Roman"/>
          <w:i/>
          <w:iCs/>
          <w:color w:val="000000" w:themeColor="text1"/>
          <w:sz w:val="28"/>
          <w:szCs w:val="28"/>
        </w:rPr>
        <w:t>Rulers and Renewals in Martial’s Domitianic Rome</w:t>
      </w:r>
    </w:p>
    <w:p w14:paraId="1E2B9188" w14:textId="2DB027FC" w:rsidR="00551859" w:rsidRDefault="00551859"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rPr>
      </w:pPr>
    </w:p>
    <w:p w14:paraId="6FC4659A" w14:textId="70002395" w:rsidR="00551859" w:rsidRPr="00551859" w:rsidRDefault="00551859" w:rsidP="00F704BE">
      <w:pPr>
        <w:spacing w:line="360" w:lineRule="auto"/>
        <w:rPr>
          <w:rFonts w:ascii="Times New Roman" w:eastAsia="Times New Roman" w:hAnsi="Times New Roman" w:cs="Times New Roman"/>
          <w:color w:val="000000"/>
          <w:sz w:val="24"/>
          <w:szCs w:val="24"/>
          <w:lang w:val="en-US"/>
        </w:rPr>
      </w:pPr>
      <w:r w:rsidRPr="00551859">
        <w:rPr>
          <w:rFonts w:ascii="Times New Roman" w:eastAsia="Times New Roman" w:hAnsi="Times New Roman" w:cs="Times New Roman"/>
          <w:color w:val="000000"/>
          <w:sz w:val="24"/>
          <w:szCs w:val="24"/>
          <w:lang w:val="en-US"/>
        </w:rPr>
        <w:t xml:space="preserve">Flavian efforts to rebuild Rome are a major subject of the era’s imperial panegyric, particularly under Domitian. </w:t>
      </w:r>
      <w:proofErr w:type="gramStart"/>
      <w:r w:rsidRPr="00551859">
        <w:rPr>
          <w:rFonts w:ascii="Times New Roman" w:eastAsia="Times New Roman" w:hAnsi="Times New Roman" w:cs="Times New Roman"/>
          <w:color w:val="000000"/>
          <w:sz w:val="24"/>
          <w:szCs w:val="24"/>
          <w:lang w:val="en-US"/>
        </w:rPr>
        <w:t>A number of</w:t>
      </w:r>
      <w:proofErr w:type="gramEnd"/>
      <w:r w:rsidRPr="00551859">
        <w:rPr>
          <w:rFonts w:ascii="Times New Roman" w:eastAsia="Times New Roman" w:hAnsi="Times New Roman" w:cs="Times New Roman"/>
          <w:color w:val="000000"/>
          <w:sz w:val="24"/>
          <w:szCs w:val="24"/>
          <w:lang w:val="en-US"/>
        </w:rPr>
        <w:t xml:space="preserve"> Martial’s epigrams contrast the present state of the city with its recent past in order to praise the current leader (and, implicitly or explicitly, to criticize a past one). As this poetic strategy develops over some two decades, it offers </w:t>
      </w:r>
      <w:r w:rsidRPr="00551859">
        <w:rPr>
          <w:rFonts w:ascii="Times New Roman" w:eastAsia="Times New Roman" w:hAnsi="Times New Roman" w:cs="Times New Roman"/>
          <w:color w:val="000000"/>
          <w:sz w:val="24"/>
          <w:szCs w:val="24"/>
          <w:lang w:val="en-US"/>
        </w:rPr>
        <w:lastRenderedPageBreak/>
        <w:t>“snapshots” a succession of emperors as well as of the urban collapses and renewals over which they presided. Although each of these texts individually paints a picture of restoration and progress, taken together they suggest that this vision is erased as quickly as it appears. Ultimately, after Domitian’s death Martial employs this format to offer a pointed commentary on his own poetic record. Taken together, this sequence of poems traces the constant tension between the author’s literary “stamp” on the city and the monumental legacy of the Flavians; at a metapoetic level, this discourse informs the interplay between ephemerality and permanence that underpins the poetic project of the</w:t>
      </w:r>
      <w:r>
        <w:rPr>
          <w:rFonts w:ascii="Times New Roman" w:eastAsia="Times New Roman" w:hAnsi="Times New Roman" w:cs="Times New Roman"/>
          <w:color w:val="000000"/>
          <w:sz w:val="24"/>
          <w:szCs w:val="24"/>
          <w:lang w:val="en-US"/>
        </w:rPr>
        <w:t xml:space="preserve"> </w:t>
      </w:r>
      <w:r w:rsidRPr="00551859">
        <w:rPr>
          <w:rFonts w:ascii="Times New Roman" w:eastAsia="Times New Roman" w:hAnsi="Times New Roman" w:cs="Times New Roman"/>
          <w:i/>
          <w:iCs/>
          <w:color w:val="000000"/>
          <w:sz w:val="24"/>
          <w:szCs w:val="24"/>
          <w:lang w:val="en-US"/>
        </w:rPr>
        <w:t>Epigrams</w:t>
      </w:r>
      <w:r>
        <w:rPr>
          <w:rFonts w:ascii="Times New Roman" w:eastAsia="Times New Roman" w:hAnsi="Times New Roman" w:cs="Times New Roman"/>
          <w:color w:val="000000"/>
          <w:sz w:val="24"/>
          <w:szCs w:val="24"/>
          <w:lang w:val="en-US"/>
        </w:rPr>
        <w:t xml:space="preserve"> </w:t>
      </w:r>
      <w:r w:rsidRPr="00551859">
        <w:rPr>
          <w:rFonts w:ascii="Times New Roman" w:eastAsia="Times New Roman" w:hAnsi="Times New Roman" w:cs="Times New Roman"/>
          <w:color w:val="000000"/>
          <w:sz w:val="24"/>
          <w:szCs w:val="24"/>
          <w:lang w:val="en-US"/>
        </w:rPr>
        <w:t>writ large. </w:t>
      </w:r>
    </w:p>
    <w:p w14:paraId="59FACD2E" w14:textId="1B3B2CF5" w:rsidR="00551859" w:rsidRDefault="00551859"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lang w:val="en-US"/>
        </w:rPr>
      </w:pPr>
    </w:p>
    <w:p w14:paraId="39F38980" w14:textId="77777777" w:rsidR="00551859" w:rsidRPr="00DE6C6B" w:rsidRDefault="00551859" w:rsidP="00F704BE">
      <w:pPr>
        <w:spacing w:line="360" w:lineRule="auto"/>
        <w:rPr>
          <w:rFonts w:ascii="Times New Roman" w:hAnsi="Times New Roman" w:cs="Times New Roman"/>
          <w:b/>
          <w:bCs/>
          <w:sz w:val="28"/>
          <w:szCs w:val="28"/>
        </w:rPr>
      </w:pPr>
      <w:r w:rsidRPr="00DE6C6B">
        <w:rPr>
          <w:rFonts w:ascii="Times New Roman" w:hAnsi="Times New Roman" w:cs="Times New Roman"/>
          <w:b/>
          <w:bCs/>
          <w:sz w:val="28"/>
          <w:szCs w:val="28"/>
        </w:rPr>
        <w:t xml:space="preserve">Panel 4: Encomia </w:t>
      </w:r>
    </w:p>
    <w:p w14:paraId="4EEEB549"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1. Federica Bessone,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di Torino</w:t>
      </w:r>
    </w:p>
    <w:p w14:paraId="36AD9DCB" w14:textId="5EC48929"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A style for the emperor: Statius’ poetic monuments for Domitian</w:t>
      </w:r>
    </w:p>
    <w:p w14:paraId="34CEDB0A" w14:textId="7EB5CCBF" w:rsidR="00551859" w:rsidRDefault="00551859" w:rsidP="00F704BE">
      <w:pPr>
        <w:spacing w:line="360" w:lineRule="auto"/>
        <w:rPr>
          <w:rFonts w:ascii="Times New Roman" w:hAnsi="Times New Roman" w:cs="Times New Roman"/>
          <w:i/>
          <w:iCs/>
          <w:sz w:val="28"/>
          <w:szCs w:val="28"/>
        </w:rPr>
      </w:pPr>
    </w:p>
    <w:p w14:paraId="275B32C9" w14:textId="2205DB64" w:rsidR="00551859" w:rsidRPr="00551859" w:rsidRDefault="00551859" w:rsidP="00F704BE">
      <w:pPr>
        <w:spacing w:line="360" w:lineRule="auto"/>
        <w:rPr>
          <w:rFonts w:ascii="Times New Roman" w:hAnsi="Times New Roman" w:cs="Times New Roman"/>
          <w:color w:val="000000" w:themeColor="text1"/>
          <w:sz w:val="24"/>
          <w:szCs w:val="24"/>
        </w:rPr>
      </w:pPr>
      <w:proofErr w:type="spellStart"/>
      <w:r w:rsidRPr="00551859">
        <w:rPr>
          <w:rFonts w:ascii="Times New Roman" w:hAnsi="Times New Roman" w:cs="Times New Roman"/>
          <w:i/>
          <w:color w:val="000000" w:themeColor="text1"/>
          <w:sz w:val="24"/>
          <w:szCs w:val="24"/>
        </w:rPr>
        <w:t>Damnatio</w:t>
      </w:r>
      <w:proofErr w:type="spellEnd"/>
      <w:r w:rsidRPr="00551859">
        <w:rPr>
          <w:rFonts w:ascii="Times New Roman" w:hAnsi="Times New Roman" w:cs="Times New Roman"/>
          <w:i/>
          <w:color w:val="000000" w:themeColor="text1"/>
          <w:sz w:val="24"/>
          <w:szCs w:val="24"/>
        </w:rPr>
        <w:t xml:space="preserve"> </w:t>
      </w:r>
      <w:proofErr w:type="spellStart"/>
      <w:r w:rsidRPr="00551859">
        <w:rPr>
          <w:rFonts w:ascii="Times New Roman" w:hAnsi="Times New Roman" w:cs="Times New Roman"/>
          <w:i/>
          <w:color w:val="000000" w:themeColor="text1"/>
          <w:sz w:val="24"/>
          <w:szCs w:val="24"/>
        </w:rPr>
        <w:t>memoriae</w:t>
      </w:r>
      <w:proofErr w:type="spellEnd"/>
      <w:r w:rsidRPr="00551859">
        <w:rPr>
          <w:rFonts w:ascii="Times New Roman" w:hAnsi="Times New Roman" w:cs="Times New Roman"/>
          <w:color w:val="000000" w:themeColor="text1"/>
          <w:sz w:val="24"/>
          <w:szCs w:val="24"/>
        </w:rPr>
        <w:t xml:space="preserve"> affected Domitian in art</w:t>
      </w:r>
      <w:r w:rsidR="00F9204E">
        <w:rPr>
          <w:rFonts w:ascii="Times New Roman" w:hAnsi="Times New Roman" w:cs="Times New Roman"/>
          <w:color w:val="000000" w:themeColor="text1"/>
          <w:sz w:val="24"/>
          <w:szCs w:val="24"/>
        </w:rPr>
        <w:t xml:space="preserve"> </w:t>
      </w:r>
      <w:r w:rsidRPr="00551859">
        <w:rPr>
          <w:rFonts w:ascii="Times New Roman" w:hAnsi="Times New Roman" w:cs="Times New Roman"/>
          <w:color w:val="000000" w:themeColor="text1"/>
          <w:sz w:val="24"/>
          <w:szCs w:val="24"/>
        </w:rPr>
        <w:t xml:space="preserve">and prompted revised editions of poetry books after his death. However, poetic monuments survive that give us a visual and verbal representation of the last of the Flavians and his imperial image, in ekphrastic and rhetorically spectacular </w:t>
      </w:r>
      <w:r w:rsidRPr="00551859">
        <w:rPr>
          <w:rFonts w:ascii="Times New Roman" w:hAnsi="Times New Roman" w:cs="Times New Roman"/>
          <w:i/>
          <w:color w:val="000000" w:themeColor="text1"/>
          <w:sz w:val="24"/>
          <w:szCs w:val="24"/>
        </w:rPr>
        <w:t>encomia</w:t>
      </w:r>
      <w:r w:rsidRPr="00551859">
        <w:rPr>
          <w:rFonts w:ascii="Times New Roman" w:hAnsi="Times New Roman" w:cs="Times New Roman"/>
          <w:color w:val="000000" w:themeColor="text1"/>
          <w:sz w:val="24"/>
          <w:szCs w:val="24"/>
        </w:rPr>
        <w:t xml:space="preserve">. Statius’ hyperbolic and paradoxical style makes his eulogies of the emperor particularly challenging: his provocative writing and unexpected modes of expression imply covered tensions, hint at problematic traits of Domitian, and point out the risks inherent in absolute power (this approach informs recent work on Statius’ epic and occasional poetry). </w:t>
      </w:r>
    </w:p>
    <w:p w14:paraId="70B812AC" w14:textId="77777777" w:rsidR="00551859" w:rsidRPr="00551859" w:rsidRDefault="00551859" w:rsidP="00F704BE">
      <w:pPr>
        <w:spacing w:line="360" w:lineRule="auto"/>
        <w:rPr>
          <w:rFonts w:ascii="Times New Roman" w:hAnsi="Times New Roman" w:cs="Times New Roman"/>
          <w:color w:val="000000" w:themeColor="text1"/>
          <w:sz w:val="24"/>
          <w:szCs w:val="24"/>
        </w:rPr>
      </w:pPr>
      <w:r w:rsidRPr="00551859">
        <w:rPr>
          <w:rFonts w:ascii="Times New Roman" w:hAnsi="Times New Roman" w:cs="Times New Roman"/>
          <w:color w:val="000000" w:themeColor="text1"/>
          <w:sz w:val="24"/>
          <w:szCs w:val="24"/>
        </w:rPr>
        <w:t xml:space="preserve">In the </w:t>
      </w:r>
      <w:r w:rsidRPr="00551859">
        <w:rPr>
          <w:rFonts w:ascii="Times New Roman" w:hAnsi="Times New Roman" w:cs="Times New Roman"/>
          <w:i/>
          <w:color w:val="000000" w:themeColor="text1"/>
          <w:sz w:val="24"/>
          <w:szCs w:val="24"/>
        </w:rPr>
        <w:t>Achilleid</w:t>
      </w:r>
      <w:r w:rsidRPr="00551859">
        <w:rPr>
          <w:rFonts w:ascii="Times New Roman" w:hAnsi="Times New Roman" w:cs="Times New Roman"/>
          <w:color w:val="000000" w:themeColor="text1"/>
          <w:sz w:val="24"/>
          <w:szCs w:val="24"/>
        </w:rPr>
        <w:t xml:space="preserve">’s proem, the emphasis on Domitian’s incomparable superiority both in military and literary achievements, over Achilles and, implicitly, Statius himself – the celebrated author of the </w:t>
      </w:r>
      <w:r w:rsidRPr="00551859">
        <w:rPr>
          <w:rFonts w:ascii="Times New Roman" w:hAnsi="Times New Roman" w:cs="Times New Roman"/>
          <w:i/>
          <w:color w:val="000000" w:themeColor="text1"/>
          <w:sz w:val="24"/>
          <w:szCs w:val="24"/>
        </w:rPr>
        <w:t>Thebaid</w:t>
      </w:r>
      <w:r w:rsidRPr="00551859">
        <w:rPr>
          <w:rFonts w:ascii="Times New Roman" w:hAnsi="Times New Roman" w:cs="Times New Roman"/>
          <w:color w:val="000000" w:themeColor="text1"/>
          <w:sz w:val="24"/>
          <w:szCs w:val="24"/>
        </w:rPr>
        <w:t xml:space="preserve"> –, hint at the emperor’s envy of rivals and susceptibility about his reputation in both fields, as pointed out by Tacitus. Statius’ monuments of words for Domitian, such as the </w:t>
      </w:r>
      <w:r w:rsidRPr="00551859">
        <w:rPr>
          <w:rFonts w:ascii="Times New Roman" w:hAnsi="Times New Roman" w:cs="Times New Roman"/>
          <w:i/>
          <w:color w:val="000000" w:themeColor="text1"/>
          <w:sz w:val="24"/>
          <w:szCs w:val="24"/>
        </w:rPr>
        <w:t>ekphrasis</w:t>
      </w:r>
      <w:r w:rsidRPr="00551859">
        <w:rPr>
          <w:rFonts w:ascii="Times New Roman" w:hAnsi="Times New Roman" w:cs="Times New Roman"/>
          <w:color w:val="000000" w:themeColor="text1"/>
          <w:sz w:val="24"/>
          <w:szCs w:val="24"/>
        </w:rPr>
        <w:t xml:space="preserve"> of the equestrian statue in </w:t>
      </w:r>
      <w:proofErr w:type="spellStart"/>
      <w:r w:rsidRPr="00551859">
        <w:rPr>
          <w:rFonts w:ascii="Times New Roman" w:hAnsi="Times New Roman" w:cs="Times New Roman"/>
          <w:i/>
          <w:color w:val="000000" w:themeColor="text1"/>
          <w:sz w:val="24"/>
          <w:szCs w:val="24"/>
        </w:rPr>
        <w:t>Silvae</w:t>
      </w:r>
      <w:proofErr w:type="spellEnd"/>
      <w:r w:rsidRPr="00551859">
        <w:rPr>
          <w:rFonts w:ascii="Times New Roman" w:hAnsi="Times New Roman" w:cs="Times New Roman"/>
          <w:color w:val="000000" w:themeColor="text1"/>
          <w:sz w:val="24"/>
          <w:szCs w:val="24"/>
        </w:rPr>
        <w:t xml:space="preserve"> 1.1 (recently commented on by </w:t>
      </w:r>
      <w:proofErr w:type="spellStart"/>
      <w:r w:rsidRPr="00551859">
        <w:rPr>
          <w:rFonts w:ascii="Times New Roman" w:hAnsi="Times New Roman" w:cs="Times New Roman"/>
          <w:color w:val="000000" w:themeColor="text1"/>
          <w:sz w:val="24"/>
          <w:szCs w:val="24"/>
        </w:rPr>
        <w:t>Pittà</w:t>
      </w:r>
      <w:proofErr w:type="spellEnd"/>
      <w:r w:rsidRPr="00551859">
        <w:rPr>
          <w:rFonts w:ascii="Times New Roman" w:hAnsi="Times New Roman" w:cs="Times New Roman"/>
          <w:color w:val="000000" w:themeColor="text1"/>
          <w:sz w:val="24"/>
          <w:szCs w:val="24"/>
        </w:rPr>
        <w:t xml:space="preserve">), exploit the force of paradox intensively, through oxymoronic phrases or images, counterfactual moves and </w:t>
      </w:r>
      <w:proofErr w:type="spellStart"/>
      <w:r w:rsidRPr="00551859">
        <w:rPr>
          <w:rFonts w:ascii="Times New Roman" w:hAnsi="Times New Roman" w:cs="Times New Roman"/>
          <w:color w:val="000000" w:themeColor="text1"/>
          <w:sz w:val="24"/>
          <w:szCs w:val="24"/>
        </w:rPr>
        <w:t>conceptistic</w:t>
      </w:r>
      <w:proofErr w:type="spellEnd"/>
      <w:r w:rsidRPr="00551859">
        <w:rPr>
          <w:rFonts w:ascii="Times New Roman" w:hAnsi="Times New Roman" w:cs="Times New Roman"/>
          <w:color w:val="000000" w:themeColor="text1"/>
          <w:sz w:val="24"/>
          <w:szCs w:val="24"/>
        </w:rPr>
        <w:t xml:space="preserve"> points. At the end of </w:t>
      </w:r>
      <w:proofErr w:type="spellStart"/>
      <w:r w:rsidRPr="00551859">
        <w:rPr>
          <w:rFonts w:ascii="Times New Roman" w:hAnsi="Times New Roman" w:cs="Times New Roman"/>
          <w:i/>
          <w:color w:val="000000" w:themeColor="text1"/>
          <w:sz w:val="24"/>
          <w:szCs w:val="24"/>
        </w:rPr>
        <w:t>Silvae</w:t>
      </w:r>
      <w:proofErr w:type="spellEnd"/>
      <w:r w:rsidRPr="00551859">
        <w:rPr>
          <w:rFonts w:ascii="Times New Roman" w:hAnsi="Times New Roman" w:cs="Times New Roman"/>
          <w:color w:val="000000" w:themeColor="text1"/>
          <w:sz w:val="24"/>
          <w:szCs w:val="24"/>
        </w:rPr>
        <w:t xml:space="preserve"> 4.1, the discussed vocative </w:t>
      </w:r>
      <w:r w:rsidRPr="00551859">
        <w:rPr>
          <w:rFonts w:ascii="Times New Roman" w:hAnsi="Times New Roman" w:cs="Times New Roman"/>
          <w:i/>
          <w:color w:val="000000" w:themeColor="text1"/>
          <w:sz w:val="24"/>
          <w:szCs w:val="24"/>
        </w:rPr>
        <w:t xml:space="preserve">rex </w:t>
      </w:r>
      <w:proofErr w:type="spellStart"/>
      <w:r w:rsidRPr="00551859">
        <w:rPr>
          <w:rFonts w:ascii="Times New Roman" w:hAnsi="Times New Roman" w:cs="Times New Roman"/>
          <w:i/>
          <w:color w:val="000000" w:themeColor="text1"/>
          <w:sz w:val="24"/>
          <w:szCs w:val="24"/>
        </w:rPr>
        <w:t>magne</w:t>
      </w:r>
      <w:proofErr w:type="spellEnd"/>
      <w:r w:rsidRPr="00551859">
        <w:rPr>
          <w:rFonts w:ascii="Times New Roman" w:hAnsi="Times New Roman" w:cs="Times New Roman"/>
          <w:color w:val="000000" w:themeColor="text1"/>
          <w:sz w:val="24"/>
          <w:szCs w:val="24"/>
        </w:rPr>
        <w:t xml:space="preserve"> (effaced by some critics with a change in punctuation) equates the seventeen-times-consul with the ‘great king’ of the universe. Statius reuses the formula addressed to </w:t>
      </w:r>
      <w:r w:rsidRPr="00551859">
        <w:rPr>
          <w:rFonts w:ascii="Times New Roman" w:hAnsi="Times New Roman" w:cs="Times New Roman"/>
          <w:color w:val="000000" w:themeColor="text1"/>
          <w:sz w:val="24"/>
          <w:szCs w:val="24"/>
        </w:rPr>
        <w:lastRenderedPageBreak/>
        <w:t xml:space="preserve">Jupiter in a well-known passage of the </w:t>
      </w:r>
      <w:r w:rsidRPr="00551859">
        <w:rPr>
          <w:rFonts w:ascii="Times New Roman" w:hAnsi="Times New Roman" w:cs="Times New Roman"/>
          <w:i/>
          <w:color w:val="000000" w:themeColor="text1"/>
          <w:sz w:val="24"/>
          <w:szCs w:val="24"/>
        </w:rPr>
        <w:t>Aeneid</w:t>
      </w:r>
      <w:r w:rsidRPr="00551859">
        <w:rPr>
          <w:rFonts w:ascii="Times New Roman" w:hAnsi="Times New Roman" w:cs="Times New Roman"/>
          <w:color w:val="000000" w:themeColor="text1"/>
          <w:sz w:val="24"/>
          <w:szCs w:val="24"/>
        </w:rPr>
        <w:t xml:space="preserve">, and thus literally equates the emperor with the supreme god, right as Jupiter is said to bestow on Domitian his own years (that is, immortality); at the same time, the jarring apostrophe to a </w:t>
      </w:r>
      <w:r w:rsidRPr="00551859">
        <w:rPr>
          <w:rFonts w:ascii="Times New Roman" w:hAnsi="Times New Roman" w:cs="Times New Roman"/>
          <w:i/>
          <w:color w:val="000000" w:themeColor="text1"/>
          <w:sz w:val="24"/>
          <w:szCs w:val="24"/>
        </w:rPr>
        <w:t>rex</w:t>
      </w:r>
      <w:r w:rsidRPr="00551859">
        <w:rPr>
          <w:rFonts w:ascii="Times New Roman" w:hAnsi="Times New Roman" w:cs="Times New Roman"/>
          <w:color w:val="000000" w:themeColor="text1"/>
          <w:sz w:val="24"/>
          <w:szCs w:val="24"/>
        </w:rPr>
        <w:t xml:space="preserve"> at the end of a thanksgiving poem to a new </w:t>
      </w:r>
      <w:r w:rsidRPr="00551859">
        <w:rPr>
          <w:rFonts w:ascii="Times New Roman" w:hAnsi="Times New Roman" w:cs="Times New Roman"/>
          <w:i/>
          <w:color w:val="000000" w:themeColor="text1"/>
          <w:sz w:val="24"/>
          <w:szCs w:val="24"/>
        </w:rPr>
        <w:t>consul</w:t>
      </w:r>
      <w:r w:rsidRPr="00551859">
        <w:rPr>
          <w:rFonts w:ascii="Times New Roman" w:hAnsi="Times New Roman" w:cs="Times New Roman"/>
          <w:color w:val="000000" w:themeColor="text1"/>
          <w:sz w:val="24"/>
          <w:szCs w:val="24"/>
        </w:rPr>
        <w:t xml:space="preserve"> is one in a number of dissonances and alarming notes to be heard in the poem (the same address is sarcastically used for the tyrant Creon in the </w:t>
      </w:r>
      <w:r w:rsidRPr="00551859">
        <w:rPr>
          <w:rFonts w:ascii="Times New Roman" w:hAnsi="Times New Roman" w:cs="Times New Roman"/>
          <w:i/>
          <w:color w:val="000000" w:themeColor="text1"/>
          <w:sz w:val="24"/>
          <w:szCs w:val="24"/>
        </w:rPr>
        <w:t>Thebaid</w:t>
      </w:r>
      <w:r w:rsidRPr="00551859">
        <w:rPr>
          <w:rFonts w:ascii="Times New Roman" w:hAnsi="Times New Roman" w:cs="Times New Roman"/>
          <w:color w:val="000000" w:themeColor="text1"/>
          <w:sz w:val="24"/>
          <w:szCs w:val="24"/>
        </w:rPr>
        <w:t>).</w:t>
      </w:r>
    </w:p>
    <w:p w14:paraId="1F7CAB7B" w14:textId="77777777" w:rsidR="00551859" w:rsidRPr="00DE6C6B" w:rsidRDefault="00551859" w:rsidP="00F704BE">
      <w:pPr>
        <w:spacing w:line="360" w:lineRule="auto"/>
        <w:rPr>
          <w:rFonts w:ascii="Times New Roman" w:hAnsi="Times New Roman" w:cs="Times New Roman"/>
          <w:i/>
          <w:iCs/>
          <w:sz w:val="28"/>
          <w:szCs w:val="28"/>
        </w:rPr>
      </w:pPr>
    </w:p>
    <w:p w14:paraId="3D8B3A48"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2. Stefano </w:t>
      </w:r>
      <w:proofErr w:type="spellStart"/>
      <w:r w:rsidRPr="00DE6C6B">
        <w:rPr>
          <w:rFonts w:ascii="Times New Roman" w:hAnsi="Times New Roman" w:cs="Times New Roman"/>
          <w:sz w:val="28"/>
          <w:szCs w:val="28"/>
        </w:rPr>
        <w:t>Briguglio</w:t>
      </w:r>
      <w:proofErr w:type="spellEnd"/>
      <w:r w:rsidRPr="00DE6C6B">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di Torino</w:t>
      </w:r>
    </w:p>
    <w:p w14:paraId="2147A537" w14:textId="55BE53A2" w:rsidR="00551859" w:rsidRDefault="00551859" w:rsidP="00F704BE">
      <w:pPr>
        <w:spacing w:line="360" w:lineRule="auto"/>
        <w:rPr>
          <w:rFonts w:ascii="Times New Roman" w:hAnsi="Times New Roman" w:cs="Times New Roman"/>
          <w:i/>
          <w:iCs/>
          <w:sz w:val="28"/>
          <w:szCs w:val="28"/>
        </w:rPr>
      </w:pPr>
      <w:proofErr w:type="spellStart"/>
      <w:r w:rsidRPr="00DE6C6B">
        <w:rPr>
          <w:rFonts w:ascii="Times New Roman" w:hAnsi="Times New Roman" w:cs="Times New Roman"/>
          <w:i/>
          <w:iCs/>
          <w:sz w:val="28"/>
          <w:szCs w:val="28"/>
        </w:rPr>
        <w:t>Ganimede</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Earino</w:t>
      </w:r>
      <w:proofErr w:type="spellEnd"/>
      <w:r w:rsidRPr="00DE6C6B">
        <w:rPr>
          <w:rFonts w:ascii="Times New Roman" w:hAnsi="Times New Roman" w:cs="Times New Roman"/>
          <w:i/>
          <w:iCs/>
          <w:sz w:val="28"/>
          <w:szCs w:val="28"/>
        </w:rPr>
        <w:t xml:space="preserve"> e </w:t>
      </w:r>
      <w:proofErr w:type="spellStart"/>
      <w:r w:rsidRPr="00DE6C6B">
        <w:rPr>
          <w:rFonts w:ascii="Times New Roman" w:hAnsi="Times New Roman" w:cs="Times New Roman"/>
          <w:i/>
          <w:iCs/>
          <w:sz w:val="28"/>
          <w:szCs w:val="28"/>
        </w:rPr>
        <w:t>gli</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altri</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amori</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efebici</w:t>
      </w:r>
      <w:proofErr w:type="spellEnd"/>
      <w:r w:rsidRPr="00DE6C6B">
        <w:rPr>
          <w:rFonts w:ascii="Times New Roman" w:hAnsi="Times New Roman" w:cs="Times New Roman"/>
          <w:i/>
          <w:iCs/>
          <w:sz w:val="28"/>
          <w:szCs w:val="28"/>
        </w:rPr>
        <w:t xml:space="preserve"> e </w:t>
      </w:r>
      <w:proofErr w:type="spellStart"/>
      <w:r w:rsidRPr="00DE6C6B">
        <w:rPr>
          <w:rFonts w:ascii="Times New Roman" w:hAnsi="Times New Roman" w:cs="Times New Roman"/>
          <w:i/>
          <w:iCs/>
          <w:sz w:val="28"/>
          <w:szCs w:val="28"/>
        </w:rPr>
        <w:t>encomio</w:t>
      </w:r>
      <w:proofErr w:type="spellEnd"/>
      <w:r w:rsidRPr="00DE6C6B">
        <w:rPr>
          <w:rFonts w:ascii="Times New Roman" w:hAnsi="Times New Roman" w:cs="Times New Roman"/>
          <w:i/>
          <w:iCs/>
          <w:sz w:val="28"/>
          <w:szCs w:val="28"/>
        </w:rPr>
        <w:t xml:space="preserve"> del </w:t>
      </w:r>
      <w:proofErr w:type="spellStart"/>
      <w:r w:rsidRPr="00DE6C6B">
        <w:rPr>
          <w:rFonts w:ascii="Times New Roman" w:hAnsi="Times New Roman" w:cs="Times New Roman"/>
          <w:i/>
          <w:iCs/>
          <w:sz w:val="28"/>
          <w:szCs w:val="28"/>
        </w:rPr>
        <w:t>principe</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tra</w:t>
      </w:r>
      <w:proofErr w:type="spellEnd"/>
      <w:r w:rsidRPr="00DE6C6B">
        <w:rPr>
          <w:rFonts w:ascii="Times New Roman" w:hAnsi="Times New Roman" w:cs="Times New Roman"/>
          <w:i/>
          <w:iCs/>
          <w:sz w:val="28"/>
          <w:szCs w:val="28"/>
        </w:rPr>
        <w:t xml:space="preserve"> Stazio e </w:t>
      </w:r>
      <w:proofErr w:type="spellStart"/>
      <w:r w:rsidRPr="00DE6C6B">
        <w:rPr>
          <w:rFonts w:ascii="Times New Roman" w:hAnsi="Times New Roman" w:cs="Times New Roman"/>
          <w:i/>
          <w:iCs/>
          <w:sz w:val="28"/>
          <w:szCs w:val="28"/>
        </w:rPr>
        <w:t>Marziale</w:t>
      </w:r>
      <w:proofErr w:type="spellEnd"/>
    </w:p>
    <w:p w14:paraId="019B528F" w14:textId="3EBAF039" w:rsidR="00F9204E" w:rsidRDefault="00F9204E" w:rsidP="00F704BE">
      <w:pPr>
        <w:spacing w:line="360" w:lineRule="auto"/>
        <w:rPr>
          <w:rFonts w:ascii="Times New Roman" w:hAnsi="Times New Roman" w:cs="Times New Roman"/>
          <w:i/>
          <w:iCs/>
          <w:sz w:val="28"/>
          <w:szCs w:val="28"/>
        </w:rPr>
      </w:pPr>
    </w:p>
    <w:p w14:paraId="7A8CF63B" w14:textId="2753AB55" w:rsidR="00F9204E" w:rsidRPr="00F9204E" w:rsidRDefault="00F9204E"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Un </w:t>
      </w:r>
      <w:proofErr w:type="spellStart"/>
      <w:r w:rsidRPr="0030605F">
        <w:rPr>
          <w:rFonts w:ascii="Times New Roman" w:hAnsi="Times New Roman" w:cs="Times New Roman"/>
          <w:color w:val="000000" w:themeColor="text1"/>
          <w:sz w:val="24"/>
          <w:szCs w:val="24"/>
        </w:rPr>
        <w:t>aspetto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rilevante</w:t>
      </w:r>
      <w:proofErr w:type="spellEnd"/>
      <w:r w:rsidRPr="0030605F">
        <w:rPr>
          <w:rFonts w:ascii="Times New Roman" w:hAnsi="Times New Roman" w:cs="Times New Roman"/>
          <w:color w:val="000000" w:themeColor="text1"/>
          <w:sz w:val="24"/>
          <w:szCs w:val="24"/>
        </w:rPr>
        <w:t xml:space="preserve"> del regno di </w:t>
      </w:r>
      <w:proofErr w:type="spellStart"/>
      <w:r w:rsidRPr="0030605F">
        <w:rPr>
          <w:rFonts w:ascii="Times New Roman" w:hAnsi="Times New Roman" w:cs="Times New Roman"/>
          <w:color w:val="000000" w:themeColor="text1"/>
          <w:sz w:val="24"/>
          <w:szCs w:val="24"/>
        </w:rPr>
        <w:t>Domiziano</w:t>
      </w:r>
      <w:proofErr w:type="spellEnd"/>
      <w:r w:rsidRPr="0030605F">
        <w:rPr>
          <w:rFonts w:ascii="Times New Roman" w:hAnsi="Times New Roman" w:cs="Times New Roman"/>
          <w:color w:val="000000" w:themeColor="text1"/>
          <w:sz w:val="24"/>
          <w:szCs w:val="24"/>
        </w:rPr>
        <w:t xml:space="preserve"> è la </w:t>
      </w:r>
      <w:proofErr w:type="spellStart"/>
      <w:r w:rsidRPr="0030605F">
        <w:rPr>
          <w:rFonts w:ascii="Times New Roman" w:hAnsi="Times New Roman" w:cs="Times New Roman"/>
          <w:color w:val="000000" w:themeColor="text1"/>
          <w:sz w:val="24"/>
          <w:szCs w:val="24"/>
        </w:rPr>
        <w:t>politica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moralizzatrice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vietò</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castrazione</w:t>
      </w:r>
      <w:proofErr w:type="spellEnd"/>
      <w:r w:rsidRPr="0030605F">
        <w:rPr>
          <w:rFonts w:ascii="Times New Roman" w:hAnsi="Times New Roman" w:cs="Times New Roman"/>
          <w:color w:val="000000" w:themeColor="text1"/>
          <w:sz w:val="24"/>
          <w:szCs w:val="24"/>
        </w:rPr>
        <w:t xml:space="preserve"> dei</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fanciulli</w:t>
      </w:r>
      <w:proofErr w:type="spellEnd"/>
      <w:r w:rsidRPr="0030605F">
        <w:rPr>
          <w:rFonts w:ascii="Times New Roman" w:hAnsi="Times New Roman" w:cs="Times New Roman"/>
          <w:color w:val="000000" w:themeColor="text1"/>
          <w:sz w:val="24"/>
          <w:szCs w:val="24"/>
        </w:rPr>
        <w:t xml:space="preserve"> e la </w:t>
      </w:r>
      <w:proofErr w:type="spellStart"/>
      <w:r w:rsidRPr="0030605F">
        <w:rPr>
          <w:rFonts w:ascii="Times New Roman" w:hAnsi="Times New Roman" w:cs="Times New Roman"/>
          <w:color w:val="000000" w:themeColor="text1"/>
          <w:sz w:val="24"/>
          <w:szCs w:val="24"/>
        </w:rPr>
        <w:t>prostituzione</w:t>
      </w:r>
      <w:proofErr w:type="spellEnd"/>
      <w:r w:rsidRPr="0030605F">
        <w:rPr>
          <w:rFonts w:ascii="Times New Roman" w:hAnsi="Times New Roman" w:cs="Times New Roman"/>
          <w:color w:val="000000" w:themeColor="text1"/>
          <w:sz w:val="24"/>
          <w:szCs w:val="24"/>
        </w:rPr>
        <w:t xml:space="preserve"> infantile 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riportò</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vigore</w:t>
      </w:r>
      <w:proofErr w:type="spellEnd"/>
      <w:r w:rsidRPr="0030605F">
        <w:rPr>
          <w:rFonts w:ascii="Times New Roman" w:hAnsi="Times New Roman" w:cs="Times New Roman"/>
          <w:color w:val="000000" w:themeColor="text1"/>
          <w:sz w:val="24"/>
          <w:szCs w:val="24"/>
        </w:rPr>
        <w:t xml:space="preserve"> la </w:t>
      </w:r>
      <w:r w:rsidRPr="0030605F">
        <w:rPr>
          <w:rFonts w:ascii="Times New Roman" w:hAnsi="Times New Roman" w:cs="Times New Roman"/>
          <w:i/>
          <w:iCs/>
          <w:color w:val="000000" w:themeColor="text1"/>
          <w:sz w:val="24"/>
          <w:szCs w:val="24"/>
        </w:rPr>
        <w:t xml:space="preserve">lex Iulia de </w:t>
      </w:r>
      <w:proofErr w:type="spellStart"/>
      <w:r w:rsidRPr="0030605F">
        <w:rPr>
          <w:rFonts w:ascii="Times New Roman" w:hAnsi="Times New Roman" w:cs="Times New Roman"/>
          <w:i/>
          <w:iCs/>
          <w:color w:val="000000" w:themeColor="text1"/>
          <w:sz w:val="24"/>
          <w:szCs w:val="24"/>
        </w:rPr>
        <w:t>adulteriis</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continuità</w:t>
      </w:r>
      <w:proofErr w:type="spellEnd"/>
      <w:r w:rsidRPr="0030605F">
        <w:rPr>
          <w:rFonts w:ascii="Times New Roman" w:hAnsi="Times New Roman" w:cs="Times New Roman"/>
          <w:color w:val="000000" w:themeColor="text1"/>
          <w:sz w:val="24"/>
          <w:szCs w:val="24"/>
        </w:rPr>
        <w:t xml:space="preserve"> con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la </w:t>
      </w:r>
      <w:proofErr w:type="spellStart"/>
      <w:r w:rsidRPr="0030605F">
        <w:rPr>
          <w:rFonts w:ascii="Times New Roman" w:hAnsi="Times New Roman" w:cs="Times New Roman"/>
          <w:color w:val="000000" w:themeColor="text1"/>
          <w:sz w:val="24"/>
          <w:szCs w:val="24"/>
        </w:rPr>
        <w:t>legislazione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augustea</w:t>
      </w:r>
      <w:proofErr w:type="spellEnd"/>
      <w:r w:rsidRPr="0030605F">
        <w:rPr>
          <w:rFonts w:ascii="Times New Roman" w:hAnsi="Times New Roman" w:cs="Times New Roman"/>
          <w:color w:val="000000" w:themeColor="text1"/>
          <w:sz w:val="24"/>
          <w:szCs w:val="24"/>
        </w:rPr>
        <w:t xml:space="preserve">. Dopo la morte del </w:t>
      </w:r>
      <w:proofErr w:type="spellStart"/>
      <w:r w:rsidRPr="0030605F">
        <w:rPr>
          <w:rFonts w:ascii="Times New Roman" w:hAnsi="Times New Roman" w:cs="Times New Roman"/>
          <w:color w:val="000000" w:themeColor="text1"/>
          <w:sz w:val="24"/>
          <w:szCs w:val="24"/>
        </w:rPr>
        <w:t>principe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tuttavia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oppositori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attaccarono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l’ipocrisia</w:t>
      </w:r>
      <w:proofErr w:type="spellEnd"/>
      <w:r w:rsidRPr="0030605F">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un </w:t>
      </w:r>
      <w:proofErr w:type="spellStart"/>
      <w:r w:rsidRPr="0030605F">
        <w:rPr>
          <w:rFonts w:ascii="Times New Roman" w:hAnsi="Times New Roman" w:cs="Times New Roman"/>
          <w:color w:val="000000" w:themeColor="text1"/>
          <w:sz w:val="24"/>
          <w:szCs w:val="24"/>
        </w:rPr>
        <w:t>comportamento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irreprensibile</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pubblico</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censurabile</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privato</w:t>
      </w:r>
      <w:proofErr w:type="spellEnd"/>
      <w:r w:rsidRPr="0030605F">
        <w:rPr>
          <w:rFonts w:ascii="Times New Roman" w:hAnsi="Times New Roman" w:cs="Times New Roman"/>
          <w:color w:val="000000" w:themeColor="text1"/>
          <w:sz w:val="24"/>
          <w:szCs w:val="24"/>
        </w:rPr>
        <w:t xml:space="preserve">; il </w:t>
      </w:r>
      <w:proofErr w:type="spellStart"/>
      <w:r w:rsidRPr="0030605F">
        <w:rPr>
          <w:rFonts w:ascii="Times New Roman" w:hAnsi="Times New Roman" w:cs="Times New Roman"/>
          <w:color w:val="000000" w:themeColor="text1"/>
          <w:sz w:val="24"/>
          <w:szCs w:val="24"/>
        </w:rPr>
        <w:t>mio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contributo</w:t>
      </w:r>
      <w:proofErr w:type="spellEnd"/>
      <w:r w:rsidRPr="0030605F">
        <w:rPr>
          <w:rFonts w:ascii="Times New Roman" w:hAnsi="Times New Roman" w:cs="Times New Roman"/>
          <w:color w:val="000000" w:themeColor="text1"/>
          <w:sz w:val="24"/>
          <w:szCs w:val="24"/>
        </w:rPr>
        <w:t xml:space="preserve"> si </w:t>
      </w:r>
      <w:proofErr w:type="spellStart"/>
      <w:r w:rsidRPr="0030605F">
        <w:rPr>
          <w:rFonts w:ascii="Times New Roman" w:hAnsi="Times New Roman" w:cs="Times New Roman"/>
          <w:color w:val="000000" w:themeColor="text1"/>
          <w:sz w:val="24"/>
          <w:szCs w:val="24"/>
        </w:rPr>
        <w:t>concentra</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sul</w:t>
      </w:r>
      <w:proofErr w:type="spellEnd"/>
      <w:r w:rsidRPr="0030605F">
        <w:rPr>
          <w:rFonts w:ascii="Times New Roman" w:hAnsi="Times New Roman" w:cs="Times New Roman"/>
          <w:color w:val="000000" w:themeColor="text1"/>
          <w:sz w:val="24"/>
          <w:szCs w:val="24"/>
        </w:rPr>
        <w:t xml:space="preserve"> modo in cui </w:t>
      </w:r>
      <w:proofErr w:type="spellStart"/>
      <w:r w:rsidRPr="0030605F">
        <w:rPr>
          <w:rFonts w:ascii="Times New Roman" w:hAnsi="Times New Roman" w:cs="Times New Roman"/>
          <w:color w:val="000000" w:themeColor="text1"/>
          <w:sz w:val="24"/>
          <w:szCs w:val="24"/>
        </w:rPr>
        <w:t>questa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tensione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viene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recepita</w:t>
      </w:r>
      <w:proofErr w:type="spellEnd"/>
      <w:r w:rsidRPr="0030605F">
        <w:rPr>
          <w:rFonts w:ascii="Times New Roman" w:hAnsi="Times New Roman" w:cs="Times New Roman"/>
          <w:color w:val="000000" w:themeColor="text1"/>
          <w:sz w:val="24"/>
          <w:szCs w:val="24"/>
        </w:rPr>
        <w:t xml:space="preserve"> da Stazio e da </w:t>
      </w:r>
      <w:proofErr w:type="spellStart"/>
      <w:r w:rsidRPr="0030605F">
        <w:rPr>
          <w:rFonts w:ascii="Times New Roman" w:hAnsi="Times New Roman" w:cs="Times New Roman"/>
          <w:color w:val="000000" w:themeColor="text1"/>
          <w:sz w:val="24"/>
          <w:szCs w:val="24"/>
        </w:rPr>
        <w:t>Marziale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celebrano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fra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l’altro</w:t>
      </w:r>
      <w:proofErr w:type="spellEnd"/>
      <w:r w:rsidRPr="0030605F">
        <w:rPr>
          <w:rFonts w:ascii="Times New Roman" w:hAnsi="Times New Roman" w:cs="Times New Roman"/>
          <w:color w:val="000000" w:themeColor="text1"/>
          <w:sz w:val="24"/>
          <w:szCs w:val="24"/>
        </w:rPr>
        <w:t>, la</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rinata</w:t>
      </w:r>
      <w:proofErr w:type="spellEnd"/>
      <w:r w:rsidRPr="0030605F">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 xml:space="preserve">pudicitia </w:t>
      </w:r>
      <w:r w:rsidRPr="0030605F">
        <w:rPr>
          <w:rFonts w:ascii="Times New Roman" w:hAnsi="Times New Roman" w:cs="Times New Roman"/>
          <w:color w:val="000000" w:themeColor="text1"/>
          <w:sz w:val="24"/>
          <w:szCs w:val="24"/>
        </w:rPr>
        <w:t xml:space="preserve">della Roma </w:t>
      </w:r>
      <w:proofErr w:type="spellStart"/>
      <w:r w:rsidRPr="0030605F">
        <w:rPr>
          <w:rFonts w:ascii="Times New Roman" w:hAnsi="Times New Roman" w:cs="Times New Roman"/>
          <w:color w:val="000000" w:themeColor="text1"/>
          <w:sz w:val="24"/>
          <w:szCs w:val="24"/>
        </w:rPr>
        <w:t>domizianea</w:t>
      </w:r>
      <w:proofErr w:type="spellEnd"/>
      <w:r w:rsidRPr="0030605F">
        <w:rPr>
          <w:rFonts w:ascii="Times New Roman" w:hAnsi="Times New Roman" w:cs="Times New Roman"/>
          <w:color w:val="000000" w:themeColor="text1"/>
          <w:sz w:val="24"/>
          <w:szCs w:val="24"/>
        </w:rPr>
        <w:t xml:space="preserve"> (Mart. 6, 4, 5). Mi </w:t>
      </w:r>
      <w:proofErr w:type="spellStart"/>
      <w:r w:rsidRPr="0030605F">
        <w:rPr>
          <w:rFonts w:ascii="Times New Roman" w:hAnsi="Times New Roman" w:cs="Times New Roman"/>
          <w:color w:val="000000" w:themeColor="text1"/>
          <w:sz w:val="24"/>
          <w:szCs w:val="24"/>
        </w:rPr>
        <w:t>soffermerò</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particolare</w:t>
      </w:r>
      <w:proofErr w:type="spellEnd"/>
      <w:r w:rsidRPr="0030605F">
        <w:rPr>
          <w:rFonts w:ascii="Times New Roman" w:hAnsi="Times New Roman" w:cs="Times New Roman"/>
          <w:color w:val="000000" w:themeColor="text1"/>
          <w:sz w:val="24"/>
          <w:szCs w:val="24"/>
        </w:rPr>
        <w:t xml:space="preserve"> sui </w:t>
      </w:r>
      <w:r w:rsidRPr="0030605F">
        <w:rPr>
          <w:rFonts w:ascii="Times New Roman" w:hAnsi="Times New Roman" w:cs="Times New Roman"/>
          <w:i/>
          <w:iCs/>
          <w:color w:val="000000" w:themeColor="text1"/>
          <w:sz w:val="24"/>
          <w:szCs w:val="24"/>
        </w:rPr>
        <w:t xml:space="preserve">pueri </w:t>
      </w:r>
      <w:proofErr w:type="spellStart"/>
      <w:r w:rsidRPr="0030605F">
        <w:rPr>
          <w:rFonts w:ascii="Times New Roman" w:hAnsi="Times New Roman" w:cs="Times New Roman"/>
          <w:i/>
          <w:iCs/>
          <w:color w:val="000000" w:themeColor="text1"/>
          <w:sz w:val="24"/>
          <w:szCs w:val="24"/>
        </w:rPr>
        <w:t>delicati</w:t>
      </w:r>
      <w:proofErr w:type="spellEnd"/>
      <w:r w:rsidRPr="003060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a </w:t>
      </w:r>
      <w:proofErr w:type="spellStart"/>
      <w:r w:rsidRPr="0030605F">
        <w:rPr>
          <w:rFonts w:ascii="Times New Roman" w:hAnsi="Times New Roman" w:cs="Times New Roman"/>
          <w:color w:val="000000" w:themeColor="text1"/>
          <w:sz w:val="24"/>
          <w:szCs w:val="24"/>
        </w:rPr>
        <w:t>partire</w:t>
      </w:r>
      <w:proofErr w:type="spellEnd"/>
      <w:r w:rsidRPr="0030605F">
        <w:rPr>
          <w:rFonts w:ascii="Times New Roman" w:hAnsi="Times New Roman" w:cs="Times New Roman"/>
          <w:color w:val="000000" w:themeColor="text1"/>
          <w:sz w:val="24"/>
          <w:szCs w:val="24"/>
        </w:rPr>
        <w:t xml:space="preserve"> da Flavio </w:t>
      </w:r>
      <w:proofErr w:type="spellStart"/>
      <w:r w:rsidRPr="0030605F">
        <w:rPr>
          <w:rFonts w:ascii="Times New Roman" w:hAnsi="Times New Roman" w:cs="Times New Roman"/>
          <w:color w:val="000000" w:themeColor="text1"/>
          <w:sz w:val="24"/>
          <w:szCs w:val="24"/>
        </w:rPr>
        <w:t>Earino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protagonista</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i/>
          <w:iCs/>
          <w:color w:val="000000" w:themeColor="text1"/>
          <w:sz w:val="24"/>
          <w:szCs w:val="24"/>
        </w:rPr>
        <w:t>Silv</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3, 4 e di un </w:t>
      </w:r>
      <w:proofErr w:type="spellStart"/>
      <w:r w:rsidRPr="0030605F">
        <w:rPr>
          <w:rFonts w:ascii="Times New Roman" w:hAnsi="Times New Roman" w:cs="Times New Roman"/>
          <w:color w:val="000000" w:themeColor="text1"/>
          <w:sz w:val="24"/>
          <w:szCs w:val="24"/>
        </w:rPr>
        <w:t>ciclo</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epigrammi</w:t>
      </w:r>
      <w:proofErr w:type="spellEnd"/>
      <w:r w:rsidRPr="0030605F">
        <w:rPr>
          <w:rFonts w:ascii="Times New Roman" w:hAnsi="Times New Roman" w:cs="Times New Roman"/>
          <w:color w:val="000000" w:themeColor="text1"/>
          <w:sz w:val="24"/>
          <w:szCs w:val="24"/>
        </w:rPr>
        <w:t xml:space="preserve"> (Mart. 9, 11-13; 16-17; 36). Stazio </w:t>
      </w:r>
      <w:proofErr w:type="spellStart"/>
      <w:r w:rsidRPr="0030605F">
        <w:rPr>
          <w:rFonts w:ascii="Times New Roman" w:hAnsi="Times New Roman" w:cs="Times New Roman"/>
          <w:color w:val="000000" w:themeColor="text1"/>
          <w:sz w:val="24"/>
          <w:szCs w:val="24"/>
        </w:rPr>
        <w:t>inserisce</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posizione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discutibile</w:t>
      </w:r>
      <w:proofErr w:type="spellEnd"/>
      <w:r w:rsidRPr="0030605F">
        <w:rPr>
          <w:rFonts w:ascii="Times New Roman" w:hAnsi="Times New Roman" w:cs="Times New Roman"/>
          <w:color w:val="000000" w:themeColor="text1"/>
          <w:sz w:val="24"/>
          <w:szCs w:val="24"/>
        </w:rPr>
        <w:t xml:space="preserve"> del </w:t>
      </w:r>
      <w:proofErr w:type="spellStart"/>
      <w:r w:rsidRPr="0030605F">
        <w:rPr>
          <w:rFonts w:ascii="Times New Roman" w:hAnsi="Times New Roman" w:cs="Times New Roman"/>
          <w:color w:val="000000" w:themeColor="text1"/>
          <w:sz w:val="24"/>
          <w:szCs w:val="24"/>
        </w:rPr>
        <w:t>principe</w:t>
      </w:r>
      <w:proofErr w:type="spellEnd"/>
      <w:r w:rsidRPr="0030605F">
        <w:rPr>
          <w:rFonts w:ascii="Times New Roman" w:hAnsi="Times New Roman" w:cs="Times New Roman"/>
          <w:color w:val="000000" w:themeColor="text1"/>
          <w:sz w:val="24"/>
          <w:szCs w:val="24"/>
        </w:rPr>
        <w:t xml:space="preserve"> – </w:t>
      </w:r>
      <w:proofErr w:type="spellStart"/>
      <w:r w:rsidRPr="0030605F">
        <w:rPr>
          <w:rFonts w:ascii="Times New Roman" w:hAnsi="Times New Roman" w:cs="Times New Roman"/>
          <w:color w:val="000000" w:themeColor="text1"/>
          <w:sz w:val="24"/>
          <w:szCs w:val="24"/>
        </w:rPr>
        <w:t>responsabile</w:t>
      </w:r>
      <w:proofErr w:type="spellEnd"/>
      <w:r w:rsidRPr="0030605F">
        <w:rPr>
          <w:rFonts w:ascii="Times New Roman" w:hAnsi="Times New Roman" w:cs="Times New Roman"/>
          <w:color w:val="000000" w:themeColor="text1"/>
          <w:sz w:val="24"/>
          <w:szCs w:val="24"/>
        </w:rPr>
        <w:t xml:space="preserve"> della </w:t>
      </w:r>
      <w:proofErr w:type="spellStart"/>
      <w:r w:rsidRPr="0030605F">
        <w:rPr>
          <w:rFonts w:ascii="Times New Roman" w:hAnsi="Times New Roman" w:cs="Times New Roman"/>
          <w:color w:val="000000" w:themeColor="text1"/>
          <w:sz w:val="24"/>
          <w:szCs w:val="24"/>
        </w:rPr>
        <w:t>castrazione</w:t>
      </w:r>
      <w:proofErr w:type="spellEnd"/>
      <w:r w:rsidRPr="0030605F">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giovane</w:t>
      </w:r>
      <w:proofErr w:type="spellEnd"/>
      <w:r w:rsidRPr="0030605F">
        <w:rPr>
          <w:rFonts w:ascii="Times New Roman" w:hAnsi="Times New Roman" w:cs="Times New Roman"/>
          <w:color w:val="000000" w:themeColor="text1"/>
          <w:sz w:val="24"/>
          <w:szCs w:val="24"/>
        </w:rPr>
        <w:t xml:space="preserve"> – in un </w:t>
      </w:r>
      <w:proofErr w:type="spellStart"/>
      <w:r w:rsidRPr="0030605F">
        <w:rPr>
          <w:rFonts w:ascii="Times New Roman" w:hAnsi="Times New Roman" w:cs="Times New Roman"/>
          <w:color w:val="000000" w:themeColor="text1"/>
          <w:sz w:val="24"/>
          <w:szCs w:val="24"/>
        </w:rPr>
        <w:t>discorso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encomiastico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si </w:t>
      </w:r>
      <w:proofErr w:type="spellStart"/>
      <w:r w:rsidRPr="0030605F">
        <w:rPr>
          <w:rFonts w:ascii="Times New Roman" w:hAnsi="Times New Roman" w:cs="Times New Roman"/>
          <w:color w:val="000000" w:themeColor="text1"/>
          <w:sz w:val="24"/>
          <w:szCs w:val="24"/>
        </w:rPr>
        <w:t>sostanzia</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modelli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callimachei</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virgiliani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Inoltre</w:t>
      </w:r>
      <w:proofErr w:type="spellEnd"/>
      <w:r w:rsidRPr="003060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Earino</w:t>
      </w:r>
      <w:proofErr w:type="spellEnd"/>
      <w:r w:rsidRPr="0030605F">
        <w:rPr>
          <w:rFonts w:ascii="Times New Roman" w:hAnsi="Times New Roman" w:cs="Times New Roman"/>
          <w:color w:val="000000" w:themeColor="text1"/>
          <w:sz w:val="24"/>
          <w:szCs w:val="24"/>
        </w:rPr>
        <w:t xml:space="preserve"> (la cui </w:t>
      </w:r>
      <w:proofErr w:type="spellStart"/>
      <w:r w:rsidRPr="0030605F">
        <w:rPr>
          <w:rFonts w:ascii="Times New Roman" w:hAnsi="Times New Roman" w:cs="Times New Roman"/>
          <w:color w:val="000000" w:themeColor="text1"/>
          <w:sz w:val="24"/>
          <w:szCs w:val="24"/>
        </w:rPr>
        <w:t>ambiguità</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sessuale</w:t>
      </w:r>
      <w:proofErr w:type="spellEnd"/>
      <w:r w:rsidRPr="0030605F">
        <w:rPr>
          <w:rFonts w:ascii="Times New Roman" w:hAnsi="Times New Roman" w:cs="Times New Roman"/>
          <w:color w:val="000000" w:themeColor="text1"/>
          <w:sz w:val="24"/>
          <w:szCs w:val="24"/>
        </w:rPr>
        <w:t xml:space="preserve"> è </w:t>
      </w:r>
      <w:proofErr w:type="spellStart"/>
      <w:r w:rsidRPr="0030605F">
        <w:rPr>
          <w:rFonts w:ascii="Times New Roman" w:hAnsi="Times New Roman" w:cs="Times New Roman"/>
          <w:color w:val="000000" w:themeColor="text1"/>
          <w:sz w:val="24"/>
          <w:szCs w:val="24"/>
        </w:rPr>
        <w:t>paragonabile</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quella</w:t>
      </w:r>
      <w:proofErr w:type="spellEnd"/>
      <w:r w:rsidRPr="0030605F">
        <w:rPr>
          <w:rFonts w:ascii="Times New Roman" w:hAnsi="Times New Roman" w:cs="Times New Roman"/>
          <w:color w:val="000000" w:themeColor="text1"/>
          <w:sz w:val="24"/>
          <w:szCs w:val="24"/>
        </w:rPr>
        <w:t xml:space="preserve"> di Achille a </w:t>
      </w:r>
      <w:proofErr w:type="spellStart"/>
      <w:r w:rsidRPr="0030605F">
        <w:rPr>
          <w:rFonts w:ascii="Times New Roman" w:hAnsi="Times New Roman" w:cs="Times New Roman"/>
          <w:color w:val="000000" w:themeColor="text1"/>
          <w:sz w:val="24"/>
          <w:szCs w:val="24"/>
        </w:rPr>
        <w:t>Sciro</w:t>
      </w:r>
      <w:proofErr w:type="spellEnd"/>
      <w:r w:rsidRPr="0030605F">
        <w:rPr>
          <w:rFonts w:ascii="Times New Roman" w:hAnsi="Times New Roman" w:cs="Times New Roman"/>
          <w:color w:val="000000" w:themeColor="text1"/>
          <w:sz w:val="24"/>
          <w:szCs w:val="24"/>
        </w:rPr>
        <w:t xml:space="preserve">) è </w:t>
      </w:r>
      <w:proofErr w:type="spellStart"/>
      <w:r w:rsidRPr="0030605F">
        <w:rPr>
          <w:rFonts w:ascii="Times New Roman" w:hAnsi="Times New Roman" w:cs="Times New Roman"/>
          <w:color w:val="000000" w:themeColor="text1"/>
          <w:sz w:val="24"/>
          <w:szCs w:val="24"/>
        </w:rPr>
        <w:t>ritratto</w:t>
      </w:r>
      <w:proofErr w:type="spellEnd"/>
      <w:r w:rsidRPr="0030605F">
        <w:rPr>
          <w:rFonts w:ascii="Times New Roman" w:hAnsi="Times New Roman" w:cs="Times New Roman"/>
          <w:color w:val="000000" w:themeColor="text1"/>
          <w:sz w:val="24"/>
          <w:szCs w:val="24"/>
        </w:rPr>
        <w:t xml:space="preserve"> come un </w:t>
      </w:r>
      <w:proofErr w:type="spellStart"/>
      <w:r w:rsidRPr="0030605F">
        <w:rPr>
          <w:rFonts w:ascii="Times New Roman" w:hAnsi="Times New Roman" w:cs="Times New Roman"/>
          <w:color w:val="000000" w:themeColor="text1"/>
          <w:sz w:val="24"/>
          <w:szCs w:val="24"/>
        </w:rPr>
        <w:t>giovane</w:t>
      </w:r>
      <w:proofErr w:type="spellEnd"/>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il cui </w:t>
      </w:r>
      <w:proofErr w:type="spellStart"/>
      <w:r w:rsidRPr="0030605F">
        <w:rPr>
          <w:rFonts w:ascii="Times New Roman" w:hAnsi="Times New Roman" w:cs="Times New Roman"/>
          <w:color w:val="000000" w:themeColor="text1"/>
          <w:sz w:val="24"/>
          <w:szCs w:val="24"/>
        </w:rPr>
        <w:t>potenziale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mancato</w:t>
      </w:r>
      <w:proofErr w:type="spellEnd"/>
      <w:r w:rsidRPr="0030605F">
        <w:rPr>
          <w:rFonts w:ascii="Times New Roman" w:hAnsi="Times New Roman" w:cs="Times New Roman"/>
          <w:color w:val="000000" w:themeColor="text1"/>
          <w:sz w:val="24"/>
          <w:szCs w:val="24"/>
        </w:rPr>
        <w:t xml:space="preserve"> passaggio </w:t>
      </w:r>
      <w:proofErr w:type="spellStart"/>
      <w:r w:rsidRPr="0030605F">
        <w:rPr>
          <w:rFonts w:ascii="Times New Roman" w:hAnsi="Times New Roman" w:cs="Times New Roman"/>
          <w:color w:val="000000" w:themeColor="text1"/>
          <w:sz w:val="24"/>
          <w:szCs w:val="24"/>
        </w:rPr>
        <w:t>alla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virilità</w:t>
      </w:r>
      <w:proofErr w:type="spellEnd"/>
      <w:r w:rsidRPr="0030605F">
        <w:rPr>
          <w:rFonts w:ascii="Times New Roman" w:hAnsi="Times New Roman" w:cs="Times New Roman"/>
          <w:color w:val="000000" w:themeColor="text1"/>
          <w:sz w:val="24"/>
          <w:szCs w:val="24"/>
        </w:rPr>
        <w:t xml:space="preserve"> si </w:t>
      </w:r>
      <w:proofErr w:type="spellStart"/>
      <w:r w:rsidRPr="0030605F">
        <w:rPr>
          <w:rFonts w:ascii="Times New Roman" w:hAnsi="Times New Roman" w:cs="Times New Roman"/>
          <w:color w:val="000000" w:themeColor="text1"/>
          <w:sz w:val="24"/>
          <w:szCs w:val="24"/>
        </w:rPr>
        <w:t>compirà</w:t>
      </w:r>
      <w:proofErr w:type="spellEnd"/>
      <w:r w:rsidRPr="0030605F">
        <w:rPr>
          <w:rFonts w:ascii="Times New Roman" w:hAnsi="Times New Roman" w:cs="Times New Roman"/>
          <w:color w:val="000000" w:themeColor="text1"/>
          <w:sz w:val="24"/>
          <w:szCs w:val="24"/>
        </w:rPr>
        <w:t xml:space="preserve"> in un </w:t>
      </w:r>
      <w:proofErr w:type="spellStart"/>
      <w:r w:rsidRPr="0030605F">
        <w:rPr>
          <w:rFonts w:ascii="Times New Roman" w:hAnsi="Times New Roman" w:cs="Times New Roman"/>
          <w:color w:val="000000" w:themeColor="text1"/>
          <w:sz w:val="24"/>
          <w:szCs w:val="24"/>
        </w:rPr>
        <w:t>altro</w:t>
      </w:r>
      <w:proofErr w:type="spellEnd"/>
      <w:r w:rsidRPr="0030605F">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puer</w:t>
      </w:r>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Fileto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salvato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dalla</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castrazione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grazie</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Domiziano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Silv</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2, 6, 38ss.), o in </w:t>
      </w:r>
      <w:proofErr w:type="spellStart"/>
      <w:r w:rsidRPr="0030605F">
        <w:rPr>
          <w:rFonts w:ascii="Times New Roman" w:hAnsi="Times New Roman" w:cs="Times New Roman"/>
          <w:color w:val="000000" w:themeColor="text1"/>
          <w:sz w:val="24"/>
          <w:szCs w:val="24"/>
        </w:rPr>
        <w:t>Glaucia</w:t>
      </w:r>
      <w:proofErr w:type="spellEnd"/>
      <w:r w:rsidRPr="0030605F">
        <w:rPr>
          <w:rFonts w:ascii="Times New Roman" w:hAnsi="Times New Roman" w:cs="Times New Roman"/>
          <w:color w:val="000000" w:themeColor="text1"/>
          <w:sz w:val="24"/>
          <w:szCs w:val="24"/>
        </w:rPr>
        <w:t xml:space="preserve">, </w:t>
      </w:r>
      <w:proofErr w:type="gramStart"/>
      <w:r w:rsidRPr="0030605F">
        <w:rPr>
          <w:rFonts w:ascii="Times New Roman" w:hAnsi="Times New Roman" w:cs="Times New Roman"/>
          <w:color w:val="000000" w:themeColor="text1"/>
          <w:sz w:val="24"/>
          <w:szCs w:val="24"/>
        </w:rPr>
        <w:t>a cui</w:t>
      </w:r>
      <w:proofErr w:type="gramEnd"/>
      <w:r w:rsidRPr="0030605F">
        <w:rPr>
          <w:rFonts w:ascii="Times New Roman" w:hAnsi="Times New Roman" w:cs="Times New Roman"/>
          <w:color w:val="000000" w:themeColor="text1"/>
          <w:sz w:val="24"/>
          <w:szCs w:val="24"/>
        </w:rPr>
        <w:t xml:space="preserve"> solo la morte ha </w:t>
      </w:r>
      <w:proofErr w:type="spellStart"/>
      <w:r w:rsidRPr="0030605F">
        <w:rPr>
          <w:rFonts w:ascii="Times New Roman" w:hAnsi="Times New Roman" w:cs="Times New Roman"/>
          <w:color w:val="000000" w:themeColor="text1"/>
          <w:sz w:val="24"/>
          <w:szCs w:val="24"/>
        </w:rPr>
        <w:t>impedito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spuntasse</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barba</w:t>
      </w:r>
      <w:proofErr w:type="spellEnd"/>
      <w:r w:rsidRPr="0030605F">
        <w:rPr>
          <w:rFonts w:ascii="Times New Roman" w:hAnsi="Times New Roman" w:cs="Times New Roman"/>
          <w:color w:val="000000" w:themeColor="text1"/>
          <w:sz w:val="24"/>
          <w:szCs w:val="24"/>
        </w:rPr>
        <w:t xml:space="preserve"> tanto </w:t>
      </w:r>
      <w:proofErr w:type="spellStart"/>
      <w:r w:rsidRPr="0030605F">
        <w:rPr>
          <w:rFonts w:ascii="Times New Roman" w:hAnsi="Times New Roman" w:cs="Times New Roman"/>
          <w:color w:val="000000" w:themeColor="text1"/>
          <w:sz w:val="24"/>
          <w:szCs w:val="24"/>
        </w:rPr>
        <w:t>attesa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Silv</w:t>
      </w:r>
      <w:proofErr w:type="spellEnd"/>
      <w:r w:rsidRPr="0030605F">
        <w:rPr>
          <w:rFonts w:ascii="Times New Roman" w:hAnsi="Times New Roman" w:cs="Times New Roman"/>
          <w:color w:val="000000" w:themeColor="text1"/>
          <w:sz w:val="24"/>
          <w:szCs w:val="24"/>
        </w:rPr>
        <w:t xml:space="preserve">. 2, 1, 52ss.). Le </w:t>
      </w:r>
      <w:proofErr w:type="spellStart"/>
      <w:r w:rsidRPr="0030605F">
        <w:rPr>
          <w:rFonts w:ascii="Times New Roman" w:hAnsi="Times New Roman" w:cs="Times New Roman"/>
          <w:i/>
          <w:iCs/>
          <w:color w:val="000000" w:themeColor="text1"/>
          <w:sz w:val="24"/>
          <w:szCs w:val="24"/>
        </w:rPr>
        <w:t>Silvae</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celebrano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così</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efebi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paradossalmente</w:t>
      </w:r>
      <w:proofErr w:type="spellEnd"/>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quasi-</w:t>
      </w:r>
      <w:proofErr w:type="spellStart"/>
      <w:r w:rsidRPr="0030605F">
        <w:rPr>
          <w:rFonts w:ascii="Times New Roman" w:hAnsi="Times New Roman" w:cs="Times New Roman"/>
          <w:color w:val="000000" w:themeColor="text1"/>
          <w:sz w:val="24"/>
          <w:szCs w:val="24"/>
        </w:rPr>
        <w:t>virili</w:t>
      </w:r>
      <w:proofErr w:type="spellEnd"/>
      <w:r w:rsidRPr="0030605F">
        <w:rPr>
          <w:rFonts w:ascii="Times New Roman" w:hAnsi="Times New Roman" w:cs="Times New Roman"/>
          <w:color w:val="000000" w:themeColor="text1"/>
          <w:sz w:val="24"/>
          <w:szCs w:val="24"/>
        </w:rPr>
        <w:t xml:space="preserve">, a cui il </w:t>
      </w:r>
      <w:proofErr w:type="spellStart"/>
      <w:r w:rsidRPr="0030605F">
        <w:rPr>
          <w:rFonts w:ascii="Times New Roman" w:hAnsi="Times New Roman" w:cs="Times New Roman"/>
          <w:color w:val="000000" w:themeColor="text1"/>
          <w:sz w:val="24"/>
          <w:szCs w:val="24"/>
        </w:rPr>
        <w:t>principe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garantisce</w:t>
      </w:r>
      <w:proofErr w:type="spellEnd"/>
      <w:r w:rsidRPr="0030605F">
        <w:rPr>
          <w:rFonts w:ascii="Times New Roman" w:hAnsi="Times New Roman" w:cs="Times New Roman"/>
          <w:color w:val="000000" w:themeColor="text1"/>
          <w:sz w:val="24"/>
          <w:szCs w:val="24"/>
        </w:rPr>
        <w:t xml:space="preserve"> il passaggio </w:t>
      </w:r>
      <w:proofErr w:type="spellStart"/>
      <w:r w:rsidRPr="0030605F">
        <w:rPr>
          <w:rFonts w:ascii="Times New Roman" w:hAnsi="Times New Roman" w:cs="Times New Roman"/>
          <w:color w:val="000000" w:themeColor="text1"/>
          <w:sz w:val="24"/>
          <w:szCs w:val="24"/>
        </w:rPr>
        <w:t>alla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condizione</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uomini</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differenza</w:t>
      </w:r>
      <w:proofErr w:type="spellEnd"/>
      <w:r w:rsidRPr="0030605F">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Ganimede</w:t>
      </w:r>
      <w:proofErr w:type="spellEnd"/>
      <w:r w:rsidRPr="0030605F">
        <w:rPr>
          <w:rFonts w:ascii="Times New Roman" w:hAnsi="Times New Roman" w:cs="Times New Roman"/>
          <w:color w:val="000000" w:themeColor="text1"/>
          <w:sz w:val="24"/>
          <w:szCs w:val="24"/>
        </w:rPr>
        <w:t xml:space="preserve"> di Mart. 9, 36: </w:t>
      </w:r>
      <w:proofErr w:type="spellStart"/>
      <w:r w:rsidRPr="0030605F">
        <w:rPr>
          <w:rFonts w:ascii="Times New Roman" w:hAnsi="Times New Roman" w:cs="Times New Roman"/>
          <w:color w:val="000000" w:themeColor="text1"/>
          <w:sz w:val="24"/>
          <w:szCs w:val="24"/>
        </w:rPr>
        <w:t>ancora</w:t>
      </w:r>
      <w:proofErr w:type="spellEnd"/>
      <w:r w:rsidRPr="0030605F">
        <w:rPr>
          <w:rFonts w:ascii="Times New Roman" w:hAnsi="Times New Roman" w:cs="Times New Roman"/>
          <w:color w:val="000000" w:themeColor="text1"/>
          <w:sz w:val="24"/>
          <w:szCs w:val="24"/>
        </w:rPr>
        <w:t xml:space="preserve"> una </w:t>
      </w:r>
      <w:proofErr w:type="spellStart"/>
      <w:r w:rsidRPr="0030605F">
        <w:rPr>
          <w:rFonts w:ascii="Times New Roman" w:hAnsi="Times New Roman" w:cs="Times New Roman"/>
          <w:color w:val="000000" w:themeColor="text1"/>
          <w:sz w:val="24"/>
          <w:szCs w:val="24"/>
        </w:rPr>
        <w:t>comparazione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tra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Giove</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Domiziano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si </w:t>
      </w:r>
      <w:proofErr w:type="spellStart"/>
      <w:r w:rsidRPr="0030605F">
        <w:rPr>
          <w:rFonts w:ascii="Times New Roman" w:hAnsi="Times New Roman" w:cs="Times New Roman"/>
          <w:color w:val="000000" w:themeColor="text1"/>
          <w:sz w:val="24"/>
          <w:szCs w:val="24"/>
        </w:rPr>
        <w:t>risolve</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vantaggio</w:t>
      </w:r>
      <w:proofErr w:type="spellEnd"/>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di </w:t>
      </w:r>
      <w:proofErr w:type="spellStart"/>
      <w:r w:rsidRPr="0030605F">
        <w:rPr>
          <w:rFonts w:ascii="Times New Roman" w:hAnsi="Times New Roman" w:cs="Times New Roman"/>
          <w:color w:val="000000" w:themeColor="text1"/>
          <w:sz w:val="24"/>
          <w:szCs w:val="24"/>
        </w:rPr>
        <w:t>quest’ultimo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Questo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peculiare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statuto</w:t>
      </w:r>
      <w:proofErr w:type="spellEnd"/>
      <w:r w:rsidRPr="0030605F">
        <w:rPr>
          <w:rFonts w:ascii="Times New Roman" w:hAnsi="Times New Roman" w:cs="Times New Roman"/>
          <w:color w:val="000000" w:themeColor="text1"/>
          <w:sz w:val="24"/>
          <w:szCs w:val="24"/>
        </w:rPr>
        <w:t xml:space="preserve"> dei </w:t>
      </w:r>
      <w:r w:rsidRPr="0030605F">
        <w:rPr>
          <w:rFonts w:ascii="Times New Roman" w:hAnsi="Times New Roman" w:cs="Times New Roman"/>
          <w:i/>
          <w:iCs/>
          <w:color w:val="000000" w:themeColor="text1"/>
          <w:sz w:val="24"/>
          <w:szCs w:val="24"/>
        </w:rPr>
        <w:t xml:space="preserve">pueri </w:t>
      </w:r>
      <w:proofErr w:type="spellStart"/>
      <w:r w:rsidRPr="0030605F">
        <w:rPr>
          <w:rFonts w:ascii="Times New Roman" w:hAnsi="Times New Roman" w:cs="Times New Roman"/>
          <w:i/>
          <w:iCs/>
          <w:color w:val="000000" w:themeColor="text1"/>
          <w:sz w:val="24"/>
          <w:szCs w:val="24"/>
        </w:rPr>
        <w:t>delicati</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trova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parziali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consonanze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nell’epica</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coeva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esso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andrà</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dunque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letto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alla</w:t>
      </w:r>
      <w:proofErr w:type="spellEnd"/>
      <w:r w:rsidRPr="0030605F">
        <w:rPr>
          <w:rFonts w:ascii="Times New Roman" w:hAnsi="Times New Roman" w:cs="Times New Roman"/>
          <w:color w:val="000000" w:themeColor="text1"/>
          <w:sz w:val="24"/>
          <w:szCs w:val="24"/>
        </w:rPr>
        <w:t xml:space="preserve"> luce di </w:t>
      </w:r>
      <w:proofErr w:type="spellStart"/>
      <w:r w:rsidRPr="0030605F">
        <w:rPr>
          <w:rFonts w:ascii="Times New Roman" w:hAnsi="Times New Roman" w:cs="Times New Roman"/>
          <w:color w:val="000000" w:themeColor="text1"/>
          <w:sz w:val="24"/>
          <w:szCs w:val="24"/>
        </w:rPr>
        <w:t>significativi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modelli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letterari</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insieme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inserito</w:t>
      </w:r>
      <w:proofErr w:type="spellEnd"/>
      <w:r w:rsidRPr="0030605F">
        <w:rPr>
          <w:rFonts w:ascii="Times New Roman" w:hAnsi="Times New Roman" w:cs="Times New Roman"/>
          <w:color w:val="000000" w:themeColor="text1"/>
          <w:sz w:val="24"/>
          <w:szCs w:val="24"/>
        </w:rPr>
        <w:t xml:space="preserve"> in un</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complesso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sistema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encomiastico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elogia</w:t>
      </w:r>
      <w:proofErr w:type="spellEnd"/>
      <w:r w:rsidRPr="0030605F">
        <w:rPr>
          <w:rFonts w:ascii="Times New Roman" w:hAnsi="Times New Roman" w:cs="Times New Roman"/>
          <w:color w:val="000000" w:themeColor="text1"/>
          <w:sz w:val="24"/>
          <w:szCs w:val="24"/>
        </w:rPr>
        <w:t xml:space="preserve"> il </w:t>
      </w:r>
      <w:proofErr w:type="spellStart"/>
      <w:r w:rsidRPr="0030605F">
        <w:rPr>
          <w:rFonts w:ascii="Times New Roman" w:hAnsi="Times New Roman" w:cs="Times New Roman"/>
          <w:color w:val="000000" w:themeColor="text1"/>
          <w:sz w:val="24"/>
          <w:szCs w:val="24"/>
        </w:rPr>
        <w:t>principe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anche</w:t>
      </w:r>
      <w:proofErr w:type="spellEnd"/>
      <w:r w:rsidRPr="0030605F">
        <w:rPr>
          <w:rFonts w:ascii="Times New Roman" w:hAnsi="Times New Roman" w:cs="Times New Roman"/>
          <w:color w:val="000000" w:themeColor="text1"/>
          <w:sz w:val="24"/>
          <w:szCs w:val="24"/>
        </w:rPr>
        <w:t xml:space="preserve"> per la sua </w:t>
      </w:r>
      <w:proofErr w:type="spellStart"/>
      <w:r w:rsidRPr="0030605F">
        <w:rPr>
          <w:rFonts w:ascii="Times New Roman" w:hAnsi="Times New Roman" w:cs="Times New Roman"/>
          <w:color w:val="000000" w:themeColor="text1"/>
          <w:sz w:val="24"/>
          <w:szCs w:val="24"/>
        </w:rPr>
        <w:t>politica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censoria</w:t>
      </w:r>
      <w:proofErr w:type="spellEnd"/>
      <w:r w:rsidRPr="0030605F">
        <w:rPr>
          <w:rFonts w:ascii="Times New Roman" w:hAnsi="Times New Roman" w:cs="Times New Roman"/>
          <w:color w:val="000000" w:themeColor="text1"/>
          <w:sz w:val="24"/>
          <w:szCs w:val="24"/>
        </w:rPr>
        <w:t>.</w:t>
      </w:r>
    </w:p>
    <w:p w14:paraId="249E7DFF" w14:textId="77777777" w:rsidR="00F9204E" w:rsidRPr="00DE6C6B" w:rsidRDefault="00F9204E" w:rsidP="00F704BE">
      <w:pPr>
        <w:spacing w:line="360" w:lineRule="auto"/>
        <w:rPr>
          <w:rFonts w:ascii="Times New Roman" w:hAnsi="Times New Roman" w:cs="Times New Roman"/>
          <w:sz w:val="28"/>
          <w:szCs w:val="28"/>
        </w:rPr>
      </w:pPr>
    </w:p>
    <w:p w14:paraId="5499E647"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3. Jean-Michel Hulls, Dulwich College</w:t>
      </w:r>
    </w:p>
    <w:p w14:paraId="2F240D95" w14:textId="3FF93F4F"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A new kind of despot? Re-reading Domitian’s eunuch in Statius and Martial</w:t>
      </w:r>
    </w:p>
    <w:p w14:paraId="57FEA140" w14:textId="5E7CEF23" w:rsidR="00F9204E" w:rsidRDefault="00F9204E" w:rsidP="00F704BE">
      <w:pPr>
        <w:spacing w:line="360" w:lineRule="auto"/>
        <w:rPr>
          <w:rFonts w:ascii="Times New Roman" w:hAnsi="Times New Roman" w:cs="Times New Roman"/>
          <w:i/>
          <w:iCs/>
          <w:sz w:val="28"/>
          <w:szCs w:val="28"/>
        </w:rPr>
      </w:pPr>
    </w:p>
    <w:p w14:paraId="5FB54266" w14:textId="77777777" w:rsidR="00F9204E" w:rsidRPr="0030605F" w:rsidRDefault="00F9204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In </w:t>
      </w:r>
      <w:proofErr w:type="spellStart"/>
      <w:r w:rsidRPr="0030605F">
        <w:rPr>
          <w:rFonts w:ascii="Times New Roman" w:hAnsi="Times New Roman" w:cs="Times New Roman"/>
          <w:i/>
          <w:color w:val="000000" w:themeColor="text1"/>
          <w:sz w:val="24"/>
          <w:szCs w:val="24"/>
        </w:rPr>
        <w:t>Silvae</w:t>
      </w:r>
      <w:proofErr w:type="spellEnd"/>
      <w:r w:rsidRPr="0030605F">
        <w:rPr>
          <w:rFonts w:ascii="Times New Roman" w:hAnsi="Times New Roman" w:cs="Times New Roman"/>
          <w:color w:val="000000" w:themeColor="text1"/>
          <w:sz w:val="24"/>
          <w:szCs w:val="24"/>
        </w:rPr>
        <w:t xml:space="preserve"> 3.4, Statius addresses a farewell poem to a lock of hair shorn from the head of </w:t>
      </w:r>
      <w:proofErr w:type="spellStart"/>
      <w:r w:rsidRPr="0030605F">
        <w:rPr>
          <w:rFonts w:ascii="Times New Roman" w:hAnsi="Times New Roman" w:cs="Times New Roman"/>
          <w:color w:val="000000" w:themeColor="text1"/>
          <w:sz w:val="24"/>
          <w:szCs w:val="24"/>
        </w:rPr>
        <w:t>Earinus</w:t>
      </w:r>
      <w:proofErr w:type="spellEnd"/>
      <w:r w:rsidRPr="0030605F">
        <w:rPr>
          <w:rFonts w:ascii="Times New Roman" w:hAnsi="Times New Roman" w:cs="Times New Roman"/>
          <w:color w:val="000000" w:themeColor="text1"/>
          <w:sz w:val="24"/>
          <w:szCs w:val="24"/>
        </w:rPr>
        <w:t xml:space="preserve">, Domitian’s favourite eunuch. This is a controversial poem, read as an illustration of the emperor’s extraordinary despotism and one poet’s attempt to subvert it. Furthermore, the poem continues the tradition of Catullus 66, itself a translation of Callimachus’ </w:t>
      </w:r>
      <w:proofErr w:type="spellStart"/>
      <w:r w:rsidRPr="0030605F">
        <w:rPr>
          <w:rFonts w:ascii="Times New Roman" w:hAnsi="Times New Roman" w:cs="Times New Roman"/>
          <w:i/>
          <w:color w:val="000000" w:themeColor="text1"/>
          <w:sz w:val="24"/>
          <w:szCs w:val="24"/>
        </w:rPr>
        <w:t>Plokamos</w:t>
      </w:r>
      <w:proofErr w:type="spellEnd"/>
      <w:r w:rsidRPr="0030605F">
        <w:rPr>
          <w:rFonts w:ascii="Times New Roman" w:hAnsi="Times New Roman" w:cs="Times New Roman"/>
          <w:i/>
          <w:color w:val="000000" w:themeColor="text1"/>
          <w:sz w:val="24"/>
          <w:szCs w:val="24"/>
        </w:rPr>
        <w:t xml:space="preserve"> </w:t>
      </w:r>
      <w:proofErr w:type="spellStart"/>
      <w:r w:rsidRPr="0030605F">
        <w:rPr>
          <w:rFonts w:ascii="Times New Roman" w:hAnsi="Times New Roman" w:cs="Times New Roman"/>
          <w:i/>
          <w:color w:val="000000" w:themeColor="text1"/>
          <w:sz w:val="24"/>
          <w:szCs w:val="24"/>
        </w:rPr>
        <w:t>Berenikes</w:t>
      </w:r>
      <w:proofErr w:type="spellEnd"/>
      <w:r w:rsidRPr="0030605F">
        <w:rPr>
          <w:rFonts w:ascii="Times New Roman" w:hAnsi="Times New Roman" w:cs="Times New Roman"/>
          <w:color w:val="000000" w:themeColor="text1"/>
          <w:sz w:val="24"/>
          <w:szCs w:val="24"/>
        </w:rPr>
        <w:t xml:space="preserve"> in </w:t>
      </w:r>
      <w:r w:rsidRPr="0030605F">
        <w:rPr>
          <w:rFonts w:ascii="Times New Roman" w:hAnsi="Times New Roman" w:cs="Times New Roman"/>
          <w:i/>
          <w:color w:val="000000" w:themeColor="text1"/>
          <w:sz w:val="24"/>
          <w:szCs w:val="24"/>
        </w:rPr>
        <w:t>Aetia</w:t>
      </w:r>
      <w:r w:rsidRPr="0030605F">
        <w:rPr>
          <w:rFonts w:ascii="Times New Roman" w:hAnsi="Times New Roman" w:cs="Times New Roman"/>
          <w:color w:val="000000" w:themeColor="text1"/>
          <w:sz w:val="24"/>
          <w:szCs w:val="24"/>
        </w:rPr>
        <w:t xml:space="preserve"> 4. Here we read Statius as reinvigorating the aesthetic of ‘Callimacheanism’ with a complex Flavian political message akin to the autocratic political milieu of Alexandria in the Ptolemaic era. Where Catullus had translated Callimachus to the late Roman republic, Statius moves both to Domitian’s Rome.</w:t>
      </w:r>
    </w:p>
    <w:p w14:paraId="47C13CF6" w14:textId="77777777" w:rsidR="00F9204E" w:rsidRPr="0030605F" w:rsidRDefault="00F9204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In a world where Domitian had recently outlawed castration and his relationships with wife and eunuch were open to interpretation, Statius’ poem deliberately courts controversy, but does so openly. This is a new form of ‘Callimacheanism’, whose aggressive intertextual poetics re-work the Catullan corpus (poems 65, 66 and 101 in particular) for a new Flavian age, while reviving the complex, allusive and difficult politics of the original ‘lock of hair’ poem. Only as a ‘new Callimachus’ can Statius address the realities of autocratic Rome under Domitian.</w:t>
      </w:r>
    </w:p>
    <w:p w14:paraId="5B4C9783" w14:textId="77777777" w:rsidR="00F9204E" w:rsidRPr="0030605F" w:rsidRDefault="00F9204E" w:rsidP="00F704BE">
      <w:pPr>
        <w:spacing w:line="360" w:lineRule="auto"/>
        <w:rPr>
          <w:rFonts w:ascii="Times New Roman" w:hAnsi="Times New Roman" w:cs="Times New Roman"/>
          <w:color w:val="000000" w:themeColor="text1"/>
          <w:sz w:val="24"/>
          <w:szCs w:val="24"/>
        </w:rPr>
      </w:pPr>
      <w:proofErr w:type="spellStart"/>
      <w:r w:rsidRPr="0030605F">
        <w:rPr>
          <w:rFonts w:ascii="Times New Roman" w:hAnsi="Times New Roman" w:cs="Times New Roman"/>
          <w:color w:val="000000" w:themeColor="text1"/>
          <w:sz w:val="24"/>
          <w:szCs w:val="24"/>
        </w:rPr>
        <w:t>Earinus</w:t>
      </w:r>
      <w:proofErr w:type="spellEnd"/>
      <w:r w:rsidRPr="0030605F">
        <w:rPr>
          <w:rFonts w:ascii="Times New Roman" w:hAnsi="Times New Roman" w:cs="Times New Roman"/>
          <w:color w:val="000000" w:themeColor="text1"/>
          <w:sz w:val="24"/>
          <w:szCs w:val="24"/>
        </w:rPr>
        <w:t xml:space="preserve"> becomes a central player in Martial ninth book, which acts as a complex poetological response to Statius’ </w:t>
      </w:r>
      <w:proofErr w:type="spellStart"/>
      <w:r w:rsidRPr="0030605F">
        <w:rPr>
          <w:rFonts w:ascii="Times New Roman" w:hAnsi="Times New Roman" w:cs="Times New Roman"/>
          <w:i/>
          <w:color w:val="000000" w:themeColor="text1"/>
          <w:sz w:val="24"/>
          <w:szCs w:val="24"/>
        </w:rPr>
        <w:t>Silvae</w:t>
      </w:r>
      <w:proofErr w:type="spellEnd"/>
      <w:r w:rsidRPr="0030605F">
        <w:rPr>
          <w:rFonts w:ascii="Times New Roman" w:hAnsi="Times New Roman" w:cs="Times New Roman"/>
          <w:color w:val="000000" w:themeColor="text1"/>
          <w:sz w:val="24"/>
          <w:szCs w:val="24"/>
        </w:rPr>
        <w:t xml:space="preserve"> and a reassertion of the down-to-earth Catullan persona and subtle Callimachean virtues of miniaturisation. Hairiness and hairlessness, manliness and effeminacy, sight and blindness are the stark themes of this book. Martial’s aggressive riposte to Statius provides an alternative response to the extreme autocracy and authoritarianism of Domitian’s final years, by looking it straight in the eye.</w:t>
      </w:r>
    </w:p>
    <w:p w14:paraId="79EEF837" w14:textId="77777777" w:rsidR="00F9204E" w:rsidRPr="00DE6C6B" w:rsidRDefault="00F9204E" w:rsidP="00F704BE">
      <w:pPr>
        <w:spacing w:line="360" w:lineRule="auto"/>
        <w:rPr>
          <w:rFonts w:ascii="Times New Roman" w:hAnsi="Times New Roman" w:cs="Times New Roman"/>
          <w:i/>
          <w:iCs/>
          <w:sz w:val="28"/>
          <w:szCs w:val="28"/>
        </w:rPr>
      </w:pPr>
    </w:p>
    <w:p w14:paraId="1529D42A" w14:textId="77777777" w:rsidR="00551859" w:rsidRPr="00DE6C6B" w:rsidRDefault="00551859"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4. Martin T. Dinter, King’s College London</w:t>
      </w:r>
    </w:p>
    <w:p w14:paraId="00BD0A3B" w14:textId="484580E6" w:rsidR="00551859" w:rsidRDefault="00551859"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Domitian the Sublime</w:t>
      </w:r>
    </w:p>
    <w:p w14:paraId="2D6EDA50" w14:textId="77777777" w:rsidR="00F9204E" w:rsidRDefault="00F9204E" w:rsidP="00F704BE">
      <w:pPr>
        <w:spacing w:line="360" w:lineRule="auto"/>
        <w:rPr>
          <w:rFonts w:ascii="Times New Roman" w:hAnsi="Times New Roman" w:cs="Times New Roman"/>
          <w:i/>
          <w:iCs/>
          <w:sz w:val="28"/>
          <w:szCs w:val="28"/>
        </w:rPr>
      </w:pPr>
    </w:p>
    <w:p w14:paraId="504089B7" w14:textId="77777777" w:rsidR="00F9204E" w:rsidRPr="00F9204E" w:rsidRDefault="00F9204E" w:rsidP="00F704BE">
      <w:p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themeColor="text1"/>
          <w:sz w:val="24"/>
          <w:szCs w:val="24"/>
        </w:rPr>
      </w:pPr>
      <w:r w:rsidRPr="00F9204E">
        <w:rPr>
          <w:rFonts w:ascii="Times New Roman" w:hAnsi="Times New Roman" w:cs="Times New Roman"/>
          <w:color w:val="000000" w:themeColor="text1"/>
          <w:sz w:val="24"/>
          <w:szCs w:val="24"/>
        </w:rPr>
        <w:t xml:space="preserve">For us Domitian manifests himself through coins, statues, </w:t>
      </w:r>
      <w:proofErr w:type="gramStart"/>
      <w:r w:rsidRPr="00F9204E">
        <w:rPr>
          <w:rFonts w:ascii="Times New Roman" w:hAnsi="Times New Roman" w:cs="Times New Roman"/>
          <w:color w:val="000000" w:themeColor="text1"/>
          <w:sz w:val="24"/>
          <w:szCs w:val="24"/>
        </w:rPr>
        <w:t>buildings</w:t>
      </w:r>
      <w:proofErr w:type="gramEnd"/>
      <w:r w:rsidRPr="00F9204E">
        <w:rPr>
          <w:rFonts w:ascii="Times New Roman" w:hAnsi="Times New Roman" w:cs="Times New Roman"/>
          <w:color w:val="000000" w:themeColor="text1"/>
          <w:sz w:val="24"/>
          <w:szCs w:val="24"/>
        </w:rPr>
        <w:t xml:space="preserve"> and literature thus projecting a </w:t>
      </w:r>
      <w:proofErr w:type="spellStart"/>
      <w:r w:rsidRPr="00F9204E">
        <w:rPr>
          <w:rFonts w:ascii="Times New Roman" w:hAnsi="Times New Roman" w:cs="Times New Roman"/>
          <w:color w:val="000000" w:themeColor="text1"/>
          <w:sz w:val="24"/>
          <w:szCs w:val="24"/>
        </w:rPr>
        <w:t>transmedial</w:t>
      </w:r>
      <w:proofErr w:type="spellEnd"/>
      <w:r w:rsidRPr="00F9204E">
        <w:rPr>
          <w:rFonts w:ascii="Times New Roman" w:hAnsi="Times New Roman" w:cs="Times New Roman"/>
          <w:color w:val="000000" w:themeColor="text1"/>
          <w:sz w:val="24"/>
          <w:szCs w:val="24"/>
        </w:rPr>
        <w:t xml:space="preserve"> story. However, since this is not just one specific story Domitian creates for us a </w:t>
      </w:r>
      <w:proofErr w:type="spellStart"/>
      <w:r w:rsidRPr="00F9204E">
        <w:rPr>
          <w:rFonts w:ascii="Times New Roman" w:hAnsi="Times New Roman" w:cs="Times New Roman"/>
          <w:color w:val="000000" w:themeColor="text1"/>
          <w:sz w:val="24"/>
          <w:szCs w:val="24"/>
        </w:rPr>
        <w:t>transmedial</w:t>
      </w:r>
      <w:proofErr w:type="spellEnd"/>
      <w:r w:rsidRPr="00F9204E">
        <w:rPr>
          <w:rFonts w:ascii="Times New Roman" w:hAnsi="Times New Roman" w:cs="Times New Roman"/>
          <w:color w:val="000000" w:themeColor="text1"/>
          <w:sz w:val="24"/>
          <w:szCs w:val="24"/>
        </w:rPr>
        <w:t xml:space="preserve"> world as ‘an abstract content systems from which a repertoire of [fictional] stories and characters can be actualized or derived across a variety of media forms’ (</w:t>
      </w:r>
      <w:proofErr w:type="spellStart"/>
      <w:r w:rsidRPr="00F9204E">
        <w:rPr>
          <w:rFonts w:ascii="Times New Roman" w:hAnsi="Times New Roman" w:cs="Times New Roman"/>
          <w:color w:val="000000" w:themeColor="text1"/>
          <w:sz w:val="24"/>
          <w:szCs w:val="24"/>
        </w:rPr>
        <w:t>Klastrup</w:t>
      </w:r>
      <w:proofErr w:type="spellEnd"/>
      <w:r w:rsidRPr="00F9204E">
        <w:rPr>
          <w:rFonts w:ascii="Times New Roman" w:hAnsi="Times New Roman" w:cs="Times New Roman"/>
          <w:color w:val="000000" w:themeColor="text1"/>
          <w:sz w:val="24"/>
          <w:szCs w:val="24"/>
        </w:rPr>
        <w:t>/Tosca 2004; 2014). This paper will examine how Martial in his epigrams employs the sublime to contribute to Domitian’s world-building through the two main strategies through which a world may be extended: either, and most traditionally, through ‘adaptation’, a transposition of an existing story into another medium, or through ‘growth’ which expands the world by offering new canonical material, that is material that presents new pieces of information that are “true” for the fictional world (Wolf 2012, 245) .</w:t>
      </w:r>
    </w:p>
    <w:p w14:paraId="56F016B5" w14:textId="77777777" w:rsidR="00F9204E" w:rsidRPr="00F9204E" w:rsidRDefault="00F9204E" w:rsidP="00F704BE">
      <w:p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themeColor="text1"/>
          <w:sz w:val="24"/>
          <w:szCs w:val="24"/>
        </w:rPr>
      </w:pPr>
      <w:r w:rsidRPr="00F9204E">
        <w:rPr>
          <w:rFonts w:ascii="Times New Roman" w:hAnsi="Times New Roman" w:cs="Times New Roman"/>
          <w:color w:val="000000" w:themeColor="text1"/>
          <w:sz w:val="24"/>
          <w:szCs w:val="24"/>
        </w:rPr>
        <w:t xml:space="preserve">The sublime is a ‘communion with the infinite’, but also something ‘so overwhelming that it defies comprehension’ (Day 2013:8). </w:t>
      </w:r>
      <w:r w:rsidRPr="00F9204E">
        <w:rPr>
          <w:rFonts w:ascii="Times New Roman" w:hAnsi="Times New Roman" w:cs="Times New Roman"/>
          <w:bCs/>
          <w:color w:val="000000" w:themeColor="text1"/>
          <w:sz w:val="24"/>
          <w:szCs w:val="24"/>
        </w:rPr>
        <w:t>Longinus</w:t>
      </w:r>
      <w:r w:rsidRPr="00F9204E">
        <w:rPr>
          <w:rFonts w:ascii="Times New Roman" w:hAnsi="Times New Roman" w:cs="Times New Roman"/>
          <w:color w:val="000000" w:themeColor="text1"/>
          <w:sz w:val="24"/>
          <w:szCs w:val="24"/>
        </w:rPr>
        <w:t xml:space="preserve"> saw the sublime as something that ‘naturally elevates us’ (Long. </w:t>
      </w:r>
      <w:r w:rsidRPr="00F9204E">
        <w:rPr>
          <w:rFonts w:ascii="Times New Roman" w:hAnsi="Times New Roman" w:cs="Times New Roman"/>
          <w:i/>
          <w:color w:val="000000" w:themeColor="text1"/>
          <w:sz w:val="24"/>
          <w:szCs w:val="24"/>
        </w:rPr>
        <w:t xml:space="preserve">Peri </w:t>
      </w:r>
      <w:proofErr w:type="spellStart"/>
      <w:r w:rsidRPr="00F9204E">
        <w:rPr>
          <w:rFonts w:ascii="Times New Roman" w:hAnsi="Times New Roman" w:cs="Times New Roman"/>
          <w:i/>
          <w:color w:val="000000" w:themeColor="text1"/>
          <w:sz w:val="24"/>
          <w:szCs w:val="24"/>
        </w:rPr>
        <w:t>Hyp</w:t>
      </w:r>
      <w:proofErr w:type="spellEnd"/>
      <w:r w:rsidRPr="00F9204E">
        <w:rPr>
          <w:rFonts w:ascii="Times New Roman" w:hAnsi="Times New Roman" w:cs="Times New Roman"/>
          <w:i/>
          <w:color w:val="000000" w:themeColor="text1"/>
          <w:sz w:val="24"/>
          <w:szCs w:val="24"/>
        </w:rPr>
        <w:t>.</w:t>
      </w:r>
      <w:r w:rsidRPr="00F9204E">
        <w:rPr>
          <w:rFonts w:ascii="Times New Roman" w:hAnsi="Times New Roman" w:cs="Times New Roman"/>
          <w:color w:val="000000" w:themeColor="text1"/>
          <w:sz w:val="24"/>
          <w:szCs w:val="24"/>
        </w:rPr>
        <w:t xml:space="preserve"> 7.2). Modern day theorists such as Lyotard see the sublime as powerfully transformative, an affect that forces us to bear witness to the unpresentable. In generic terms, the totalising, panoptic descriptions of epic exhibit affinities with the sublime’s </w:t>
      </w:r>
      <w:proofErr w:type="spellStart"/>
      <w:r w:rsidRPr="00F9204E">
        <w:rPr>
          <w:rFonts w:ascii="Times New Roman" w:hAnsi="Times New Roman" w:cs="Times New Roman"/>
          <w:color w:val="000000" w:themeColor="text1"/>
          <w:sz w:val="24"/>
          <w:szCs w:val="24"/>
        </w:rPr>
        <w:t>suprahuman</w:t>
      </w:r>
      <w:proofErr w:type="spellEnd"/>
      <w:r w:rsidRPr="00F9204E">
        <w:rPr>
          <w:rFonts w:ascii="Times New Roman" w:hAnsi="Times New Roman" w:cs="Times New Roman"/>
          <w:color w:val="000000" w:themeColor="text1"/>
          <w:sz w:val="24"/>
          <w:szCs w:val="24"/>
        </w:rPr>
        <w:t xml:space="preserve"> impulses. </w:t>
      </w:r>
    </w:p>
    <w:p w14:paraId="56A5D9A3" w14:textId="31F96932" w:rsidR="00F9204E" w:rsidRPr="00F9204E" w:rsidRDefault="00F9204E" w:rsidP="00F704BE">
      <w:pPr>
        <w:tabs>
          <w:tab w:val="left" w:pos="916"/>
          <w:tab w:val="left" w:pos="1832"/>
          <w:tab w:val="left" w:pos="2748"/>
          <w:tab w:val="left" w:pos="3664"/>
          <w:tab w:val="left" w:pos="4580"/>
          <w:tab w:val="left" w:pos="5496"/>
          <w:tab w:val="left" w:pos="558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olor w:val="000000" w:themeColor="text1"/>
          <w:sz w:val="24"/>
          <w:szCs w:val="24"/>
        </w:rPr>
      </w:pPr>
      <w:r w:rsidRPr="00F9204E">
        <w:rPr>
          <w:rFonts w:ascii="Times New Roman" w:hAnsi="Times New Roman" w:cs="Times New Roman"/>
          <w:color w:val="000000" w:themeColor="text1"/>
          <w:sz w:val="24"/>
          <w:szCs w:val="24"/>
        </w:rPr>
        <w:t xml:space="preserve">Accordingly, this paper challenges the common view that Martial despises epic (Baumann 2018; Gunderson 2021). </w:t>
      </w:r>
      <w:proofErr w:type="gramStart"/>
      <w:r w:rsidRPr="00F9204E">
        <w:rPr>
          <w:rFonts w:ascii="Times New Roman" w:hAnsi="Times New Roman" w:cs="Times New Roman"/>
          <w:color w:val="000000" w:themeColor="text1"/>
          <w:sz w:val="24"/>
          <w:szCs w:val="24"/>
        </w:rPr>
        <w:t>Instead</w:t>
      </w:r>
      <w:proofErr w:type="gramEnd"/>
      <w:r w:rsidRPr="00F9204E">
        <w:rPr>
          <w:rFonts w:ascii="Times New Roman" w:hAnsi="Times New Roman" w:cs="Times New Roman"/>
          <w:color w:val="000000" w:themeColor="text1"/>
          <w:sz w:val="24"/>
          <w:szCs w:val="24"/>
        </w:rPr>
        <w:t xml:space="preserve"> I argue that he depends on it, on its appropriation. For Martial employs epic allusions programmatically in Epigrams book 9 to elevate both the emperor Domitian and his own literary oeuvre. As this paper demonstrates, Martial’s epi(c)grams help to expand Domitian’s </w:t>
      </w:r>
      <w:proofErr w:type="spellStart"/>
      <w:r w:rsidRPr="00F9204E">
        <w:rPr>
          <w:rFonts w:ascii="Times New Roman" w:hAnsi="Times New Roman" w:cs="Times New Roman"/>
          <w:color w:val="000000" w:themeColor="text1"/>
          <w:sz w:val="24"/>
          <w:szCs w:val="24"/>
        </w:rPr>
        <w:t>transmedial</w:t>
      </w:r>
      <w:proofErr w:type="spellEnd"/>
      <w:r w:rsidRPr="00F9204E">
        <w:rPr>
          <w:rFonts w:ascii="Times New Roman" w:hAnsi="Times New Roman" w:cs="Times New Roman"/>
          <w:color w:val="000000" w:themeColor="text1"/>
          <w:sz w:val="24"/>
          <w:szCs w:val="24"/>
        </w:rPr>
        <w:t xml:space="preserve"> world. </w:t>
      </w:r>
    </w:p>
    <w:p w14:paraId="619B6ABB" w14:textId="10B9F1FA" w:rsidR="00F9204E" w:rsidRPr="00F9204E" w:rsidRDefault="00F9204E" w:rsidP="00F704BE">
      <w:pPr>
        <w:spacing w:line="360" w:lineRule="auto"/>
        <w:rPr>
          <w:rFonts w:ascii="Times New Roman" w:hAnsi="Times New Roman" w:cs="Times New Roman"/>
          <w:b/>
          <w:bCs/>
          <w:color w:val="000000" w:themeColor="text1"/>
        </w:rPr>
      </w:pPr>
      <w:r w:rsidRPr="00F9204E">
        <w:rPr>
          <w:rFonts w:ascii="Times New Roman" w:hAnsi="Times New Roman" w:cs="Times New Roman"/>
          <w:b/>
          <w:bCs/>
          <w:color w:val="000000" w:themeColor="text1"/>
        </w:rPr>
        <w:t>Selected Bibliography</w:t>
      </w:r>
    </w:p>
    <w:p w14:paraId="225A61B3" w14:textId="7810CD57" w:rsidR="00F9204E" w:rsidRPr="00F9204E" w:rsidRDefault="00F9204E" w:rsidP="00F704BE">
      <w:pPr>
        <w:spacing w:line="360" w:lineRule="auto"/>
        <w:rPr>
          <w:rFonts w:ascii="Times New Roman" w:hAnsi="Times New Roman" w:cs="Times New Roman"/>
          <w:color w:val="000000" w:themeColor="text1"/>
        </w:rPr>
      </w:pPr>
      <w:r w:rsidRPr="00F9204E">
        <w:rPr>
          <w:rFonts w:ascii="Times New Roman" w:hAnsi="Times New Roman" w:cs="Times New Roman"/>
          <w:color w:val="000000" w:themeColor="text1"/>
        </w:rPr>
        <w:t xml:space="preserve">Baumann, H. (2018). </w:t>
      </w:r>
      <w:r w:rsidRPr="00F9204E">
        <w:rPr>
          <w:rFonts w:ascii="Times New Roman" w:hAnsi="Times New Roman" w:cs="Times New Roman"/>
          <w:i/>
          <w:iCs/>
          <w:color w:val="000000" w:themeColor="text1"/>
        </w:rPr>
        <w:t xml:space="preserve">Das Epos im </w:t>
      </w:r>
      <w:proofErr w:type="spellStart"/>
      <w:r w:rsidRPr="00F9204E">
        <w:rPr>
          <w:rFonts w:ascii="Times New Roman" w:hAnsi="Times New Roman" w:cs="Times New Roman"/>
          <w:i/>
          <w:iCs/>
          <w:color w:val="000000" w:themeColor="text1"/>
        </w:rPr>
        <w:t>Blick</w:t>
      </w:r>
      <w:proofErr w:type="spellEnd"/>
      <w:r w:rsidRPr="00F9204E">
        <w:rPr>
          <w:rFonts w:ascii="Times New Roman" w:hAnsi="Times New Roman" w:cs="Times New Roman"/>
          <w:i/>
          <w:iCs/>
          <w:color w:val="000000" w:themeColor="text1"/>
        </w:rPr>
        <w:t xml:space="preserve">: </w:t>
      </w:r>
      <w:proofErr w:type="spellStart"/>
      <w:r w:rsidRPr="00F9204E">
        <w:rPr>
          <w:rFonts w:ascii="Times New Roman" w:hAnsi="Times New Roman" w:cs="Times New Roman"/>
          <w:i/>
          <w:iCs/>
          <w:color w:val="000000" w:themeColor="text1"/>
        </w:rPr>
        <w:t>Intertextualität</w:t>
      </w:r>
      <w:proofErr w:type="spellEnd"/>
      <w:r w:rsidRPr="00F9204E">
        <w:rPr>
          <w:rFonts w:ascii="Times New Roman" w:hAnsi="Times New Roman" w:cs="Times New Roman"/>
          <w:i/>
          <w:iCs/>
          <w:color w:val="000000" w:themeColor="text1"/>
        </w:rPr>
        <w:t xml:space="preserve"> und </w:t>
      </w:r>
      <w:proofErr w:type="spellStart"/>
      <w:r w:rsidRPr="00F9204E">
        <w:rPr>
          <w:rFonts w:ascii="Times New Roman" w:hAnsi="Times New Roman" w:cs="Times New Roman"/>
          <w:i/>
          <w:iCs/>
          <w:color w:val="000000" w:themeColor="text1"/>
        </w:rPr>
        <w:t>Rollenkonstruktionen</w:t>
      </w:r>
      <w:proofErr w:type="spellEnd"/>
      <w:r w:rsidRPr="00F9204E">
        <w:rPr>
          <w:rFonts w:ascii="Times New Roman" w:hAnsi="Times New Roman" w:cs="Times New Roman"/>
          <w:i/>
          <w:iCs/>
          <w:color w:val="000000" w:themeColor="text1"/>
        </w:rPr>
        <w:t xml:space="preserve"> in Martials </w:t>
      </w:r>
      <w:proofErr w:type="spellStart"/>
      <w:r w:rsidRPr="00F9204E">
        <w:rPr>
          <w:rFonts w:ascii="Times New Roman" w:hAnsi="Times New Roman" w:cs="Times New Roman"/>
          <w:i/>
          <w:iCs/>
          <w:color w:val="000000" w:themeColor="text1"/>
        </w:rPr>
        <w:t>Epigrammen</w:t>
      </w:r>
      <w:proofErr w:type="spellEnd"/>
      <w:r w:rsidRPr="00F9204E">
        <w:rPr>
          <w:rFonts w:ascii="Times New Roman" w:hAnsi="Times New Roman" w:cs="Times New Roman"/>
          <w:i/>
          <w:iCs/>
          <w:color w:val="000000" w:themeColor="text1"/>
        </w:rPr>
        <w:t xml:space="preserve"> und Statius’ </w:t>
      </w:r>
      <w:r>
        <w:rPr>
          <w:rFonts w:ascii="Times New Roman" w:hAnsi="Times New Roman" w:cs="Times New Roman"/>
          <w:i/>
          <w:iCs/>
          <w:color w:val="000000" w:themeColor="text1"/>
        </w:rPr>
        <w:t>“</w:t>
      </w:r>
      <w:proofErr w:type="spellStart"/>
      <w:r w:rsidRPr="00F9204E">
        <w:rPr>
          <w:rFonts w:ascii="Times New Roman" w:hAnsi="Times New Roman" w:cs="Times New Roman"/>
          <w:i/>
          <w:iCs/>
          <w:color w:val="000000" w:themeColor="text1"/>
        </w:rPr>
        <w:t>Silva</w:t>
      </w:r>
      <w:r>
        <w:rPr>
          <w:rFonts w:ascii="Times New Roman" w:hAnsi="Times New Roman" w:cs="Times New Roman"/>
          <w:i/>
          <w:iCs/>
          <w:color w:val="000000" w:themeColor="text1"/>
        </w:rPr>
        <w:t>e</w:t>
      </w:r>
      <w:proofErr w:type="spellEnd"/>
      <w:r>
        <w:rPr>
          <w:rFonts w:ascii="Times New Roman" w:hAnsi="Times New Roman" w:cs="Times New Roman"/>
          <w:i/>
          <w:iCs/>
          <w:color w:val="000000" w:themeColor="text1"/>
        </w:rPr>
        <w:t>”</w:t>
      </w:r>
      <w:r>
        <w:rPr>
          <w:rFonts w:ascii="Times New Roman" w:hAnsi="Times New Roman" w:cs="Times New Roman"/>
          <w:color w:val="000000" w:themeColor="text1"/>
        </w:rPr>
        <w:t>.</w:t>
      </w:r>
      <w:r w:rsidRPr="00F9204E">
        <w:rPr>
          <w:rFonts w:ascii="Times New Roman" w:hAnsi="Times New Roman" w:cs="Times New Roman"/>
          <w:color w:val="000000" w:themeColor="text1"/>
        </w:rPr>
        <w:t xml:space="preserve"> Berlin, Boston.</w:t>
      </w:r>
    </w:p>
    <w:p w14:paraId="0062DABC" w14:textId="77777777" w:rsidR="00F9204E" w:rsidRPr="00F9204E" w:rsidRDefault="00F9204E" w:rsidP="00F704BE">
      <w:pPr>
        <w:spacing w:line="360" w:lineRule="auto"/>
        <w:rPr>
          <w:rFonts w:ascii="Times New Roman" w:hAnsi="Times New Roman" w:cs="Times New Roman"/>
          <w:color w:val="000000" w:themeColor="text1"/>
        </w:rPr>
      </w:pPr>
      <w:r w:rsidRPr="00F9204E">
        <w:rPr>
          <w:rFonts w:ascii="Times New Roman" w:hAnsi="Times New Roman" w:cs="Times New Roman"/>
          <w:color w:val="000000" w:themeColor="text1"/>
        </w:rPr>
        <w:t xml:space="preserve">Day, J. M. H. (2013). </w:t>
      </w:r>
      <w:r w:rsidRPr="00F9204E">
        <w:rPr>
          <w:rFonts w:ascii="Times New Roman" w:hAnsi="Times New Roman" w:cs="Times New Roman"/>
          <w:i/>
          <w:color w:val="000000" w:themeColor="text1"/>
        </w:rPr>
        <w:t>Lucan and the Sublime: Power, Representation and Aesthetic Experience.</w:t>
      </w:r>
      <w:r w:rsidRPr="00F9204E">
        <w:rPr>
          <w:rFonts w:ascii="Times New Roman" w:hAnsi="Times New Roman" w:cs="Times New Roman"/>
          <w:color w:val="000000" w:themeColor="text1"/>
        </w:rPr>
        <w:t xml:space="preserve"> Cambridge.</w:t>
      </w:r>
    </w:p>
    <w:p w14:paraId="6B6E1571" w14:textId="06B6EDB7" w:rsidR="00F9204E" w:rsidRPr="00F9204E" w:rsidRDefault="00F9204E" w:rsidP="00F704BE">
      <w:pPr>
        <w:spacing w:line="360" w:lineRule="auto"/>
        <w:rPr>
          <w:rFonts w:ascii="Times New Roman" w:eastAsia="Times New Roman" w:hAnsi="Times New Roman" w:cs="Times New Roman"/>
          <w:color w:val="000000" w:themeColor="text1"/>
          <w:shd w:val="clear" w:color="auto" w:fill="FFFFFF"/>
        </w:rPr>
      </w:pPr>
      <w:r w:rsidRPr="00F9204E">
        <w:rPr>
          <w:rFonts w:ascii="Times New Roman" w:eastAsia="Times New Roman" w:hAnsi="Times New Roman" w:cs="Times New Roman"/>
          <w:color w:val="000000" w:themeColor="text1"/>
          <w:shd w:val="clear" w:color="auto" w:fill="FFFFFF"/>
        </w:rPr>
        <w:t xml:space="preserve">Gunderson, E. (2021). </w:t>
      </w:r>
      <w:r w:rsidRPr="00F9204E">
        <w:rPr>
          <w:rFonts w:ascii="Times New Roman" w:eastAsia="Times New Roman" w:hAnsi="Times New Roman" w:cs="Times New Roman"/>
          <w:i/>
          <w:iCs/>
          <w:color w:val="000000" w:themeColor="text1"/>
          <w:shd w:val="clear" w:color="auto" w:fill="FFFFFF"/>
        </w:rPr>
        <w:t>The art of complicity in Martial and Statius: Martial</w:t>
      </w:r>
      <w:r>
        <w:rPr>
          <w:rFonts w:ascii="Times New Roman" w:eastAsia="Times New Roman" w:hAnsi="Times New Roman" w:cs="Times New Roman"/>
          <w:i/>
          <w:iCs/>
          <w:color w:val="000000" w:themeColor="text1"/>
          <w:shd w:val="clear" w:color="auto" w:fill="FFFFFF"/>
        </w:rPr>
        <w:t>’s ‘E</w:t>
      </w:r>
      <w:r w:rsidRPr="00F9204E">
        <w:rPr>
          <w:rFonts w:ascii="Times New Roman" w:eastAsia="Times New Roman" w:hAnsi="Times New Roman" w:cs="Times New Roman"/>
          <w:i/>
          <w:iCs/>
          <w:color w:val="000000" w:themeColor="text1"/>
          <w:shd w:val="clear" w:color="auto" w:fill="FFFFFF"/>
        </w:rPr>
        <w:t>pigrams</w:t>
      </w:r>
      <w:r>
        <w:rPr>
          <w:rFonts w:ascii="Times New Roman" w:eastAsia="Times New Roman" w:hAnsi="Times New Roman" w:cs="Times New Roman"/>
          <w:i/>
          <w:iCs/>
          <w:color w:val="000000" w:themeColor="text1"/>
          <w:shd w:val="clear" w:color="auto" w:fill="FFFFFF"/>
        </w:rPr>
        <w:t>’</w:t>
      </w:r>
      <w:r w:rsidRPr="00F9204E">
        <w:rPr>
          <w:rFonts w:ascii="Times New Roman" w:eastAsia="Times New Roman" w:hAnsi="Times New Roman" w:cs="Times New Roman"/>
          <w:i/>
          <w:iCs/>
          <w:color w:val="000000" w:themeColor="text1"/>
          <w:shd w:val="clear" w:color="auto" w:fill="FFFFFF"/>
        </w:rPr>
        <w:t xml:space="preserve">, Statius' </w:t>
      </w:r>
      <w:r>
        <w:rPr>
          <w:rFonts w:ascii="Times New Roman" w:eastAsia="Times New Roman" w:hAnsi="Times New Roman" w:cs="Times New Roman"/>
          <w:i/>
          <w:iCs/>
          <w:color w:val="000000" w:themeColor="text1"/>
          <w:shd w:val="clear" w:color="auto" w:fill="FFFFFF"/>
        </w:rPr>
        <w:t>‘</w:t>
      </w:r>
      <w:proofErr w:type="spellStart"/>
      <w:r w:rsidRPr="00F9204E">
        <w:rPr>
          <w:rFonts w:ascii="Times New Roman" w:eastAsia="Times New Roman" w:hAnsi="Times New Roman" w:cs="Times New Roman"/>
          <w:i/>
          <w:iCs/>
          <w:color w:val="000000" w:themeColor="text1"/>
          <w:shd w:val="clear" w:color="auto" w:fill="FFFFFF"/>
        </w:rPr>
        <w:t>Silvae</w:t>
      </w:r>
      <w:proofErr w:type="spellEnd"/>
      <w:r>
        <w:rPr>
          <w:rFonts w:ascii="Times New Roman" w:eastAsia="Times New Roman" w:hAnsi="Times New Roman" w:cs="Times New Roman"/>
          <w:i/>
          <w:iCs/>
          <w:color w:val="000000" w:themeColor="text1"/>
          <w:shd w:val="clear" w:color="auto" w:fill="FFFFFF"/>
        </w:rPr>
        <w:t>’</w:t>
      </w:r>
      <w:r w:rsidRPr="00F9204E">
        <w:rPr>
          <w:rFonts w:ascii="Times New Roman" w:eastAsia="Times New Roman" w:hAnsi="Times New Roman" w:cs="Times New Roman"/>
          <w:i/>
          <w:iCs/>
          <w:color w:val="000000" w:themeColor="text1"/>
          <w:shd w:val="clear" w:color="auto" w:fill="FFFFFF"/>
        </w:rPr>
        <w:t>, and Domitianic Rome.</w:t>
      </w:r>
      <w:r w:rsidRPr="00F9204E">
        <w:rPr>
          <w:rFonts w:ascii="Times New Roman" w:eastAsia="Times New Roman" w:hAnsi="Times New Roman" w:cs="Times New Roman"/>
          <w:color w:val="000000" w:themeColor="text1"/>
          <w:shd w:val="clear" w:color="auto" w:fill="FFFFFF"/>
        </w:rPr>
        <w:t xml:space="preserve"> Oxford.</w:t>
      </w:r>
    </w:p>
    <w:p w14:paraId="79398443" w14:textId="77777777" w:rsidR="00F9204E" w:rsidRPr="00F9204E" w:rsidRDefault="00F9204E" w:rsidP="00F704BE">
      <w:pPr>
        <w:spacing w:line="360" w:lineRule="auto"/>
        <w:rPr>
          <w:rFonts w:ascii="Times New Roman" w:hAnsi="Times New Roman" w:cs="Times New Roman"/>
          <w:color w:val="000000" w:themeColor="text1"/>
        </w:rPr>
      </w:pPr>
      <w:proofErr w:type="spellStart"/>
      <w:r w:rsidRPr="00F9204E">
        <w:rPr>
          <w:rFonts w:ascii="Times New Roman" w:hAnsi="Times New Roman" w:cs="Times New Roman"/>
          <w:color w:val="000000" w:themeColor="text1"/>
        </w:rPr>
        <w:lastRenderedPageBreak/>
        <w:t>Klastrup</w:t>
      </w:r>
      <w:proofErr w:type="spellEnd"/>
      <w:r w:rsidRPr="00F9204E">
        <w:rPr>
          <w:rFonts w:ascii="Times New Roman" w:hAnsi="Times New Roman" w:cs="Times New Roman"/>
          <w:color w:val="000000" w:themeColor="text1"/>
        </w:rPr>
        <w:t>, L. and Tosca, S. (2004) ‘</w:t>
      </w:r>
      <w:proofErr w:type="spellStart"/>
      <w:r w:rsidRPr="00F9204E">
        <w:rPr>
          <w:rFonts w:ascii="Times New Roman" w:hAnsi="Times New Roman" w:cs="Times New Roman"/>
          <w:color w:val="000000" w:themeColor="text1"/>
        </w:rPr>
        <w:t>Transmedial</w:t>
      </w:r>
      <w:proofErr w:type="spellEnd"/>
      <w:r w:rsidRPr="00F9204E">
        <w:rPr>
          <w:rFonts w:ascii="Times New Roman" w:hAnsi="Times New Roman" w:cs="Times New Roman"/>
          <w:color w:val="000000" w:themeColor="text1"/>
        </w:rPr>
        <w:t xml:space="preserve"> Worlds: Rethinking Cyberworld Design.’ Proceedings International Conference on Cyberworlds 2004. Los Alamitos, CA: IEEEE Computer Society. </w:t>
      </w:r>
    </w:p>
    <w:p w14:paraId="2E940271" w14:textId="37A27C4A" w:rsidR="00F9204E" w:rsidRPr="00F9204E" w:rsidRDefault="00F9204E" w:rsidP="00F704BE">
      <w:pPr>
        <w:spacing w:line="360" w:lineRule="auto"/>
        <w:rPr>
          <w:rFonts w:ascii="Times New Roman" w:hAnsi="Times New Roman" w:cs="Times New Roman"/>
          <w:color w:val="000000" w:themeColor="text1"/>
        </w:rPr>
      </w:pPr>
      <w:proofErr w:type="spellStart"/>
      <w:r w:rsidRPr="00F9204E">
        <w:rPr>
          <w:rFonts w:ascii="Times New Roman" w:hAnsi="Times New Roman" w:cs="Times New Roman"/>
          <w:color w:val="000000" w:themeColor="text1"/>
        </w:rPr>
        <w:t>Klastrup</w:t>
      </w:r>
      <w:proofErr w:type="spellEnd"/>
      <w:r w:rsidRPr="00F9204E">
        <w:rPr>
          <w:rFonts w:ascii="Times New Roman" w:hAnsi="Times New Roman" w:cs="Times New Roman"/>
          <w:color w:val="000000" w:themeColor="text1"/>
        </w:rPr>
        <w:t xml:space="preserve">, L. and Tosca, S. (2014) ‘Game of Thrones: </w:t>
      </w:r>
      <w:proofErr w:type="spellStart"/>
      <w:r w:rsidRPr="00F9204E">
        <w:rPr>
          <w:rFonts w:ascii="Times New Roman" w:hAnsi="Times New Roman" w:cs="Times New Roman"/>
          <w:color w:val="000000" w:themeColor="text1"/>
        </w:rPr>
        <w:t>Transmedial</w:t>
      </w:r>
      <w:proofErr w:type="spellEnd"/>
      <w:r w:rsidRPr="00F9204E">
        <w:rPr>
          <w:rFonts w:ascii="Times New Roman" w:hAnsi="Times New Roman" w:cs="Times New Roman"/>
          <w:color w:val="000000" w:themeColor="text1"/>
        </w:rPr>
        <w:t xml:space="preserve"> Worlds, Fandom, and Social Gaming.’ In </w:t>
      </w:r>
      <w:proofErr w:type="spellStart"/>
      <w:r w:rsidRPr="00F9204E">
        <w:rPr>
          <w:rFonts w:ascii="Times New Roman" w:hAnsi="Times New Roman" w:cs="Times New Roman"/>
          <w:color w:val="000000" w:themeColor="text1"/>
        </w:rPr>
        <w:t>Storyworlds</w:t>
      </w:r>
      <w:proofErr w:type="spellEnd"/>
      <w:r w:rsidRPr="00F9204E">
        <w:rPr>
          <w:rFonts w:ascii="Times New Roman" w:hAnsi="Times New Roman" w:cs="Times New Roman"/>
          <w:color w:val="000000" w:themeColor="text1"/>
        </w:rPr>
        <w:t xml:space="preserve"> across Media: Toward a Media-Conscious Narratology. Ed. Marie-Laure Ryan and Jan-Noël Thon. Lincoln and London. 295-314. </w:t>
      </w:r>
    </w:p>
    <w:p w14:paraId="73C46416" w14:textId="6F86FC1F" w:rsidR="00F9204E" w:rsidRPr="00F9204E" w:rsidRDefault="00F9204E" w:rsidP="00F704BE">
      <w:pPr>
        <w:spacing w:line="360" w:lineRule="auto"/>
        <w:rPr>
          <w:rFonts w:ascii="Times New Roman" w:hAnsi="Times New Roman" w:cs="Times New Roman"/>
          <w:color w:val="000000" w:themeColor="text1"/>
        </w:rPr>
      </w:pPr>
      <w:r w:rsidRPr="00F9204E">
        <w:rPr>
          <w:rFonts w:ascii="Times New Roman" w:hAnsi="Times New Roman" w:cs="Times New Roman"/>
          <w:color w:val="000000" w:themeColor="text1"/>
        </w:rPr>
        <w:t>Wolf, M. J.P. (2012) Building Imaginary Worlds. New York.</w:t>
      </w:r>
    </w:p>
    <w:p w14:paraId="48387BD6" w14:textId="5809890D" w:rsidR="00551859" w:rsidRDefault="00551859" w:rsidP="00F704BE">
      <w:pPr>
        <w:autoSpaceDE w:val="0"/>
        <w:autoSpaceDN w:val="0"/>
        <w:adjustRightInd w:val="0"/>
        <w:spacing w:after="0" w:line="360" w:lineRule="auto"/>
        <w:rPr>
          <w:rFonts w:ascii="Times New Roman" w:eastAsia="TimesNewRomanPSMT" w:hAnsi="Times New Roman" w:cs="Times New Roman"/>
          <w:color w:val="000000" w:themeColor="text1"/>
          <w:sz w:val="24"/>
          <w:szCs w:val="24"/>
          <w:lang w:val="en-US"/>
        </w:rPr>
      </w:pPr>
    </w:p>
    <w:p w14:paraId="02609381" w14:textId="77777777" w:rsidR="00F9204E" w:rsidRPr="00DE6C6B" w:rsidRDefault="00F9204E" w:rsidP="00F704BE">
      <w:pPr>
        <w:spacing w:line="360" w:lineRule="auto"/>
        <w:rPr>
          <w:rFonts w:ascii="Times New Roman" w:hAnsi="Times New Roman" w:cs="Times New Roman"/>
          <w:b/>
          <w:bCs/>
          <w:sz w:val="28"/>
          <w:szCs w:val="28"/>
        </w:rPr>
      </w:pPr>
      <w:r w:rsidRPr="00DE6C6B">
        <w:rPr>
          <w:rFonts w:ascii="Times New Roman" w:hAnsi="Times New Roman" w:cs="Times New Roman"/>
          <w:b/>
          <w:bCs/>
          <w:sz w:val="28"/>
          <w:szCs w:val="28"/>
        </w:rPr>
        <w:t xml:space="preserve">PANEL 5: Domitian’s monuments </w:t>
      </w:r>
    </w:p>
    <w:p w14:paraId="4E077F60" w14:textId="77777777" w:rsidR="00F9204E" w:rsidRPr="00DE6C6B" w:rsidRDefault="00F9204E"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1. Ana Maria </w:t>
      </w:r>
      <w:proofErr w:type="spellStart"/>
      <w:r w:rsidRPr="00DE6C6B">
        <w:rPr>
          <w:rFonts w:ascii="Times New Roman" w:hAnsi="Times New Roman" w:cs="Times New Roman"/>
          <w:sz w:val="28"/>
          <w:szCs w:val="28"/>
        </w:rPr>
        <w:t>Lóio</w:t>
      </w:r>
      <w:proofErr w:type="spellEnd"/>
      <w:r w:rsidRPr="00DE6C6B">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Universidade</w:t>
      </w:r>
      <w:proofErr w:type="spellEnd"/>
      <w:r w:rsidRPr="00DE6C6B">
        <w:rPr>
          <w:rFonts w:ascii="Times New Roman" w:hAnsi="Times New Roman" w:cs="Times New Roman"/>
          <w:sz w:val="28"/>
          <w:szCs w:val="28"/>
        </w:rPr>
        <w:t xml:space="preserve"> de </w:t>
      </w:r>
      <w:proofErr w:type="spellStart"/>
      <w:r w:rsidRPr="00DE6C6B">
        <w:rPr>
          <w:rFonts w:ascii="Times New Roman" w:hAnsi="Times New Roman" w:cs="Times New Roman"/>
          <w:sz w:val="28"/>
          <w:szCs w:val="28"/>
        </w:rPr>
        <w:t>Lisboa</w:t>
      </w:r>
      <w:proofErr w:type="spellEnd"/>
      <w:r w:rsidRPr="00DE6C6B">
        <w:rPr>
          <w:rFonts w:ascii="Times New Roman" w:hAnsi="Times New Roman" w:cs="Times New Roman"/>
          <w:sz w:val="28"/>
          <w:szCs w:val="28"/>
        </w:rPr>
        <w:t xml:space="preserve"> </w:t>
      </w:r>
    </w:p>
    <w:p w14:paraId="10AE5E1B" w14:textId="481E6B3B" w:rsidR="00F9204E" w:rsidRDefault="00F9204E"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 xml:space="preserve">Domitian’s building program for the Campus Martius: Augustus, Romulus, and the </w:t>
      </w:r>
      <w:proofErr w:type="spellStart"/>
      <w:r w:rsidRPr="00DE6C6B">
        <w:rPr>
          <w:rFonts w:ascii="Times New Roman" w:hAnsi="Times New Roman" w:cs="Times New Roman"/>
          <w:i/>
          <w:iCs/>
          <w:sz w:val="28"/>
          <w:szCs w:val="28"/>
        </w:rPr>
        <w:t>Divorum</w:t>
      </w:r>
      <w:proofErr w:type="spellEnd"/>
      <w:r w:rsidRPr="00DE6C6B">
        <w:rPr>
          <w:rFonts w:ascii="Times New Roman" w:hAnsi="Times New Roman" w:cs="Times New Roman"/>
          <w:i/>
          <w:iCs/>
          <w:sz w:val="28"/>
          <w:szCs w:val="28"/>
        </w:rPr>
        <w:t xml:space="preserve"> porticus in contemporary poetry</w:t>
      </w:r>
    </w:p>
    <w:p w14:paraId="520488EE" w14:textId="1305EBC7" w:rsidR="00F9204E" w:rsidRDefault="00F9204E" w:rsidP="00F704BE">
      <w:pPr>
        <w:spacing w:line="360" w:lineRule="auto"/>
        <w:rPr>
          <w:rFonts w:ascii="Times New Roman" w:hAnsi="Times New Roman" w:cs="Times New Roman"/>
          <w:i/>
          <w:iCs/>
          <w:sz w:val="28"/>
          <w:szCs w:val="28"/>
        </w:rPr>
      </w:pPr>
    </w:p>
    <w:p w14:paraId="6F760918" w14:textId="77777777" w:rsidR="00F9204E" w:rsidRPr="0030605F" w:rsidRDefault="00F9204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Domitian’s building program in Rome included two structures dedicated to his family: the </w:t>
      </w:r>
      <w:r w:rsidRPr="0030605F">
        <w:rPr>
          <w:rFonts w:ascii="Times New Roman" w:hAnsi="Times New Roman" w:cs="Times New Roman"/>
          <w:i/>
          <w:iCs/>
          <w:color w:val="000000" w:themeColor="text1"/>
          <w:sz w:val="24"/>
          <w:szCs w:val="24"/>
        </w:rPr>
        <w:t>templum</w:t>
      </w:r>
      <w:r w:rsidRPr="0030605F">
        <w:rPr>
          <w:rFonts w:ascii="Times New Roman" w:hAnsi="Times New Roman" w:cs="Times New Roman"/>
          <w:color w:val="000000" w:themeColor="text1"/>
          <w:sz w:val="24"/>
          <w:szCs w:val="24"/>
        </w:rPr>
        <w:t xml:space="preserve"> of the </w:t>
      </w:r>
      <w:r w:rsidRPr="0030605F">
        <w:rPr>
          <w:rFonts w:ascii="Times New Roman" w:hAnsi="Times New Roman" w:cs="Times New Roman"/>
          <w:i/>
          <w:iCs/>
          <w:color w:val="000000" w:themeColor="text1"/>
          <w:sz w:val="24"/>
          <w:szCs w:val="24"/>
        </w:rPr>
        <w:t>gens</w:t>
      </w:r>
      <w:r w:rsidRPr="0030605F">
        <w:rPr>
          <w:rFonts w:ascii="Times New Roman" w:hAnsi="Times New Roman" w:cs="Times New Roman"/>
          <w:color w:val="000000" w:themeColor="text1"/>
          <w:sz w:val="24"/>
          <w:szCs w:val="24"/>
        </w:rPr>
        <w:t xml:space="preserve"> Flavia on the Quirinal Hill and the Porticus </w:t>
      </w:r>
      <w:proofErr w:type="spellStart"/>
      <w:r w:rsidRPr="0030605F">
        <w:rPr>
          <w:rFonts w:ascii="Times New Roman" w:hAnsi="Times New Roman" w:cs="Times New Roman"/>
          <w:color w:val="000000" w:themeColor="text1"/>
          <w:sz w:val="24"/>
          <w:szCs w:val="24"/>
        </w:rPr>
        <w:t>Divorum</w:t>
      </w:r>
      <w:proofErr w:type="spellEnd"/>
      <w:r w:rsidRPr="0030605F">
        <w:rPr>
          <w:rFonts w:ascii="Times New Roman" w:hAnsi="Times New Roman" w:cs="Times New Roman"/>
          <w:color w:val="000000" w:themeColor="text1"/>
          <w:sz w:val="24"/>
          <w:szCs w:val="24"/>
        </w:rPr>
        <w:t xml:space="preserve"> on the Campus Martius. The first has a cycle dedicated to it by Martial in book 9 (3, 20, 34) and is mentioned in Statius’ </w:t>
      </w:r>
      <w:proofErr w:type="spellStart"/>
      <w:r w:rsidRPr="0030605F">
        <w:rPr>
          <w:rFonts w:ascii="Times New Roman" w:hAnsi="Times New Roman" w:cs="Times New Roman"/>
          <w:i/>
          <w:iCs/>
          <w:color w:val="000000" w:themeColor="text1"/>
          <w:sz w:val="24"/>
          <w:szCs w:val="24"/>
        </w:rPr>
        <w:t>Silvae</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4.3 and 5.1. In contrast, contemporary poets appear to ignore the Porticus </w:t>
      </w:r>
      <w:proofErr w:type="spellStart"/>
      <w:r w:rsidRPr="0030605F">
        <w:rPr>
          <w:rFonts w:ascii="Times New Roman" w:hAnsi="Times New Roman" w:cs="Times New Roman"/>
          <w:color w:val="000000" w:themeColor="text1"/>
          <w:sz w:val="24"/>
          <w:szCs w:val="24"/>
        </w:rPr>
        <w:t>Divorum</w:t>
      </w:r>
      <w:proofErr w:type="spellEnd"/>
      <w:r w:rsidRPr="0030605F">
        <w:rPr>
          <w:rFonts w:ascii="Times New Roman" w:hAnsi="Times New Roman" w:cs="Times New Roman"/>
          <w:color w:val="000000" w:themeColor="text1"/>
          <w:sz w:val="24"/>
          <w:szCs w:val="24"/>
        </w:rPr>
        <w:t xml:space="preserve">. Yet this temple, which has been considered the counterpart to Augustus’ Pantheon, played a highly symbolic role in Domitian’s reshaping of the Campus Martius. Augustus had forged a relationship with the foundational myths of Rome by emphasizing a link with Aeneas and Troy. Domitian replied by exploiting the Sabine origins of his </w:t>
      </w:r>
      <w:r w:rsidRPr="0030605F">
        <w:rPr>
          <w:rFonts w:ascii="Times New Roman" w:hAnsi="Times New Roman" w:cs="Times New Roman"/>
          <w:i/>
          <w:iCs/>
          <w:color w:val="000000" w:themeColor="text1"/>
          <w:sz w:val="24"/>
          <w:szCs w:val="24"/>
        </w:rPr>
        <w:t>gens</w:t>
      </w:r>
      <w:r w:rsidRPr="0030605F">
        <w:rPr>
          <w:rFonts w:ascii="Times New Roman" w:hAnsi="Times New Roman" w:cs="Times New Roman"/>
          <w:color w:val="000000" w:themeColor="text1"/>
          <w:sz w:val="24"/>
          <w:szCs w:val="24"/>
        </w:rPr>
        <w:t xml:space="preserve">. The </w:t>
      </w:r>
      <w:r w:rsidRPr="0030605F">
        <w:rPr>
          <w:rFonts w:ascii="Times New Roman" w:hAnsi="Times New Roman" w:cs="Times New Roman"/>
          <w:i/>
          <w:iCs/>
          <w:color w:val="000000" w:themeColor="text1"/>
          <w:sz w:val="24"/>
          <w:szCs w:val="24"/>
        </w:rPr>
        <w:t xml:space="preserve">templum </w:t>
      </w:r>
      <w:r w:rsidRPr="0030605F">
        <w:rPr>
          <w:rFonts w:ascii="Times New Roman" w:hAnsi="Times New Roman" w:cs="Times New Roman"/>
          <w:color w:val="000000" w:themeColor="text1"/>
          <w:sz w:val="24"/>
          <w:szCs w:val="24"/>
        </w:rPr>
        <w:t xml:space="preserve">of the </w:t>
      </w:r>
      <w:r w:rsidRPr="0030605F">
        <w:rPr>
          <w:rFonts w:ascii="Times New Roman" w:hAnsi="Times New Roman" w:cs="Times New Roman"/>
          <w:i/>
          <w:iCs/>
          <w:color w:val="000000" w:themeColor="text1"/>
          <w:sz w:val="24"/>
          <w:szCs w:val="24"/>
        </w:rPr>
        <w:t xml:space="preserve">gens </w:t>
      </w:r>
      <w:r w:rsidRPr="0030605F">
        <w:rPr>
          <w:rFonts w:ascii="Times New Roman" w:hAnsi="Times New Roman" w:cs="Times New Roman"/>
          <w:color w:val="000000" w:themeColor="text1"/>
          <w:sz w:val="24"/>
          <w:szCs w:val="24"/>
        </w:rPr>
        <w:t xml:space="preserve">Flavia was on the Quirinal Hill, next to the temple of Romulus known by his Sabine name, Quirinus. In turn, the Porticus was built on the axis between Minerva </w:t>
      </w:r>
      <w:proofErr w:type="spellStart"/>
      <w:r w:rsidRPr="0030605F">
        <w:rPr>
          <w:rFonts w:ascii="Times New Roman" w:hAnsi="Times New Roman" w:cs="Times New Roman"/>
          <w:color w:val="000000" w:themeColor="text1"/>
          <w:sz w:val="24"/>
          <w:szCs w:val="24"/>
        </w:rPr>
        <w:t>Calchidica</w:t>
      </w:r>
      <w:proofErr w:type="spellEnd"/>
      <w:r w:rsidRPr="0030605F">
        <w:rPr>
          <w:rFonts w:ascii="Times New Roman" w:hAnsi="Times New Roman" w:cs="Times New Roman"/>
          <w:color w:val="000000" w:themeColor="text1"/>
          <w:sz w:val="24"/>
          <w:szCs w:val="24"/>
        </w:rPr>
        <w:t xml:space="preserve"> and the </w:t>
      </w:r>
      <w:proofErr w:type="spellStart"/>
      <w:r w:rsidRPr="0030605F">
        <w:rPr>
          <w:rFonts w:ascii="Times New Roman" w:hAnsi="Times New Roman" w:cs="Times New Roman"/>
          <w:color w:val="000000" w:themeColor="text1"/>
          <w:sz w:val="24"/>
          <w:szCs w:val="24"/>
        </w:rPr>
        <w:t>Serapeium</w:t>
      </w:r>
      <w:proofErr w:type="spellEnd"/>
      <w:r w:rsidRPr="0030605F">
        <w:rPr>
          <w:rFonts w:ascii="Times New Roman" w:hAnsi="Times New Roman" w:cs="Times New Roman"/>
          <w:color w:val="000000" w:themeColor="text1"/>
          <w:sz w:val="24"/>
          <w:szCs w:val="24"/>
        </w:rPr>
        <w:t xml:space="preserve"> and </w:t>
      </w:r>
      <w:proofErr w:type="spellStart"/>
      <w:r w:rsidRPr="0030605F">
        <w:rPr>
          <w:rFonts w:ascii="Times New Roman" w:hAnsi="Times New Roman" w:cs="Times New Roman"/>
          <w:color w:val="000000" w:themeColor="text1"/>
          <w:sz w:val="24"/>
          <w:szCs w:val="24"/>
        </w:rPr>
        <w:t>Isaeum</w:t>
      </w:r>
      <w:proofErr w:type="spellEnd"/>
      <w:r w:rsidRPr="0030605F">
        <w:rPr>
          <w:rFonts w:ascii="Times New Roman" w:hAnsi="Times New Roman" w:cs="Times New Roman"/>
          <w:color w:val="000000" w:themeColor="text1"/>
          <w:sz w:val="24"/>
          <w:szCs w:val="24"/>
        </w:rPr>
        <w:t xml:space="preserve">. If Minerva was Domitian’s protector </w:t>
      </w:r>
      <w:r w:rsidRPr="0030605F">
        <w:rPr>
          <w:rFonts w:ascii="Times New Roman" w:hAnsi="Times New Roman" w:cs="Times New Roman"/>
          <w:i/>
          <w:iCs/>
          <w:color w:val="000000" w:themeColor="text1"/>
          <w:sz w:val="24"/>
          <w:szCs w:val="24"/>
        </w:rPr>
        <w:t>par excellence</w:t>
      </w:r>
      <w:r w:rsidRPr="0030605F">
        <w:rPr>
          <w:rFonts w:ascii="Times New Roman" w:hAnsi="Times New Roman" w:cs="Times New Roman"/>
          <w:color w:val="000000" w:themeColor="text1"/>
          <w:sz w:val="24"/>
          <w:szCs w:val="24"/>
        </w:rPr>
        <w:t xml:space="preserve">, the Egyptian cults evoked the legitimation of the Flavian dynasty, which had been granted to its founder, Vespasian, in the Serapeum of Alexandria. </w:t>
      </w:r>
      <w:proofErr w:type="spellStart"/>
      <w:r w:rsidRPr="0030605F">
        <w:rPr>
          <w:rFonts w:ascii="Times New Roman" w:hAnsi="Times New Roman" w:cs="Times New Roman"/>
          <w:color w:val="000000" w:themeColor="text1"/>
          <w:sz w:val="24"/>
          <w:szCs w:val="24"/>
        </w:rPr>
        <w:t>Coarelli</w:t>
      </w:r>
      <w:proofErr w:type="spellEnd"/>
      <w:r w:rsidRPr="0030605F">
        <w:rPr>
          <w:rFonts w:ascii="Times New Roman" w:hAnsi="Times New Roman" w:cs="Times New Roman"/>
          <w:color w:val="000000" w:themeColor="text1"/>
          <w:sz w:val="24"/>
          <w:szCs w:val="24"/>
        </w:rPr>
        <w:t xml:space="preserve"> finds a parallel between the temple dedicated to the </w:t>
      </w:r>
      <w:proofErr w:type="spellStart"/>
      <w:r w:rsidRPr="0030605F">
        <w:rPr>
          <w:rFonts w:ascii="Times New Roman" w:hAnsi="Times New Roman" w:cs="Times New Roman"/>
          <w:color w:val="000000" w:themeColor="text1"/>
          <w:sz w:val="24"/>
          <w:szCs w:val="24"/>
        </w:rPr>
        <w:t>Divus</w:t>
      </w:r>
      <w:proofErr w:type="spellEnd"/>
      <w:r w:rsidRPr="0030605F">
        <w:rPr>
          <w:rFonts w:ascii="Times New Roman" w:hAnsi="Times New Roman" w:cs="Times New Roman"/>
          <w:color w:val="000000" w:themeColor="text1"/>
          <w:sz w:val="24"/>
          <w:szCs w:val="24"/>
        </w:rPr>
        <w:t xml:space="preserve"> Augustus in the area where Octavian lived in Rome until the thirties and the location of the Porticus </w:t>
      </w:r>
      <w:proofErr w:type="spellStart"/>
      <w:r w:rsidRPr="0030605F">
        <w:rPr>
          <w:rFonts w:ascii="Times New Roman" w:hAnsi="Times New Roman" w:cs="Times New Roman"/>
          <w:color w:val="000000" w:themeColor="text1"/>
          <w:sz w:val="24"/>
          <w:szCs w:val="24"/>
        </w:rPr>
        <w:t>Divorum</w:t>
      </w:r>
      <w:proofErr w:type="spellEnd"/>
      <w:r w:rsidRPr="0030605F">
        <w:rPr>
          <w:rFonts w:ascii="Times New Roman" w:hAnsi="Times New Roman" w:cs="Times New Roman"/>
          <w:color w:val="000000" w:themeColor="text1"/>
          <w:sz w:val="24"/>
          <w:szCs w:val="24"/>
        </w:rPr>
        <w:t xml:space="preserve">, where Vespasian and Titus spent the night before celebrating their triumphs. For </w:t>
      </w:r>
      <w:proofErr w:type="spellStart"/>
      <w:r w:rsidRPr="0030605F">
        <w:rPr>
          <w:rFonts w:ascii="Times New Roman" w:hAnsi="Times New Roman" w:cs="Times New Roman"/>
          <w:color w:val="000000" w:themeColor="text1"/>
          <w:sz w:val="24"/>
          <w:szCs w:val="24"/>
        </w:rPr>
        <w:t>Coarelli</w:t>
      </w:r>
      <w:proofErr w:type="spellEnd"/>
      <w:r w:rsidRPr="0030605F">
        <w:rPr>
          <w:rFonts w:ascii="Times New Roman" w:hAnsi="Times New Roman" w:cs="Times New Roman"/>
          <w:color w:val="000000" w:themeColor="text1"/>
          <w:sz w:val="24"/>
          <w:szCs w:val="24"/>
        </w:rPr>
        <w:t xml:space="preserve">, the concept of the </w:t>
      </w:r>
      <w:proofErr w:type="spellStart"/>
      <w:r w:rsidRPr="0030605F">
        <w:rPr>
          <w:rFonts w:ascii="Times New Roman" w:hAnsi="Times New Roman" w:cs="Times New Roman"/>
          <w:i/>
          <w:iCs/>
          <w:color w:val="000000" w:themeColor="text1"/>
          <w:sz w:val="24"/>
          <w:szCs w:val="24"/>
        </w:rPr>
        <w:t>triumphus</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is paramount in Domitian’s program, which explores associations to Romulus’ triumph. I would like to examine the connection between Romulus and Domitian in contemporary poetry, as </w:t>
      </w:r>
      <w:r w:rsidRPr="0030605F">
        <w:rPr>
          <w:rFonts w:ascii="Times New Roman" w:hAnsi="Times New Roman" w:cs="Times New Roman"/>
          <w:color w:val="000000" w:themeColor="text1"/>
          <w:sz w:val="24"/>
          <w:szCs w:val="24"/>
        </w:rPr>
        <w:lastRenderedPageBreak/>
        <w:t xml:space="preserve">well as the concept of the </w:t>
      </w:r>
      <w:proofErr w:type="spellStart"/>
      <w:r w:rsidRPr="0030605F">
        <w:rPr>
          <w:rFonts w:ascii="Times New Roman" w:hAnsi="Times New Roman" w:cs="Times New Roman"/>
          <w:i/>
          <w:iCs/>
          <w:color w:val="000000" w:themeColor="text1"/>
          <w:sz w:val="24"/>
          <w:szCs w:val="24"/>
        </w:rPr>
        <w:t>triumphus</w:t>
      </w:r>
      <w:proofErr w:type="spellEnd"/>
      <w:r w:rsidRPr="0030605F">
        <w:rPr>
          <w:rFonts w:ascii="Times New Roman" w:hAnsi="Times New Roman" w:cs="Times New Roman"/>
          <w:color w:val="000000" w:themeColor="text1"/>
          <w:sz w:val="24"/>
          <w:szCs w:val="24"/>
        </w:rPr>
        <w:t xml:space="preserve">, while considering how Domitian’s building program responds to that of Augustus. My aim is to investigate whether contemporary poetry might be seen to support, or even reinforce, </w:t>
      </w:r>
      <w:proofErr w:type="spellStart"/>
      <w:r w:rsidRPr="0030605F">
        <w:rPr>
          <w:rFonts w:ascii="Times New Roman" w:hAnsi="Times New Roman" w:cs="Times New Roman"/>
          <w:color w:val="000000" w:themeColor="text1"/>
          <w:sz w:val="24"/>
          <w:szCs w:val="24"/>
        </w:rPr>
        <w:t>Coarelli’s</w:t>
      </w:r>
      <w:proofErr w:type="spellEnd"/>
      <w:r w:rsidRPr="0030605F">
        <w:rPr>
          <w:rFonts w:ascii="Times New Roman" w:hAnsi="Times New Roman" w:cs="Times New Roman"/>
          <w:color w:val="000000" w:themeColor="text1"/>
          <w:sz w:val="24"/>
          <w:szCs w:val="24"/>
        </w:rPr>
        <w:t xml:space="preserve"> proposals for the Porticus </w:t>
      </w:r>
      <w:proofErr w:type="spellStart"/>
      <w:r w:rsidRPr="0030605F">
        <w:rPr>
          <w:rFonts w:ascii="Times New Roman" w:hAnsi="Times New Roman" w:cs="Times New Roman"/>
          <w:color w:val="000000" w:themeColor="text1"/>
          <w:sz w:val="24"/>
          <w:szCs w:val="24"/>
        </w:rPr>
        <w:t>Divorum</w:t>
      </w:r>
      <w:proofErr w:type="spellEnd"/>
      <w:r w:rsidRPr="0030605F">
        <w:rPr>
          <w:rFonts w:ascii="Times New Roman" w:hAnsi="Times New Roman" w:cs="Times New Roman"/>
          <w:color w:val="000000" w:themeColor="text1"/>
          <w:sz w:val="24"/>
          <w:szCs w:val="24"/>
        </w:rPr>
        <w:t xml:space="preserve">.  </w:t>
      </w:r>
    </w:p>
    <w:p w14:paraId="6532F88C" w14:textId="77777777" w:rsidR="00F9204E" w:rsidRPr="00DE6C6B" w:rsidRDefault="00F9204E" w:rsidP="00F704BE">
      <w:pPr>
        <w:spacing w:line="360" w:lineRule="auto"/>
        <w:rPr>
          <w:rFonts w:ascii="Times New Roman" w:hAnsi="Times New Roman" w:cs="Times New Roman"/>
          <w:i/>
          <w:iCs/>
          <w:sz w:val="28"/>
          <w:szCs w:val="28"/>
        </w:rPr>
      </w:pPr>
    </w:p>
    <w:p w14:paraId="0C5CDCF9" w14:textId="77777777" w:rsidR="00F9204E" w:rsidRPr="00DE6C6B" w:rsidRDefault="00F9204E"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2. Jovan </w:t>
      </w:r>
      <w:proofErr w:type="spellStart"/>
      <w:r w:rsidRPr="00DE6C6B">
        <w:rPr>
          <w:rFonts w:ascii="Times New Roman" w:hAnsi="Times New Roman" w:cs="Times New Roman"/>
          <w:sz w:val="28"/>
          <w:szCs w:val="28"/>
        </w:rPr>
        <w:t>Cvjetičanin</w:t>
      </w:r>
      <w:proofErr w:type="spellEnd"/>
      <w:r w:rsidRPr="00DE6C6B">
        <w:rPr>
          <w:rFonts w:ascii="Times New Roman" w:hAnsi="Times New Roman" w:cs="Times New Roman"/>
          <w:sz w:val="28"/>
          <w:szCs w:val="28"/>
        </w:rPr>
        <w:t>, University of Virginia</w:t>
      </w:r>
    </w:p>
    <w:p w14:paraId="6195E18B" w14:textId="223FBA12" w:rsidR="00F9204E" w:rsidRDefault="00F9204E"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Countering subversion: the power of poetic and architectural marginalization in Mart. 4.53</w:t>
      </w:r>
    </w:p>
    <w:p w14:paraId="01D1F925" w14:textId="6F4FA12F" w:rsidR="00F9204E" w:rsidRDefault="00F9204E" w:rsidP="00F704BE">
      <w:pPr>
        <w:spacing w:line="360" w:lineRule="auto"/>
        <w:rPr>
          <w:rFonts w:ascii="Times New Roman" w:hAnsi="Times New Roman" w:cs="Times New Roman"/>
          <w:i/>
          <w:iCs/>
          <w:sz w:val="28"/>
          <w:szCs w:val="28"/>
        </w:rPr>
      </w:pPr>
    </w:p>
    <w:p w14:paraId="35CEFDCC" w14:textId="293ED911" w:rsidR="00F9204E" w:rsidRPr="00F9204E" w:rsidRDefault="00F9204E" w:rsidP="00F704BE">
      <w:pPr>
        <w:spacing w:line="360" w:lineRule="auto"/>
        <w:rPr>
          <w:rFonts w:ascii="Times New Roman" w:hAnsi="Times New Roman" w:cs="Times New Roman"/>
          <w:color w:val="000000" w:themeColor="text1"/>
          <w:sz w:val="24"/>
          <w:szCs w:val="24"/>
        </w:rPr>
      </w:pPr>
      <w:r w:rsidRPr="00F9204E">
        <w:rPr>
          <w:rFonts w:ascii="Times New Roman" w:hAnsi="Times New Roman" w:cs="Times New Roman"/>
          <w:color w:val="000000" w:themeColor="text1"/>
          <w:sz w:val="24"/>
          <w:szCs w:val="24"/>
        </w:rPr>
        <w:t xml:space="preserve">Recent scholarship has acknowledged that, as Domitian wrote himself into Rome’s urban environment, Martial acted as a reader and interpreter of these changes (Hulls, Closs). In the </w:t>
      </w:r>
      <w:r w:rsidRPr="00F9204E">
        <w:rPr>
          <w:rFonts w:ascii="Times New Roman" w:hAnsi="Times New Roman" w:cs="Times New Roman"/>
          <w:i/>
          <w:iCs/>
          <w:color w:val="000000" w:themeColor="text1"/>
          <w:sz w:val="24"/>
          <w:szCs w:val="24"/>
        </w:rPr>
        <w:t>Epigrams</w:t>
      </w:r>
      <w:r w:rsidRPr="00F9204E">
        <w:rPr>
          <w:rFonts w:ascii="Times New Roman" w:hAnsi="Times New Roman" w:cs="Times New Roman"/>
          <w:color w:val="000000" w:themeColor="text1"/>
          <w:sz w:val="24"/>
          <w:szCs w:val="24"/>
        </w:rPr>
        <w:t>,</w:t>
      </w:r>
      <w:r w:rsidRPr="00F9204E">
        <w:rPr>
          <w:rFonts w:ascii="Times New Roman" w:hAnsi="Times New Roman" w:cs="Times New Roman"/>
          <w:i/>
          <w:iCs/>
          <w:color w:val="000000" w:themeColor="text1"/>
          <w:sz w:val="24"/>
          <w:szCs w:val="24"/>
        </w:rPr>
        <w:t xml:space="preserve"> </w:t>
      </w:r>
      <w:r w:rsidRPr="00F9204E">
        <w:rPr>
          <w:rFonts w:ascii="Times New Roman" w:hAnsi="Times New Roman" w:cs="Times New Roman"/>
          <w:color w:val="000000" w:themeColor="text1"/>
          <w:sz w:val="24"/>
          <w:szCs w:val="24"/>
        </w:rPr>
        <w:t xml:space="preserve">Roman architecture is given deeper meaning through juxtaposition with potentially subversive individuals, which creates scenes of everyday life that also subtly praise the emperor (Laurence, Roman). Martial’s response to the transformation of Rome’s religious landscape deserves special attention because both Martial and Domitian show interest in using urban space to impose boundaries (Rimell, Fredrick). Furthermore, studies of urban religion in Augustan poetry have shown that the socio-historical context of religious spaces plays an integral role in poetic constructions of Rome (Rüpke, </w:t>
      </w:r>
      <w:proofErr w:type="spellStart"/>
      <w:r w:rsidRPr="00F9204E">
        <w:rPr>
          <w:rFonts w:ascii="Times New Roman" w:hAnsi="Times New Roman" w:cs="Times New Roman"/>
          <w:color w:val="000000" w:themeColor="text1"/>
          <w:sz w:val="24"/>
          <w:szCs w:val="24"/>
        </w:rPr>
        <w:t>Egelhaaf-Gaiser</w:t>
      </w:r>
      <w:proofErr w:type="spellEnd"/>
      <w:r w:rsidRPr="00F9204E">
        <w:rPr>
          <w:rFonts w:ascii="Times New Roman" w:hAnsi="Times New Roman" w:cs="Times New Roman"/>
          <w:color w:val="000000" w:themeColor="text1"/>
          <w:sz w:val="24"/>
          <w:szCs w:val="24"/>
        </w:rPr>
        <w:t>). This paper will examine how epigram 4.53, an invective exposing a Cynic as a false philosopher, offers a commentary on the power of both imperial architecture and poetry to counter subversion by creating boundaries. This is an extension of Martial’s strategy of using the Domitianic cityscape to fence in those who appear to threaten the social order (2.14; 7.61; 9.59). The poem begins by situating the Cynic within a shrine of Minerva built by Domitian (</w:t>
      </w:r>
      <w:r w:rsidRPr="00F9204E">
        <w:rPr>
          <w:rFonts w:ascii="Times New Roman" w:hAnsi="Times New Roman" w:cs="Times New Roman"/>
          <w:i/>
          <w:iCs/>
          <w:color w:val="000000" w:themeColor="text1"/>
          <w:sz w:val="24"/>
          <w:szCs w:val="24"/>
        </w:rPr>
        <w:t xml:space="preserve">penetralia nostrae </w:t>
      </w:r>
      <w:proofErr w:type="spellStart"/>
      <w:r w:rsidRPr="00F9204E">
        <w:rPr>
          <w:rFonts w:ascii="Times New Roman" w:hAnsi="Times New Roman" w:cs="Times New Roman"/>
          <w:i/>
          <w:iCs/>
          <w:color w:val="000000" w:themeColor="text1"/>
          <w:sz w:val="24"/>
          <w:szCs w:val="24"/>
        </w:rPr>
        <w:t>Pallados</w:t>
      </w:r>
      <w:proofErr w:type="spellEnd"/>
      <w:r w:rsidRPr="00F9204E">
        <w:rPr>
          <w:rFonts w:ascii="Times New Roman" w:hAnsi="Times New Roman" w:cs="Times New Roman"/>
          <w:color w:val="000000" w:themeColor="text1"/>
          <w:sz w:val="24"/>
          <w:szCs w:val="24"/>
        </w:rPr>
        <w:t>) and the temple of Augustus, which was restored after the fire of 80 (</w:t>
      </w:r>
      <w:r w:rsidRPr="00F9204E">
        <w:rPr>
          <w:rFonts w:ascii="Times New Roman" w:hAnsi="Times New Roman" w:cs="Times New Roman"/>
          <w:i/>
          <w:iCs/>
          <w:color w:val="000000" w:themeColor="text1"/>
          <w:sz w:val="24"/>
          <w:szCs w:val="24"/>
        </w:rPr>
        <w:t>templi limina</w:t>
      </w:r>
      <w:r>
        <w:rPr>
          <w:rFonts w:ascii="Times New Roman" w:hAnsi="Times New Roman" w:cs="Times New Roman"/>
          <w:i/>
          <w:iCs/>
          <w:color w:val="000000" w:themeColor="text1"/>
          <w:sz w:val="24"/>
          <w:szCs w:val="24"/>
        </w:rPr>
        <w:t xml:space="preserve"> </w:t>
      </w:r>
      <w:r w:rsidRPr="00F9204E">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w:t>
      </w:r>
      <w:proofErr w:type="spellStart"/>
      <w:r w:rsidRPr="00F9204E">
        <w:rPr>
          <w:rFonts w:ascii="Times New Roman" w:hAnsi="Times New Roman" w:cs="Times New Roman"/>
          <w:i/>
          <w:iCs/>
          <w:color w:val="000000" w:themeColor="text1"/>
          <w:sz w:val="24"/>
          <w:szCs w:val="24"/>
        </w:rPr>
        <w:t>novi</w:t>
      </w:r>
      <w:proofErr w:type="spellEnd"/>
      <w:r w:rsidRPr="00F9204E">
        <w:rPr>
          <w:rFonts w:ascii="Times New Roman" w:hAnsi="Times New Roman" w:cs="Times New Roman"/>
          <w:color w:val="000000" w:themeColor="text1"/>
          <w:sz w:val="24"/>
          <w:szCs w:val="24"/>
        </w:rPr>
        <w:t xml:space="preserve">). The Roman context gives the </w:t>
      </w:r>
      <w:proofErr w:type="spellStart"/>
      <w:r w:rsidRPr="00F9204E">
        <w:rPr>
          <w:rFonts w:ascii="Times New Roman" w:hAnsi="Times New Roman" w:cs="Times New Roman"/>
          <w:color w:val="000000" w:themeColor="text1"/>
          <w:sz w:val="24"/>
          <w:szCs w:val="24"/>
        </w:rPr>
        <w:t>scoptic</w:t>
      </w:r>
      <w:proofErr w:type="spellEnd"/>
      <w:r w:rsidRPr="00F9204E">
        <w:rPr>
          <w:rFonts w:ascii="Times New Roman" w:hAnsi="Times New Roman" w:cs="Times New Roman"/>
          <w:color w:val="000000" w:themeColor="text1"/>
          <w:sz w:val="24"/>
          <w:szCs w:val="24"/>
        </w:rPr>
        <w:t xml:space="preserve"> epigram a political edge that goes beyond generic tropes, since Cynics were known as critics of traditional religion and imperial authority. Furthermore, through contrast with a figure transgressing sacred spaces, religious architecture becomes more than a symbol of Domitian’s piety and its presence gains the potential to neutralize ideological opposition. While the permeability of religious groups and spaces with other communities is often emphasized in the study of urban religion, this </w:t>
      </w:r>
      <w:r w:rsidRPr="00F9204E">
        <w:rPr>
          <w:rFonts w:ascii="Times New Roman" w:hAnsi="Times New Roman" w:cs="Times New Roman"/>
          <w:color w:val="000000" w:themeColor="text1"/>
          <w:sz w:val="24"/>
          <w:szCs w:val="24"/>
        </w:rPr>
        <w:lastRenderedPageBreak/>
        <w:t>epigram shows the potential of religious spaces to marginalize individuals who express their dissent through transgressive behavior.</w:t>
      </w:r>
    </w:p>
    <w:p w14:paraId="60EB5CAA" w14:textId="77777777" w:rsidR="00F9204E" w:rsidRPr="0030605F" w:rsidRDefault="00F9204E" w:rsidP="00F704BE">
      <w:pPr>
        <w:spacing w:line="360" w:lineRule="auto"/>
        <w:rPr>
          <w:rFonts w:ascii="Times New Roman" w:hAnsi="Times New Roman" w:cs="Times New Roman"/>
          <w:color w:val="000000" w:themeColor="text1"/>
        </w:rPr>
      </w:pPr>
    </w:p>
    <w:p w14:paraId="404ED2A1" w14:textId="529F856D" w:rsidR="00F9204E" w:rsidRPr="00F9204E" w:rsidRDefault="00F9204E" w:rsidP="00F704BE">
      <w:pPr>
        <w:spacing w:line="360" w:lineRule="auto"/>
        <w:rPr>
          <w:rFonts w:ascii="Times New Roman" w:hAnsi="Times New Roman" w:cs="Times New Roman"/>
          <w:color w:val="000000" w:themeColor="text1"/>
          <w:u w:val="single"/>
        </w:rPr>
      </w:pPr>
      <w:r w:rsidRPr="00F9204E">
        <w:rPr>
          <w:rFonts w:ascii="Times New Roman" w:hAnsi="Times New Roman" w:cs="Times New Roman"/>
          <w:color w:val="000000" w:themeColor="text1"/>
          <w:u w:val="single"/>
        </w:rPr>
        <w:t>Selected Bibliography</w:t>
      </w:r>
    </w:p>
    <w:p w14:paraId="2AF34168"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Closs, V.M. 2021. “</w:t>
      </w:r>
      <w:r w:rsidRPr="0030605F">
        <w:rPr>
          <w:rFonts w:ascii="Times New Roman" w:hAnsi="Times New Roman" w:cs="Times New Roman"/>
          <w:i/>
          <w:color w:val="000000" w:themeColor="text1"/>
        </w:rPr>
        <w:t>Parce, Pater</w:t>
      </w:r>
      <w:r w:rsidRPr="0030605F">
        <w:rPr>
          <w:rFonts w:ascii="Times New Roman" w:hAnsi="Times New Roman" w:cs="Times New Roman"/>
          <w:color w:val="000000" w:themeColor="text1"/>
        </w:rPr>
        <w:t xml:space="preserve">: Martial’s ‘Augustan’ Commentary on Domitianic Rome in Epigram 5.7.”  In Marks, R. and </w:t>
      </w:r>
      <w:proofErr w:type="spellStart"/>
      <w:r w:rsidRPr="0030605F">
        <w:rPr>
          <w:rFonts w:ascii="Times New Roman" w:hAnsi="Times New Roman" w:cs="Times New Roman"/>
          <w:color w:val="000000" w:themeColor="text1"/>
        </w:rPr>
        <w:t>Mogetta</w:t>
      </w:r>
      <w:proofErr w:type="spellEnd"/>
      <w:r w:rsidRPr="0030605F">
        <w:rPr>
          <w:rFonts w:ascii="Times New Roman" w:hAnsi="Times New Roman" w:cs="Times New Roman"/>
          <w:color w:val="000000" w:themeColor="text1"/>
        </w:rPr>
        <w:t xml:space="preserve">, M. (eds.) </w:t>
      </w:r>
      <w:r w:rsidRPr="0030605F">
        <w:rPr>
          <w:rFonts w:ascii="Times New Roman" w:hAnsi="Times New Roman" w:cs="Times New Roman"/>
          <w:i/>
          <w:iCs/>
          <w:color w:val="000000" w:themeColor="text1"/>
        </w:rPr>
        <w:t>Domitian’s Rome and the Augustan Legacy</w:t>
      </w:r>
      <w:r w:rsidRPr="0030605F">
        <w:rPr>
          <w:rFonts w:ascii="Times New Roman" w:hAnsi="Times New Roman" w:cs="Times New Roman"/>
          <w:color w:val="000000" w:themeColor="text1"/>
        </w:rPr>
        <w:t>. Ann Arbor, MI. 141-157.</w:t>
      </w:r>
    </w:p>
    <w:p w14:paraId="5121013B" w14:textId="77777777" w:rsidR="00F9204E" w:rsidRPr="0030605F" w:rsidRDefault="00F9204E" w:rsidP="00F704BE">
      <w:pPr>
        <w:spacing w:line="360" w:lineRule="auto"/>
        <w:rPr>
          <w:rFonts w:ascii="Times New Roman" w:hAnsi="Times New Roman" w:cs="Times New Roman"/>
          <w:color w:val="000000" w:themeColor="text1"/>
        </w:rPr>
      </w:pPr>
      <w:proofErr w:type="spellStart"/>
      <w:r w:rsidRPr="0030605F">
        <w:rPr>
          <w:rFonts w:ascii="Times New Roman" w:hAnsi="Times New Roman" w:cs="Times New Roman"/>
          <w:color w:val="000000" w:themeColor="text1"/>
        </w:rPr>
        <w:t>Egelhaaf-Gaiser</w:t>
      </w:r>
      <w:proofErr w:type="spellEnd"/>
      <w:r w:rsidRPr="0030605F">
        <w:rPr>
          <w:rFonts w:ascii="Times New Roman" w:hAnsi="Times New Roman" w:cs="Times New Roman"/>
          <w:color w:val="000000" w:themeColor="text1"/>
        </w:rPr>
        <w:t xml:space="preserve">, U. 2020. “Helpful Gods, Preaching Stoics, and Gossip from the Crossroads: Urban Religion in Horace's </w:t>
      </w:r>
      <w:r w:rsidRPr="0030605F">
        <w:rPr>
          <w:rFonts w:ascii="Times New Roman" w:hAnsi="Times New Roman" w:cs="Times New Roman"/>
          <w:i/>
          <w:iCs/>
          <w:color w:val="000000" w:themeColor="text1"/>
        </w:rPr>
        <w:t xml:space="preserve">Satires </w:t>
      </w:r>
      <w:r w:rsidRPr="0030605F">
        <w:rPr>
          <w:rFonts w:ascii="Times New Roman" w:hAnsi="Times New Roman" w:cs="Times New Roman"/>
          <w:color w:val="000000" w:themeColor="text1"/>
        </w:rPr>
        <w:t xml:space="preserve">and </w:t>
      </w:r>
      <w:r w:rsidRPr="0030605F">
        <w:rPr>
          <w:rFonts w:ascii="Times New Roman" w:hAnsi="Times New Roman" w:cs="Times New Roman"/>
          <w:i/>
          <w:iCs/>
          <w:color w:val="000000" w:themeColor="text1"/>
        </w:rPr>
        <w:t>Epistles</w:t>
      </w:r>
      <w:r w:rsidRPr="0030605F">
        <w:rPr>
          <w:rFonts w:ascii="Times New Roman" w:hAnsi="Times New Roman" w:cs="Times New Roman"/>
          <w:color w:val="000000" w:themeColor="text1"/>
        </w:rPr>
        <w:t xml:space="preserve">.” </w:t>
      </w:r>
      <w:r w:rsidRPr="0030605F">
        <w:rPr>
          <w:rFonts w:ascii="Times New Roman" w:hAnsi="Times New Roman" w:cs="Times New Roman"/>
          <w:i/>
          <w:iCs/>
          <w:color w:val="000000" w:themeColor="text1"/>
        </w:rPr>
        <w:t xml:space="preserve">RRE </w:t>
      </w:r>
      <w:r w:rsidRPr="0030605F">
        <w:rPr>
          <w:rFonts w:ascii="Times New Roman" w:hAnsi="Times New Roman" w:cs="Times New Roman"/>
          <w:color w:val="000000" w:themeColor="text1"/>
        </w:rPr>
        <w:t>6: 310-336.</w:t>
      </w:r>
    </w:p>
    <w:p w14:paraId="7A391516"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 xml:space="preserve">Fredrick, D. 2002. “Architecture and Surveillance in Flavian Rome.” In Boyle, A.J. and Dominik W.J. (eds.) </w:t>
      </w:r>
      <w:r w:rsidRPr="0030605F">
        <w:rPr>
          <w:rFonts w:ascii="Times New Roman" w:hAnsi="Times New Roman" w:cs="Times New Roman"/>
          <w:i/>
          <w:iCs/>
          <w:color w:val="000000" w:themeColor="text1"/>
        </w:rPr>
        <w:t>Flavian Rome: Culture, Image, Text</w:t>
      </w:r>
      <w:r w:rsidRPr="0030605F">
        <w:rPr>
          <w:rFonts w:ascii="Times New Roman" w:hAnsi="Times New Roman" w:cs="Times New Roman"/>
          <w:color w:val="000000" w:themeColor="text1"/>
        </w:rPr>
        <w:t>. Leiden and Boston. 199-227.</w:t>
      </w:r>
    </w:p>
    <w:p w14:paraId="7AEAF954"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 xml:space="preserve">Hulls, J.-M. 2019. “Building Meaning: Constructions of Imperial Power in Domitianic Architecture, Visual Culture, and Literary Sources.” </w:t>
      </w:r>
      <w:r w:rsidRPr="0030605F">
        <w:rPr>
          <w:rFonts w:ascii="Times New Roman" w:hAnsi="Times New Roman" w:cs="Times New Roman"/>
          <w:i/>
          <w:iCs/>
          <w:color w:val="000000" w:themeColor="text1"/>
        </w:rPr>
        <w:t>ICS</w:t>
      </w:r>
      <w:r w:rsidRPr="0030605F">
        <w:rPr>
          <w:rFonts w:ascii="Times New Roman" w:hAnsi="Times New Roman" w:cs="Times New Roman"/>
          <w:color w:val="000000" w:themeColor="text1"/>
        </w:rPr>
        <w:t xml:space="preserve"> 44: 268-296.</w:t>
      </w:r>
    </w:p>
    <w:p w14:paraId="236C13F6"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 xml:space="preserve">Laurence, R. 2011. “Literature and the Spatial Turn. Movement and Space in Martial’s </w:t>
      </w:r>
      <w:r w:rsidRPr="0030605F">
        <w:rPr>
          <w:rFonts w:ascii="Times New Roman" w:hAnsi="Times New Roman" w:cs="Times New Roman"/>
          <w:i/>
          <w:iCs/>
          <w:color w:val="000000" w:themeColor="text1"/>
        </w:rPr>
        <w:t>Epigrams</w:t>
      </w:r>
      <w:r w:rsidRPr="0030605F">
        <w:rPr>
          <w:rFonts w:ascii="Times New Roman" w:hAnsi="Times New Roman" w:cs="Times New Roman"/>
          <w:color w:val="000000" w:themeColor="text1"/>
        </w:rPr>
        <w:t xml:space="preserve">.” In Laurence, </w:t>
      </w:r>
      <w:proofErr w:type="gramStart"/>
      <w:r w:rsidRPr="0030605F">
        <w:rPr>
          <w:rFonts w:ascii="Times New Roman" w:hAnsi="Times New Roman" w:cs="Times New Roman"/>
          <w:color w:val="000000" w:themeColor="text1"/>
        </w:rPr>
        <w:t>R.</w:t>
      </w:r>
      <w:proofErr w:type="gramEnd"/>
      <w:r w:rsidRPr="0030605F">
        <w:rPr>
          <w:rFonts w:ascii="Times New Roman" w:hAnsi="Times New Roman" w:cs="Times New Roman"/>
          <w:color w:val="000000" w:themeColor="text1"/>
        </w:rPr>
        <w:t xml:space="preserve"> and Newsome, D.J. (eds.) </w:t>
      </w:r>
      <w:r w:rsidRPr="0030605F">
        <w:rPr>
          <w:rFonts w:ascii="Times New Roman" w:hAnsi="Times New Roman" w:cs="Times New Roman"/>
          <w:i/>
          <w:iCs/>
          <w:color w:val="000000" w:themeColor="text1"/>
        </w:rPr>
        <w:t>Rome, Ostia, Pompeii: Movement and Space</w:t>
      </w:r>
      <w:r w:rsidRPr="0030605F">
        <w:rPr>
          <w:rFonts w:ascii="Times New Roman" w:hAnsi="Times New Roman" w:cs="Times New Roman"/>
          <w:color w:val="000000" w:themeColor="text1"/>
        </w:rPr>
        <w:t>. Oxford. 81-99.</w:t>
      </w:r>
    </w:p>
    <w:p w14:paraId="0446955E"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 xml:space="preserve">Rimell, V. 2008. </w:t>
      </w:r>
      <w:r w:rsidRPr="0030605F">
        <w:rPr>
          <w:rFonts w:ascii="Times New Roman" w:hAnsi="Times New Roman" w:cs="Times New Roman"/>
          <w:i/>
          <w:color w:val="000000" w:themeColor="text1"/>
        </w:rPr>
        <w:t>Martial’s Rome: Empire and the Ideology of Epigram</w:t>
      </w:r>
      <w:r w:rsidRPr="0030605F">
        <w:rPr>
          <w:rFonts w:ascii="Times New Roman" w:hAnsi="Times New Roman" w:cs="Times New Roman"/>
          <w:color w:val="000000" w:themeColor="text1"/>
        </w:rPr>
        <w:t>. Cambridge.</w:t>
      </w:r>
    </w:p>
    <w:p w14:paraId="22DCF830"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 xml:space="preserve">Roman, L. 2010. “Martial and the City of Rome.” </w:t>
      </w:r>
      <w:r w:rsidRPr="0030605F">
        <w:rPr>
          <w:rFonts w:ascii="Times New Roman" w:hAnsi="Times New Roman" w:cs="Times New Roman"/>
          <w:i/>
          <w:iCs/>
          <w:color w:val="000000" w:themeColor="text1"/>
        </w:rPr>
        <w:t>JRS</w:t>
      </w:r>
      <w:r w:rsidRPr="0030605F">
        <w:rPr>
          <w:rFonts w:ascii="Times New Roman" w:hAnsi="Times New Roman" w:cs="Times New Roman"/>
          <w:color w:val="000000" w:themeColor="text1"/>
        </w:rPr>
        <w:t xml:space="preserve"> 100: 88-117.</w:t>
      </w:r>
    </w:p>
    <w:p w14:paraId="122A1664" w14:textId="77777777" w:rsidR="00F9204E" w:rsidRPr="0030605F" w:rsidRDefault="00F9204E" w:rsidP="00F704BE">
      <w:pPr>
        <w:spacing w:line="360" w:lineRule="auto"/>
        <w:rPr>
          <w:rFonts w:ascii="Times New Roman" w:hAnsi="Times New Roman" w:cs="Times New Roman"/>
          <w:color w:val="000000" w:themeColor="text1"/>
        </w:rPr>
      </w:pPr>
      <w:r w:rsidRPr="0030605F">
        <w:rPr>
          <w:rFonts w:ascii="Times New Roman" w:hAnsi="Times New Roman" w:cs="Times New Roman"/>
          <w:color w:val="000000" w:themeColor="text1"/>
        </w:rPr>
        <w:t xml:space="preserve">Rüpke, J. 2020. “Grasping Urbanity: Propertius’ Book 4 and Urban Religion of the Augustan Period.” </w:t>
      </w:r>
      <w:r w:rsidRPr="0030605F">
        <w:rPr>
          <w:rFonts w:ascii="Times New Roman" w:hAnsi="Times New Roman" w:cs="Times New Roman"/>
          <w:i/>
          <w:iCs/>
          <w:color w:val="000000" w:themeColor="text1"/>
        </w:rPr>
        <w:t>RRE</w:t>
      </w:r>
      <w:r w:rsidRPr="0030605F">
        <w:rPr>
          <w:rFonts w:ascii="Times New Roman" w:hAnsi="Times New Roman" w:cs="Times New Roman"/>
          <w:color w:val="000000" w:themeColor="text1"/>
        </w:rPr>
        <w:t xml:space="preserve"> 6: 288-309.</w:t>
      </w:r>
    </w:p>
    <w:p w14:paraId="5CE77060" w14:textId="77777777" w:rsidR="00F9204E" w:rsidRPr="00DE6C6B" w:rsidRDefault="00F9204E" w:rsidP="00F704BE">
      <w:pPr>
        <w:spacing w:line="360" w:lineRule="auto"/>
        <w:rPr>
          <w:rFonts w:ascii="Times New Roman" w:hAnsi="Times New Roman" w:cs="Times New Roman"/>
          <w:i/>
          <w:iCs/>
          <w:sz w:val="28"/>
          <w:szCs w:val="28"/>
        </w:rPr>
      </w:pPr>
    </w:p>
    <w:p w14:paraId="4DFA8E53" w14:textId="67D85FD0" w:rsidR="00F9204E" w:rsidRDefault="00F9204E"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3. Giuseppe </w:t>
      </w:r>
      <w:proofErr w:type="spellStart"/>
      <w:r w:rsidRPr="00DE6C6B">
        <w:rPr>
          <w:rFonts w:ascii="Times New Roman" w:hAnsi="Times New Roman" w:cs="Times New Roman"/>
          <w:sz w:val="28"/>
          <w:szCs w:val="28"/>
        </w:rPr>
        <w:t>Restaino</w:t>
      </w:r>
      <w:proofErr w:type="spellEnd"/>
      <w:r w:rsidRPr="00DE6C6B">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degli</w:t>
      </w:r>
      <w:proofErr w:type="spellEnd"/>
      <w:r w:rsidRPr="00DE6C6B">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Studi</w:t>
      </w:r>
      <w:proofErr w:type="spellEnd"/>
      <w:r w:rsidRPr="00DE6C6B">
        <w:rPr>
          <w:rFonts w:ascii="Times New Roman" w:hAnsi="Times New Roman" w:cs="Times New Roman"/>
          <w:sz w:val="28"/>
          <w:szCs w:val="28"/>
        </w:rPr>
        <w:t xml:space="preserve"> di Cassino e del Lazio </w:t>
      </w:r>
      <w:proofErr w:type="spellStart"/>
      <w:r w:rsidRPr="00DE6C6B">
        <w:rPr>
          <w:rFonts w:ascii="Times New Roman" w:hAnsi="Times New Roman" w:cs="Times New Roman"/>
          <w:sz w:val="28"/>
          <w:szCs w:val="28"/>
        </w:rPr>
        <w:t>Meridionale</w:t>
      </w:r>
      <w:proofErr w:type="spellEnd"/>
      <w:r w:rsidRPr="00DE6C6B">
        <w:rPr>
          <w:rFonts w:ascii="Times New Roman" w:hAnsi="Times New Roman" w:cs="Times New Roman"/>
          <w:sz w:val="28"/>
          <w:szCs w:val="28"/>
        </w:rPr>
        <w:t xml:space="preserve"> </w:t>
      </w:r>
      <w:r>
        <w:rPr>
          <w:rFonts w:ascii="Times New Roman" w:hAnsi="Times New Roman" w:cs="Times New Roman"/>
          <w:i/>
          <w:iCs/>
          <w:sz w:val="28"/>
          <w:szCs w:val="28"/>
        </w:rPr>
        <w:t>‘</w:t>
      </w:r>
      <w:proofErr w:type="spellStart"/>
      <w:r w:rsidRPr="00DE6C6B">
        <w:rPr>
          <w:rFonts w:ascii="Times New Roman" w:hAnsi="Times New Roman" w:cs="Times New Roman"/>
          <w:i/>
          <w:iCs/>
          <w:sz w:val="28"/>
          <w:szCs w:val="28"/>
        </w:rPr>
        <w:t>Anche</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gli</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archi</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eretti</w:t>
      </w:r>
      <w:proofErr w:type="spellEnd"/>
      <w:r w:rsidRPr="00DE6C6B">
        <w:rPr>
          <w:rFonts w:ascii="Times New Roman" w:hAnsi="Times New Roman" w:cs="Times New Roman"/>
          <w:i/>
          <w:iCs/>
          <w:sz w:val="28"/>
          <w:szCs w:val="28"/>
        </w:rPr>
        <w:t xml:space="preserve"> in gran </w:t>
      </w:r>
      <w:proofErr w:type="spellStart"/>
      <w:r w:rsidRPr="00DE6C6B">
        <w:rPr>
          <w:rFonts w:ascii="Times New Roman" w:hAnsi="Times New Roman" w:cs="Times New Roman"/>
          <w:i/>
          <w:iCs/>
          <w:sz w:val="28"/>
          <w:szCs w:val="28"/>
        </w:rPr>
        <w:t>numero</w:t>
      </w:r>
      <w:proofErr w:type="spellEnd"/>
      <w:r w:rsidRPr="00DE6C6B">
        <w:rPr>
          <w:rFonts w:ascii="Times New Roman" w:hAnsi="Times New Roman" w:cs="Times New Roman"/>
          <w:i/>
          <w:iCs/>
          <w:sz w:val="28"/>
          <w:szCs w:val="28"/>
        </w:rPr>
        <w:t xml:space="preserve"> per un solo </w:t>
      </w:r>
      <w:proofErr w:type="spellStart"/>
      <w:r w:rsidRPr="00DE6C6B">
        <w:rPr>
          <w:rFonts w:ascii="Times New Roman" w:hAnsi="Times New Roman" w:cs="Times New Roman"/>
          <w:i/>
          <w:iCs/>
          <w:sz w:val="28"/>
          <w:szCs w:val="28"/>
        </w:rPr>
        <w:t>uomo</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vennero</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demoliti</w:t>
      </w:r>
      <w:proofErr w:type="spellEnd"/>
      <w:r>
        <w:rPr>
          <w:rFonts w:ascii="Times New Roman" w:hAnsi="Times New Roman" w:cs="Times New Roman"/>
          <w:i/>
          <w:iCs/>
          <w:sz w:val="28"/>
          <w:szCs w:val="28"/>
        </w:rPr>
        <w:t>’</w:t>
      </w:r>
      <w:r w:rsidRPr="00DE6C6B">
        <w:rPr>
          <w:rFonts w:ascii="Times New Roman" w:hAnsi="Times New Roman" w:cs="Times New Roman"/>
          <w:i/>
          <w:iCs/>
          <w:sz w:val="28"/>
          <w:szCs w:val="28"/>
        </w:rPr>
        <w:t xml:space="preserve"> (Cass. Dio, LXVIII,1): </w:t>
      </w:r>
      <w:proofErr w:type="spellStart"/>
      <w:r w:rsidRPr="00DE6C6B">
        <w:rPr>
          <w:rFonts w:ascii="Times New Roman" w:hAnsi="Times New Roman" w:cs="Times New Roman"/>
          <w:i/>
          <w:iCs/>
          <w:sz w:val="28"/>
          <w:szCs w:val="28"/>
        </w:rPr>
        <w:t>l’arco</w:t>
      </w:r>
      <w:proofErr w:type="spellEnd"/>
      <w:r w:rsidRPr="00DE6C6B">
        <w:rPr>
          <w:rFonts w:ascii="Times New Roman" w:hAnsi="Times New Roman" w:cs="Times New Roman"/>
          <w:i/>
          <w:iCs/>
          <w:sz w:val="28"/>
          <w:szCs w:val="28"/>
        </w:rPr>
        <w:t xml:space="preserve"> </w:t>
      </w:r>
      <w:r>
        <w:rPr>
          <w:rFonts w:ascii="Times New Roman" w:hAnsi="Times New Roman" w:cs="Times New Roman"/>
          <w:i/>
          <w:iCs/>
          <w:sz w:val="28"/>
          <w:szCs w:val="28"/>
        </w:rPr>
        <w:t>‘</w:t>
      </w:r>
      <w:r w:rsidRPr="00DE6C6B">
        <w:rPr>
          <w:rFonts w:ascii="Times New Roman" w:hAnsi="Times New Roman" w:cs="Times New Roman"/>
          <w:i/>
          <w:iCs/>
          <w:sz w:val="28"/>
          <w:szCs w:val="28"/>
        </w:rPr>
        <w:t xml:space="preserve">di </w:t>
      </w:r>
      <w:proofErr w:type="spellStart"/>
      <w:r w:rsidRPr="00DE6C6B">
        <w:rPr>
          <w:rFonts w:ascii="Times New Roman" w:hAnsi="Times New Roman" w:cs="Times New Roman"/>
          <w:i/>
          <w:iCs/>
          <w:sz w:val="28"/>
          <w:szCs w:val="28"/>
        </w:rPr>
        <w:t>Domiziano</w:t>
      </w:r>
      <w:proofErr w:type="spellEnd"/>
      <w:r>
        <w:rPr>
          <w:rFonts w:ascii="Times New Roman" w:hAnsi="Times New Roman" w:cs="Times New Roman"/>
          <w:i/>
          <w:iCs/>
          <w:sz w:val="28"/>
          <w:szCs w:val="28"/>
        </w:rPr>
        <w:t>’</w:t>
      </w:r>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sul</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Clivo</w:t>
      </w:r>
      <w:proofErr w:type="spellEnd"/>
      <w:r w:rsidRPr="00DE6C6B">
        <w:rPr>
          <w:rFonts w:ascii="Times New Roman" w:hAnsi="Times New Roman" w:cs="Times New Roman"/>
          <w:i/>
          <w:iCs/>
          <w:sz w:val="28"/>
          <w:szCs w:val="28"/>
        </w:rPr>
        <w:t xml:space="preserve"> Palatino, </w:t>
      </w:r>
      <w:proofErr w:type="spellStart"/>
      <w:r w:rsidRPr="00DE6C6B">
        <w:rPr>
          <w:rFonts w:ascii="Times New Roman" w:hAnsi="Times New Roman" w:cs="Times New Roman"/>
          <w:i/>
          <w:iCs/>
          <w:sz w:val="28"/>
          <w:szCs w:val="28"/>
        </w:rPr>
        <w:t>tra</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oblio</w:t>
      </w:r>
      <w:proofErr w:type="spellEnd"/>
      <w:r w:rsidRPr="00DE6C6B">
        <w:rPr>
          <w:rFonts w:ascii="Times New Roman" w:hAnsi="Times New Roman" w:cs="Times New Roman"/>
          <w:i/>
          <w:iCs/>
          <w:sz w:val="28"/>
          <w:szCs w:val="28"/>
        </w:rPr>
        <w:t xml:space="preserve"> e </w:t>
      </w:r>
      <w:proofErr w:type="spellStart"/>
      <w:r w:rsidRPr="00DE6C6B">
        <w:rPr>
          <w:rFonts w:ascii="Times New Roman" w:hAnsi="Times New Roman" w:cs="Times New Roman"/>
          <w:i/>
          <w:iCs/>
          <w:sz w:val="28"/>
          <w:szCs w:val="28"/>
        </w:rPr>
        <w:t>persistenza</w:t>
      </w:r>
      <w:proofErr w:type="spellEnd"/>
      <w:r w:rsidRPr="00DE6C6B">
        <w:rPr>
          <w:rFonts w:ascii="Times New Roman" w:hAnsi="Times New Roman" w:cs="Times New Roman"/>
          <w:sz w:val="28"/>
          <w:szCs w:val="28"/>
        </w:rPr>
        <w:t>.</w:t>
      </w:r>
    </w:p>
    <w:p w14:paraId="72E0A3F9" w14:textId="2EFF7980" w:rsidR="00F9204E" w:rsidRDefault="00F9204E" w:rsidP="00F704BE">
      <w:pPr>
        <w:spacing w:line="360" w:lineRule="auto"/>
        <w:rPr>
          <w:rFonts w:ascii="Times New Roman" w:hAnsi="Times New Roman" w:cs="Times New Roman"/>
          <w:sz w:val="28"/>
          <w:szCs w:val="28"/>
        </w:rPr>
      </w:pPr>
    </w:p>
    <w:p w14:paraId="7DBE67F8" w14:textId="77777777" w:rsidR="00F9204E" w:rsidRPr="0030605F" w:rsidRDefault="00F9204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Nel 1918, Giacomo </w:t>
      </w:r>
      <w:proofErr w:type="spellStart"/>
      <w:r w:rsidRPr="0030605F">
        <w:rPr>
          <w:rFonts w:ascii="Times New Roman" w:hAnsi="Times New Roman" w:cs="Times New Roman"/>
          <w:color w:val="000000" w:themeColor="text1"/>
          <w:sz w:val="24"/>
          <w:szCs w:val="24"/>
        </w:rPr>
        <w:t>Boni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dava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notizia</w:t>
      </w:r>
      <w:proofErr w:type="spellEnd"/>
      <w:r w:rsidRPr="0030605F">
        <w:rPr>
          <w:rFonts w:ascii="Times New Roman" w:hAnsi="Times New Roman" w:cs="Times New Roman"/>
          <w:color w:val="000000" w:themeColor="text1"/>
          <w:sz w:val="24"/>
          <w:szCs w:val="24"/>
        </w:rPr>
        <w:t xml:space="preserve"> della </w:t>
      </w:r>
      <w:proofErr w:type="spellStart"/>
      <w:r w:rsidRPr="0030605F">
        <w:rPr>
          <w:rFonts w:ascii="Times New Roman" w:hAnsi="Times New Roman" w:cs="Times New Roman"/>
          <w:color w:val="000000" w:themeColor="text1"/>
          <w:sz w:val="24"/>
          <w:szCs w:val="24"/>
        </w:rPr>
        <w:t>scoperta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avvenuta</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occasione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scavi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condotti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lungo</w:t>
      </w:r>
      <w:proofErr w:type="spellEnd"/>
      <w:r w:rsidRPr="0030605F">
        <w:rPr>
          <w:rFonts w:ascii="Times New Roman" w:hAnsi="Times New Roman" w:cs="Times New Roman"/>
          <w:color w:val="000000" w:themeColor="text1"/>
          <w:sz w:val="24"/>
          <w:szCs w:val="24"/>
        </w:rPr>
        <w:t xml:space="preserve"> il </w:t>
      </w:r>
      <w:proofErr w:type="spellStart"/>
      <w:r w:rsidRPr="0030605F">
        <w:rPr>
          <w:rFonts w:ascii="Times New Roman" w:hAnsi="Times New Roman" w:cs="Times New Roman"/>
          <w:color w:val="000000" w:themeColor="text1"/>
          <w:sz w:val="24"/>
          <w:szCs w:val="24"/>
        </w:rPr>
        <w:t>Clivo</w:t>
      </w:r>
      <w:proofErr w:type="spellEnd"/>
      <w:r w:rsidRPr="0030605F">
        <w:rPr>
          <w:rFonts w:ascii="Times New Roman" w:hAnsi="Times New Roman" w:cs="Times New Roman"/>
          <w:color w:val="000000" w:themeColor="text1"/>
          <w:sz w:val="24"/>
          <w:szCs w:val="24"/>
        </w:rPr>
        <w:t xml:space="preserve"> Palatino, dei </w:t>
      </w:r>
      <w:proofErr w:type="spellStart"/>
      <w:r w:rsidRPr="0030605F">
        <w:rPr>
          <w:rFonts w:ascii="Times New Roman" w:hAnsi="Times New Roman" w:cs="Times New Roman"/>
          <w:color w:val="000000" w:themeColor="text1"/>
          <w:sz w:val="24"/>
          <w:szCs w:val="24"/>
        </w:rPr>
        <w:t>resti</w:t>
      </w:r>
      <w:proofErr w:type="spellEnd"/>
      <w:r w:rsidRPr="0030605F">
        <w:rPr>
          <w:rFonts w:ascii="Times New Roman" w:hAnsi="Times New Roman" w:cs="Times New Roman"/>
          <w:color w:val="000000" w:themeColor="text1"/>
          <w:sz w:val="24"/>
          <w:szCs w:val="24"/>
        </w:rPr>
        <w:t xml:space="preserve"> di una </w:t>
      </w:r>
      <w:proofErr w:type="spellStart"/>
      <w:r w:rsidRPr="0030605F">
        <w:rPr>
          <w:rFonts w:ascii="Times New Roman" w:hAnsi="Times New Roman" w:cs="Times New Roman"/>
          <w:color w:val="000000" w:themeColor="text1"/>
          <w:sz w:val="24"/>
          <w:szCs w:val="24"/>
        </w:rPr>
        <w:t>possente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struttura</w:t>
      </w:r>
      <w:proofErr w:type="spellEnd"/>
      <w:r w:rsidRPr="0030605F">
        <w:rPr>
          <w:rFonts w:ascii="Times New Roman" w:hAnsi="Times New Roman" w:cs="Times New Roman"/>
          <w:color w:val="000000" w:themeColor="text1"/>
          <w:sz w:val="24"/>
          <w:szCs w:val="24"/>
        </w:rPr>
        <w:t xml:space="preserve"> in opera </w:t>
      </w:r>
      <w:proofErr w:type="spellStart"/>
      <w:r w:rsidRPr="0030605F">
        <w:rPr>
          <w:rFonts w:ascii="Times New Roman" w:hAnsi="Times New Roman" w:cs="Times New Roman"/>
          <w:color w:val="000000" w:themeColor="text1"/>
          <w:sz w:val="24"/>
          <w:szCs w:val="24"/>
        </w:rPr>
        <w:t>cementizia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interpretò</w:t>
      </w:r>
      <w:proofErr w:type="spellEnd"/>
      <w:r w:rsidRPr="0030605F">
        <w:rPr>
          <w:rFonts w:ascii="Times New Roman" w:hAnsi="Times New Roman" w:cs="Times New Roman"/>
          <w:color w:val="000000" w:themeColor="text1"/>
          <w:sz w:val="24"/>
          <w:szCs w:val="24"/>
        </w:rPr>
        <w:t xml:space="preserve"> come la </w:t>
      </w:r>
      <w:proofErr w:type="spellStart"/>
      <w:r w:rsidRPr="0030605F">
        <w:rPr>
          <w:rFonts w:ascii="Times New Roman" w:hAnsi="Times New Roman" w:cs="Times New Roman"/>
          <w:color w:val="000000" w:themeColor="text1"/>
          <w:sz w:val="24"/>
          <w:szCs w:val="24"/>
        </w:rPr>
        <w:t>fondazione</w:t>
      </w:r>
      <w:proofErr w:type="spellEnd"/>
      <w:r w:rsidRPr="0030605F">
        <w:rPr>
          <w:rFonts w:ascii="Times New Roman" w:hAnsi="Times New Roman" w:cs="Times New Roman"/>
          <w:color w:val="000000" w:themeColor="text1"/>
          <w:sz w:val="24"/>
          <w:szCs w:val="24"/>
        </w:rPr>
        <w:t xml:space="preserve"> del </w:t>
      </w:r>
      <w:proofErr w:type="spellStart"/>
      <w:r w:rsidRPr="0030605F">
        <w:rPr>
          <w:rFonts w:ascii="Times New Roman" w:hAnsi="Times New Roman" w:cs="Times New Roman"/>
          <w:color w:val="000000" w:themeColor="text1"/>
          <w:sz w:val="24"/>
          <w:szCs w:val="24"/>
        </w:rPr>
        <w:t>pilone</w:t>
      </w:r>
      <w:proofErr w:type="spellEnd"/>
      <w:r w:rsidRPr="0030605F">
        <w:rPr>
          <w:rFonts w:ascii="Times New Roman" w:hAnsi="Times New Roman" w:cs="Times New Roman"/>
          <w:color w:val="000000" w:themeColor="text1"/>
          <w:sz w:val="24"/>
          <w:szCs w:val="24"/>
        </w:rPr>
        <w:t xml:space="preserve"> di un arco. Nei </w:t>
      </w:r>
      <w:proofErr w:type="spellStart"/>
      <w:r w:rsidRPr="0030605F">
        <w:rPr>
          <w:rFonts w:ascii="Times New Roman" w:hAnsi="Times New Roman" w:cs="Times New Roman"/>
          <w:color w:val="000000" w:themeColor="text1"/>
          <w:sz w:val="24"/>
          <w:szCs w:val="24"/>
        </w:rPr>
        <w:t>mesi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seguenti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l’ipotesi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venne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lastRenderedPageBreak/>
        <w:t>confermata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dallo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scavo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eseguito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sul</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lato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opposto</w:t>
      </w:r>
      <w:proofErr w:type="spellEnd"/>
      <w:r w:rsidRPr="0030605F">
        <w:rPr>
          <w:rFonts w:ascii="Times New Roman" w:hAnsi="Times New Roman" w:cs="Times New Roman"/>
          <w:color w:val="000000" w:themeColor="text1"/>
          <w:sz w:val="24"/>
          <w:szCs w:val="24"/>
        </w:rPr>
        <w:t xml:space="preserve"> del </w:t>
      </w:r>
      <w:proofErr w:type="spellStart"/>
      <w:r w:rsidRPr="0030605F">
        <w:rPr>
          <w:rFonts w:ascii="Times New Roman" w:hAnsi="Times New Roman" w:cs="Times New Roman"/>
          <w:color w:val="000000" w:themeColor="text1"/>
          <w:sz w:val="24"/>
          <w:szCs w:val="24"/>
        </w:rPr>
        <w:t>Clivo</w:t>
      </w:r>
      <w:proofErr w:type="spellEnd"/>
      <w:r w:rsidRPr="0030605F">
        <w:rPr>
          <w:rFonts w:ascii="Times New Roman" w:hAnsi="Times New Roman" w:cs="Times New Roman"/>
          <w:color w:val="000000" w:themeColor="text1"/>
          <w:sz w:val="24"/>
          <w:szCs w:val="24"/>
        </w:rPr>
        <w:t xml:space="preserve">, al di sotto di via di S. Bonaventura, dove si </w:t>
      </w:r>
      <w:proofErr w:type="spellStart"/>
      <w:r w:rsidRPr="0030605F">
        <w:rPr>
          <w:rFonts w:ascii="Times New Roman" w:hAnsi="Times New Roman" w:cs="Times New Roman"/>
          <w:color w:val="000000" w:themeColor="text1"/>
          <w:sz w:val="24"/>
          <w:szCs w:val="24"/>
        </w:rPr>
        <w:t>rinvennero</w:t>
      </w:r>
      <w:proofErr w:type="spellEnd"/>
      <w:r w:rsidRPr="0030605F">
        <w:rPr>
          <w:rFonts w:ascii="Times New Roman" w:hAnsi="Times New Roman" w:cs="Times New Roman"/>
          <w:color w:val="000000" w:themeColor="text1"/>
          <w:sz w:val="24"/>
          <w:szCs w:val="24"/>
        </w:rPr>
        <w:t xml:space="preserve"> le </w:t>
      </w:r>
      <w:proofErr w:type="spellStart"/>
      <w:r w:rsidRPr="0030605F">
        <w:rPr>
          <w:rFonts w:ascii="Times New Roman" w:hAnsi="Times New Roman" w:cs="Times New Roman"/>
          <w:color w:val="000000" w:themeColor="text1"/>
          <w:sz w:val="24"/>
          <w:szCs w:val="24"/>
        </w:rPr>
        <w:t>tracce</w:t>
      </w:r>
      <w:proofErr w:type="spellEnd"/>
      <w:r w:rsidRPr="0030605F">
        <w:rPr>
          <w:rFonts w:ascii="Times New Roman" w:hAnsi="Times New Roman" w:cs="Times New Roman"/>
          <w:color w:val="000000" w:themeColor="text1"/>
          <w:sz w:val="24"/>
          <w:szCs w:val="24"/>
        </w:rPr>
        <w:t xml:space="preserve"> di una </w:t>
      </w:r>
      <w:proofErr w:type="spellStart"/>
      <w:r w:rsidRPr="0030605F">
        <w:rPr>
          <w:rFonts w:ascii="Times New Roman" w:hAnsi="Times New Roman" w:cs="Times New Roman"/>
          <w:color w:val="000000" w:themeColor="text1"/>
          <w:sz w:val="24"/>
          <w:szCs w:val="24"/>
        </w:rPr>
        <w:t>seconda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fondazione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identica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precedente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evidentemente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appartenente</w:t>
      </w:r>
      <w:proofErr w:type="spellEnd"/>
      <w:r w:rsidRPr="0030605F">
        <w:rPr>
          <w:rFonts w:ascii="Times New Roman" w:hAnsi="Times New Roman" w:cs="Times New Roman"/>
          <w:color w:val="000000" w:themeColor="text1"/>
          <w:sz w:val="24"/>
          <w:szCs w:val="24"/>
        </w:rPr>
        <w:t xml:space="preserve"> a un arco,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Boni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attribuì</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Domiziano</w:t>
      </w:r>
      <w:proofErr w:type="spellEnd"/>
      <w:r w:rsidRPr="0030605F">
        <w:rPr>
          <w:rFonts w:ascii="Times New Roman" w:hAnsi="Times New Roman" w:cs="Times New Roman"/>
          <w:color w:val="000000" w:themeColor="text1"/>
          <w:sz w:val="24"/>
          <w:szCs w:val="24"/>
        </w:rPr>
        <w:t xml:space="preserve">. Tale </w:t>
      </w:r>
      <w:proofErr w:type="spellStart"/>
      <w:r w:rsidRPr="0030605F">
        <w:rPr>
          <w:rFonts w:ascii="Times New Roman" w:hAnsi="Times New Roman" w:cs="Times New Roman"/>
          <w:color w:val="000000" w:themeColor="text1"/>
          <w:sz w:val="24"/>
          <w:szCs w:val="24"/>
        </w:rPr>
        <w:t>identificazione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tuttavia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ricevette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scarsissimo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credito</w:t>
      </w:r>
      <w:proofErr w:type="spellEnd"/>
      <w:r w:rsidRPr="0030605F">
        <w:rPr>
          <w:rFonts w:ascii="Times New Roman" w:hAnsi="Times New Roman" w:cs="Times New Roman"/>
          <w:color w:val="000000" w:themeColor="text1"/>
          <w:sz w:val="24"/>
          <w:szCs w:val="24"/>
        </w:rPr>
        <w:t xml:space="preserve">, tanto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nei </w:t>
      </w:r>
      <w:proofErr w:type="spellStart"/>
      <w:r w:rsidRPr="0030605F">
        <w:rPr>
          <w:rFonts w:ascii="Times New Roman" w:hAnsi="Times New Roman" w:cs="Times New Roman"/>
          <w:color w:val="000000" w:themeColor="text1"/>
          <w:sz w:val="24"/>
          <w:szCs w:val="24"/>
        </w:rPr>
        <w:t>decenni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seguenti</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maggior</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parte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studiosi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preferì</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retrodatare</w:t>
      </w:r>
      <w:proofErr w:type="spellEnd"/>
      <w:r w:rsidRPr="0030605F">
        <w:rPr>
          <w:rFonts w:ascii="Times New Roman" w:hAnsi="Times New Roman" w:cs="Times New Roman"/>
          <w:color w:val="000000" w:themeColor="text1"/>
          <w:sz w:val="24"/>
          <w:szCs w:val="24"/>
        </w:rPr>
        <w:t xml:space="preserve"> il </w:t>
      </w:r>
      <w:proofErr w:type="spellStart"/>
      <w:r w:rsidRPr="0030605F">
        <w:rPr>
          <w:rFonts w:ascii="Times New Roman" w:hAnsi="Times New Roman" w:cs="Times New Roman"/>
          <w:color w:val="000000" w:themeColor="text1"/>
          <w:sz w:val="24"/>
          <w:szCs w:val="24"/>
        </w:rPr>
        <w:t>monumento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all’età</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augustea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identificandolo</w:t>
      </w:r>
      <w:proofErr w:type="spellEnd"/>
      <w:r w:rsidRPr="0030605F">
        <w:rPr>
          <w:rFonts w:ascii="Times New Roman" w:hAnsi="Times New Roman" w:cs="Times New Roman"/>
          <w:color w:val="000000" w:themeColor="text1"/>
          <w:sz w:val="24"/>
          <w:szCs w:val="24"/>
        </w:rPr>
        <w:t xml:space="preserve"> con </w:t>
      </w:r>
      <w:proofErr w:type="spellStart"/>
      <w:r w:rsidRPr="0030605F">
        <w:rPr>
          <w:rFonts w:ascii="Times New Roman" w:hAnsi="Times New Roman" w:cs="Times New Roman"/>
          <w:color w:val="000000" w:themeColor="text1"/>
          <w:sz w:val="24"/>
          <w:szCs w:val="24"/>
        </w:rPr>
        <w:t>l’</w:t>
      </w:r>
      <w:r w:rsidRPr="0030605F">
        <w:rPr>
          <w:rFonts w:ascii="Times New Roman" w:hAnsi="Times New Roman" w:cs="Times New Roman"/>
          <w:i/>
          <w:color w:val="000000" w:themeColor="text1"/>
          <w:sz w:val="24"/>
          <w:szCs w:val="24"/>
        </w:rPr>
        <w:t>arcus</w:t>
      </w:r>
      <w:proofErr w:type="spellEnd"/>
      <w:r w:rsidRPr="0030605F">
        <w:rPr>
          <w:rFonts w:ascii="Times New Roman" w:hAnsi="Times New Roman" w:cs="Times New Roman"/>
          <w:i/>
          <w:color w:val="000000" w:themeColor="text1"/>
          <w:sz w:val="24"/>
          <w:szCs w:val="24"/>
        </w:rPr>
        <w:t xml:space="preserve"> </w:t>
      </w:r>
      <w:proofErr w:type="spellStart"/>
      <w:r w:rsidRPr="0030605F">
        <w:rPr>
          <w:rFonts w:ascii="Times New Roman" w:hAnsi="Times New Roman" w:cs="Times New Roman"/>
          <w:i/>
          <w:color w:val="000000" w:themeColor="text1"/>
          <w:sz w:val="24"/>
          <w:szCs w:val="24"/>
        </w:rPr>
        <w:t>Octavii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eretto</w:t>
      </w:r>
      <w:proofErr w:type="spellEnd"/>
      <w:r w:rsidRPr="0030605F">
        <w:rPr>
          <w:rFonts w:ascii="Times New Roman" w:hAnsi="Times New Roman" w:cs="Times New Roman"/>
          <w:color w:val="000000" w:themeColor="text1"/>
          <w:sz w:val="24"/>
          <w:szCs w:val="24"/>
        </w:rPr>
        <w:t xml:space="preserve"> da Augusto in </w:t>
      </w:r>
      <w:proofErr w:type="spellStart"/>
      <w:r w:rsidRPr="0030605F">
        <w:rPr>
          <w:rFonts w:ascii="Times New Roman" w:hAnsi="Times New Roman" w:cs="Times New Roman"/>
          <w:color w:val="000000" w:themeColor="text1"/>
          <w:sz w:val="24"/>
          <w:szCs w:val="24"/>
        </w:rPr>
        <w:t>onore</w:t>
      </w:r>
      <w:proofErr w:type="spellEnd"/>
      <w:r w:rsidRPr="0030605F">
        <w:rPr>
          <w:rFonts w:ascii="Times New Roman" w:hAnsi="Times New Roman" w:cs="Times New Roman"/>
          <w:color w:val="000000" w:themeColor="text1"/>
          <w:sz w:val="24"/>
          <w:szCs w:val="24"/>
        </w:rPr>
        <w:t xml:space="preserve"> del padre </w:t>
      </w:r>
      <w:r w:rsidRPr="0030605F">
        <w:rPr>
          <w:rFonts w:ascii="Times New Roman" w:hAnsi="Times New Roman" w:cs="Times New Roman"/>
          <w:i/>
          <w:color w:val="000000" w:themeColor="text1"/>
          <w:sz w:val="24"/>
          <w:szCs w:val="24"/>
        </w:rPr>
        <w:t>C. Octavius</w:t>
      </w:r>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sul</w:t>
      </w:r>
      <w:proofErr w:type="spellEnd"/>
      <w:r w:rsidRPr="0030605F">
        <w:rPr>
          <w:rFonts w:ascii="Times New Roman" w:hAnsi="Times New Roman" w:cs="Times New Roman"/>
          <w:color w:val="000000" w:themeColor="text1"/>
          <w:sz w:val="24"/>
          <w:szCs w:val="24"/>
        </w:rPr>
        <w:t xml:space="preserve"> Palatino – come </w:t>
      </w:r>
      <w:proofErr w:type="spellStart"/>
      <w:r w:rsidRPr="0030605F">
        <w:rPr>
          <w:rFonts w:ascii="Times New Roman" w:hAnsi="Times New Roman" w:cs="Times New Roman"/>
          <w:color w:val="000000" w:themeColor="text1"/>
          <w:sz w:val="24"/>
          <w:szCs w:val="24"/>
        </w:rPr>
        <w:t>ricorda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Plinio</w:t>
      </w:r>
      <w:proofErr w:type="spellEnd"/>
      <w:r w:rsidRPr="0030605F">
        <w:rPr>
          <w:rFonts w:ascii="Times New Roman" w:hAnsi="Times New Roman" w:cs="Times New Roman"/>
          <w:color w:val="000000" w:themeColor="text1"/>
          <w:sz w:val="24"/>
          <w:szCs w:val="24"/>
        </w:rPr>
        <w:t xml:space="preserve"> senza </w:t>
      </w:r>
      <w:proofErr w:type="spellStart"/>
      <w:r w:rsidRPr="0030605F">
        <w:rPr>
          <w:rFonts w:ascii="Times New Roman" w:hAnsi="Times New Roman" w:cs="Times New Roman"/>
          <w:color w:val="000000" w:themeColor="text1"/>
          <w:sz w:val="24"/>
          <w:szCs w:val="24"/>
        </w:rPr>
        <w:t>però</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specificare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l’esatta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collocazione</w:t>
      </w:r>
      <w:proofErr w:type="spellEnd"/>
      <w:r w:rsidRPr="0030605F">
        <w:rPr>
          <w:rFonts w:ascii="Times New Roman" w:hAnsi="Times New Roman" w:cs="Times New Roman"/>
          <w:color w:val="000000" w:themeColor="text1"/>
          <w:sz w:val="24"/>
          <w:szCs w:val="24"/>
        </w:rPr>
        <w:t xml:space="preserve">. Tale </w:t>
      </w:r>
      <w:proofErr w:type="spellStart"/>
      <w:r w:rsidRPr="0030605F">
        <w:rPr>
          <w:rFonts w:ascii="Times New Roman" w:hAnsi="Times New Roman" w:cs="Times New Roman"/>
          <w:color w:val="000000" w:themeColor="text1"/>
          <w:sz w:val="24"/>
          <w:szCs w:val="24"/>
        </w:rPr>
        <w:t>cronologia</w:t>
      </w:r>
      <w:proofErr w:type="spellEnd"/>
      <w:r w:rsidRPr="0030605F">
        <w:rPr>
          <w:rFonts w:ascii="Times New Roman" w:hAnsi="Times New Roman" w:cs="Times New Roman"/>
          <w:color w:val="000000" w:themeColor="text1"/>
          <w:sz w:val="24"/>
          <w:szCs w:val="24"/>
        </w:rPr>
        <w:t xml:space="preserve"> – e di qui </w:t>
      </w:r>
      <w:proofErr w:type="spellStart"/>
      <w:r w:rsidRPr="0030605F">
        <w:rPr>
          <w:rFonts w:ascii="Times New Roman" w:hAnsi="Times New Roman" w:cs="Times New Roman"/>
          <w:color w:val="000000" w:themeColor="text1"/>
          <w:sz w:val="24"/>
          <w:szCs w:val="24"/>
        </w:rPr>
        <w:t>l’attribuzione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dell’arco</w:t>
      </w:r>
      <w:proofErr w:type="spellEnd"/>
      <w:r w:rsidRPr="0030605F">
        <w:rPr>
          <w:rFonts w:ascii="Times New Roman" w:hAnsi="Times New Roman" w:cs="Times New Roman"/>
          <w:color w:val="000000" w:themeColor="text1"/>
          <w:sz w:val="24"/>
          <w:szCs w:val="24"/>
        </w:rPr>
        <w:t xml:space="preserve"> –, </w:t>
      </w:r>
      <w:proofErr w:type="spellStart"/>
      <w:r w:rsidRPr="0030605F">
        <w:rPr>
          <w:rFonts w:ascii="Times New Roman" w:hAnsi="Times New Roman" w:cs="Times New Roman"/>
          <w:color w:val="000000" w:themeColor="text1"/>
          <w:sz w:val="24"/>
          <w:szCs w:val="24"/>
        </w:rPr>
        <w:t>rimessa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occasionalmente</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dubbio</w:t>
      </w:r>
      <w:proofErr w:type="spellEnd"/>
      <w:r w:rsidRPr="0030605F">
        <w:rPr>
          <w:rFonts w:ascii="Times New Roman" w:hAnsi="Times New Roman" w:cs="Times New Roman"/>
          <w:color w:val="000000" w:themeColor="text1"/>
          <w:sz w:val="24"/>
          <w:szCs w:val="24"/>
        </w:rPr>
        <w:t xml:space="preserve">, è </w:t>
      </w:r>
      <w:proofErr w:type="spellStart"/>
      <w:r w:rsidRPr="0030605F">
        <w:rPr>
          <w:rFonts w:ascii="Times New Roman" w:hAnsi="Times New Roman" w:cs="Times New Roman"/>
          <w:color w:val="000000" w:themeColor="text1"/>
          <w:sz w:val="24"/>
          <w:szCs w:val="24"/>
        </w:rPr>
        <w:t>stata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smentita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dagli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scavi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successivi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hanno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confermato</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datazione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flavia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strutture</w:t>
      </w:r>
      <w:proofErr w:type="spellEnd"/>
      <w:r w:rsidRPr="0030605F">
        <w:rPr>
          <w:rFonts w:ascii="Times New Roman" w:hAnsi="Times New Roman" w:cs="Times New Roman"/>
          <w:color w:val="000000" w:themeColor="text1"/>
          <w:sz w:val="24"/>
          <w:szCs w:val="24"/>
        </w:rPr>
        <w:t xml:space="preserve">, ma continua a </w:t>
      </w:r>
      <w:proofErr w:type="spellStart"/>
      <w:r w:rsidRPr="0030605F">
        <w:rPr>
          <w:rFonts w:ascii="Times New Roman" w:hAnsi="Times New Roman" w:cs="Times New Roman"/>
          <w:color w:val="000000" w:themeColor="text1"/>
          <w:sz w:val="24"/>
          <w:szCs w:val="24"/>
        </w:rPr>
        <w:t>riemergere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nella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storia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studi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L’intento</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questo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intervento</w:t>
      </w:r>
      <w:proofErr w:type="spellEnd"/>
      <w:r w:rsidRPr="0030605F">
        <w:rPr>
          <w:rFonts w:ascii="Times New Roman" w:hAnsi="Times New Roman" w:cs="Times New Roman"/>
          <w:color w:val="000000" w:themeColor="text1"/>
          <w:sz w:val="24"/>
          <w:szCs w:val="24"/>
        </w:rPr>
        <w:t xml:space="preserve"> è </w:t>
      </w:r>
      <w:proofErr w:type="spellStart"/>
      <w:r w:rsidRPr="0030605F">
        <w:rPr>
          <w:rFonts w:ascii="Times New Roman" w:hAnsi="Times New Roman" w:cs="Times New Roman"/>
          <w:color w:val="000000" w:themeColor="text1"/>
          <w:sz w:val="24"/>
          <w:szCs w:val="24"/>
        </w:rPr>
        <w:t>dunque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quello</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ricostruire</w:t>
      </w:r>
      <w:proofErr w:type="spellEnd"/>
      <w:r w:rsidRPr="0030605F">
        <w:rPr>
          <w:rFonts w:ascii="Times New Roman" w:hAnsi="Times New Roman" w:cs="Times New Roman"/>
          <w:color w:val="000000" w:themeColor="text1"/>
          <w:sz w:val="24"/>
          <w:szCs w:val="24"/>
        </w:rPr>
        <w:t xml:space="preserve"> le </w:t>
      </w:r>
      <w:proofErr w:type="spellStart"/>
      <w:r w:rsidRPr="0030605F">
        <w:rPr>
          <w:rFonts w:ascii="Times New Roman" w:hAnsi="Times New Roman" w:cs="Times New Roman"/>
          <w:color w:val="000000" w:themeColor="text1"/>
          <w:sz w:val="24"/>
          <w:szCs w:val="24"/>
        </w:rPr>
        <w:t>circostanze</w:t>
      </w:r>
      <w:proofErr w:type="spellEnd"/>
      <w:r w:rsidRPr="0030605F">
        <w:rPr>
          <w:rFonts w:ascii="Times New Roman" w:hAnsi="Times New Roman" w:cs="Times New Roman"/>
          <w:color w:val="000000" w:themeColor="text1"/>
          <w:sz w:val="24"/>
          <w:szCs w:val="24"/>
        </w:rPr>
        <w:t xml:space="preserve"> della </w:t>
      </w:r>
      <w:proofErr w:type="spellStart"/>
      <w:r w:rsidRPr="0030605F">
        <w:rPr>
          <w:rFonts w:ascii="Times New Roman" w:hAnsi="Times New Roman" w:cs="Times New Roman"/>
          <w:color w:val="000000" w:themeColor="text1"/>
          <w:sz w:val="24"/>
          <w:szCs w:val="24"/>
        </w:rPr>
        <w:t>scoperta</w:t>
      </w:r>
      <w:proofErr w:type="spellEnd"/>
      <w:r w:rsidRPr="0030605F">
        <w:rPr>
          <w:rFonts w:ascii="Times New Roman" w:hAnsi="Times New Roman" w:cs="Times New Roman"/>
          <w:color w:val="000000" w:themeColor="text1"/>
          <w:sz w:val="24"/>
          <w:szCs w:val="24"/>
        </w:rPr>
        <w:t xml:space="preserve"> del </w:t>
      </w:r>
      <w:proofErr w:type="spellStart"/>
      <w:r w:rsidRPr="0030605F">
        <w:rPr>
          <w:rFonts w:ascii="Times New Roman" w:hAnsi="Times New Roman" w:cs="Times New Roman"/>
          <w:color w:val="000000" w:themeColor="text1"/>
          <w:sz w:val="24"/>
          <w:szCs w:val="24"/>
        </w:rPr>
        <w:t>monumento</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riesaminare</w:t>
      </w:r>
      <w:proofErr w:type="spellEnd"/>
      <w:r w:rsidRPr="0030605F">
        <w:rPr>
          <w:rFonts w:ascii="Times New Roman" w:hAnsi="Times New Roman" w:cs="Times New Roman"/>
          <w:color w:val="000000" w:themeColor="text1"/>
          <w:sz w:val="24"/>
          <w:szCs w:val="24"/>
        </w:rPr>
        <w:t xml:space="preserve"> i </w:t>
      </w:r>
      <w:proofErr w:type="spellStart"/>
      <w:r w:rsidRPr="0030605F">
        <w:rPr>
          <w:rFonts w:ascii="Times New Roman" w:hAnsi="Times New Roman" w:cs="Times New Roman"/>
          <w:color w:val="000000" w:themeColor="text1"/>
          <w:sz w:val="24"/>
          <w:szCs w:val="24"/>
        </w:rPr>
        <w:t>suoi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resti</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analizzare</w:t>
      </w:r>
      <w:proofErr w:type="spellEnd"/>
      <w:r w:rsidRPr="0030605F">
        <w:rPr>
          <w:rFonts w:ascii="Times New Roman" w:hAnsi="Times New Roman" w:cs="Times New Roman"/>
          <w:color w:val="000000" w:themeColor="text1"/>
          <w:sz w:val="24"/>
          <w:szCs w:val="24"/>
        </w:rPr>
        <w:t xml:space="preserve"> la sua </w:t>
      </w:r>
      <w:proofErr w:type="spellStart"/>
      <w:r w:rsidRPr="0030605F">
        <w:rPr>
          <w:rFonts w:ascii="Times New Roman" w:hAnsi="Times New Roman" w:cs="Times New Roman"/>
          <w:color w:val="000000" w:themeColor="text1"/>
          <w:sz w:val="24"/>
          <w:szCs w:val="24"/>
        </w:rPr>
        <w:t>funzione</w:t>
      </w:r>
      <w:proofErr w:type="spellEnd"/>
      <w:r w:rsidRPr="0030605F">
        <w:rPr>
          <w:rFonts w:ascii="Times New Roman" w:hAnsi="Times New Roman" w:cs="Times New Roman"/>
          <w:color w:val="000000" w:themeColor="text1"/>
          <w:sz w:val="24"/>
          <w:szCs w:val="24"/>
        </w:rPr>
        <w:t xml:space="preserve"> e le sue </w:t>
      </w:r>
      <w:proofErr w:type="spellStart"/>
      <w:r w:rsidRPr="0030605F">
        <w:rPr>
          <w:rFonts w:ascii="Times New Roman" w:hAnsi="Times New Roman" w:cs="Times New Roman"/>
          <w:color w:val="000000" w:themeColor="text1"/>
          <w:sz w:val="24"/>
          <w:szCs w:val="24"/>
        </w:rPr>
        <w:t>relazioni</w:t>
      </w:r>
      <w:proofErr w:type="spellEnd"/>
      <w:r w:rsidRPr="0030605F">
        <w:rPr>
          <w:rFonts w:ascii="Times New Roman" w:hAnsi="Times New Roman" w:cs="Times New Roman"/>
          <w:color w:val="000000" w:themeColor="text1"/>
          <w:sz w:val="24"/>
          <w:szCs w:val="24"/>
        </w:rPr>
        <w:t xml:space="preserve"> con </w:t>
      </w:r>
      <w:proofErr w:type="spellStart"/>
      <w:r w:rsidRPr="0030605F">
        <w:rPr>
          <w:rFonts w:ascii="Times New Roman" w:hAnsi="Times New Roman" w:cs="Times New Roman"/>
          <w:color w:val="000000" w:themeColor="text1"/>
          <w:sz w:val="24"/>
          <w:szCs w:val="24"/>
        </w:rPr>
        <w:t>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edifici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circostanti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quindi</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verificare</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datazione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flavia</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l’eventuale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sopravvivenza</w:t>
      </w:r>
      <w:proofErr w:type="spellEnd"/>
      <w:r w:rsidRPr="0030605F">
        <w:rPr>
          <w:rFonts w:ascii="Times New Roman" w:hAnsi="Times New Roman" w:cs="Times New Roman"/>
          <w:color w:val="000000" w:themeColor="text1"/>
          <w:sz w:val="24"/>
          <w:szCs w:val="24"/>
        </w:rPr>
        <w:t xml:space="preserve"> del </w:t>
      </w:r>
      <w:proofErr w:type="spellStart"/>
      <w:r w:rsidRPr="0030605F">
        <w:rPr>
          <w:rFonts w:ascii="Times New Roman" w:hAnsi="Times New Roman" w:cs="Times New Roman"/>
          <w:color w:val="000000" w:themeColor="text1"/>
          <w:sz w:val="24"/>
          <w:szCs w:val="24"/>
        </w:rPr>
        <w:t>monumento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oltre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l’età</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domizianea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nonché</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infine</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proporre</w:t>
      </w:r>
      <w:proofErr w:type="spellEnd"/>
      <w:r w:rsidRPr="0030605F">
        <w:rPr>
          <w:rFonts w:ascii="Times New Roman" w:hAnsi="Times New Roman" w:cs="Times New Roman"/>
          <w:color w:val="000000" w:themeColor="text1"/>
          <w:sz w:val="24"/>
          <w:szCs w:val="24"/>
        </w:rPr>
        <w:t xml:space="preserve"> una sua </w:t>
      </w:r>
      <w:proofErr w:type="spellStart"/>
      <w:r w:rsidRPr="0030605F">
        <w:rPr>
          <w:rFonts w:ascii="Times New Roman" w:hAnsi="Times New Roman" w:cs="Times New Roman"/>
          <w:color w:val="000000" w:themeColor="text1"/>
          <w:sz w:val="24"/>
          <w:szCs w:val="24"/>
        </w:rPr>
        <w:t>ricostruzione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basata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anche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sul</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riesame</w:t>
      </w:r>
      <w:proofErr w:type="spellEnd"/>
      <w:r w:rsidRPr="0030605F">
        <w:rPr>
          <w:rFonts w:ascii="Times New Roman" w:hAnsi="Times New Roman" w:cs="Times New Roman"/>
          <w:color w:val="000000" w:themeColor="text1"/>
          <w:sz w:val="24"/>
          <w:szCs w:val="24"/>
        </w:rPr>
        <w:t xml:space="preserve"> dei </w:t>
      </w:r>
      <w:proofErr w:type="spellStart"/>
      <w:r w:rsidRPr="0030605F">
        <w:rPr>
          <w:rFonts w:ascii="Times New Roman" w:hAnsi="Times New Roman" w:cs="Times New Roman"/>
          <w:color w:val="000000" w:themeColor="text1"/>
          <w:sz w:val="24"/>
          <w:szCs w:val="24"/>
        </w:rPr>
        <w:t>frammenti</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decorazione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architettonica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rinvenuti</w:t>
      </w:r>
      <w:proofErr w:type="spellEnd"/>
      <w:r w:rsidRPr="0030605F">
        <w:rPr>
          <w:rFonts w:ascii="Times New Roman" w:hAnsi="Times New Roman" w:cs="Times New Roman"/>
          <w:color w:val="000000" w:themeColor="text1"/>
          <w:sz w:val="24"/>
          <w:szCs w:val="24"/>
        </w:rPr>
        <w:t xml:space="preserve"> da </w:t>
      </w:r>
      <w:proofErr w:type="spellStart"/>
      <w:r w:rsidRPr="0030605F">
        <w:rPr>
          <w:rFonts w:ascii="Times New Roman" w:hAnsi="Times New Roman" w:cs="Times New Roman"/>
          <w:color w:val="000000" w:themeColor="text1"/>
          <w:sz w:val="24"/>
          <w:szCs w:val="24"/>
        </w:rPr>
        <w:t>Boni</w:t>
      </w:r>
      <w:proofErr w:type="spellEnd"/>
      <w:r w:rsidRPr="0030605F">
        <w:rPr>
          <w:rFonts w:ascii="Times New Roman" w:hAnsi="Times New Roman" w:cs="Times New Roman"/>
          <w:color w:val="000000" w:themeColor="text1"/>
          <w:sz w:val="24"/>
          <w:szCs w:val="24"/>
        </w:rPr>
        <w:t xml:space="preserve"> al </w:t>
      </w:r>
      <w:proofErr w:type="spellStart"/>
      <w:r w:rsidRPr="0030605F">
        <w:rPr>
          <w:rFonts w:ascii="Times New Roman" w:hAnsi="Times New Roman" w:cs="Times New Roman"/>
          <w:color w:val="000000" w:themeColor="text1"/>
          <w:sz w:val="24"/>
          <w:szCs w:val="24"/>
        </w:rPr>
        <w:t>momento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scavo</w:t>
      </w:r>
      <w:proofErr w:type="spellEnd"/>
      <w:r w:rsidRPr="0030605F">
        <w:rPr>
          <w:rFonts w:ascii="Times New Roman" w:hAnsi="Times New Roman" w:cs="Times New Roman"/>
          <w:color w:val="000000" w:themeColor="text1"/>
          <w:sz w:val="24"/>
          <w:szCs w:val="24"/>
        </w:rPr>
        <w:t>.</w:t>
      </w:r>
    </w:p>
    <w:p w14:paraId="19E4E8A9" w14:textId="20168B2F" w:rsidR="00F9204E" w:rsidRDefault="00F9204E" w:rsidP="00F704BE">
      <w:pPr>
        <w:spacing w:line="360" w:lineRule="auto"/>
        <w:rPr>
          <w:rFonts w:ascii="Times New Roman" w:hAnsi="Times New Roman" w:cs="Times New Roman"/>
          <w:sz w:val="28"/>
          <w:szCs w:val="28"/>
          <w:lang w:val="en-US"/>
        </w:rPr>
      </w:pPr>
    </w:p>
    <w:p w14:paraId="6E7A51DC" w14:textId="295218DE" w:rsidR="00F9204E" w:rsidRPr="00DE6C6B" w:rsidRDefault="00F9204E" w:rsidP="00F704BE">
      <w:pPr>
        <w:spacing w:line="360" w:lineRule="auto"/>
        <w:rPr>
          <w:rFonts w:ascii="Times New Roman" w:hAnsi="Times New Roman" w:cs="Times New Roman"/>
          <w:b/>
          <w:bCs/>
          <w:sz w:val="28"/>
          <w:szCs w:val="28"/>
        </w:rPr>
      </w:pPr>
      <w:r w:rsidRPr="00DE6C6B">
        <w:rPr>
          <w:rFonts w:ascii="Times New Roman" w:hAnsi="Times New Roman" w:cs="Times New Roman"/>
          <w:b/>
          <w:bCs/>
          <w:sz w:val="28"/>
          <w:szCs w:val="28"/>
        </w:rPr>
        <w:t xml:space="preserve">PANEL 6: Rethinking the </w:t>
      </w:r>
      <w:r w:rsidR="00E85B6B">
        <w:rPr>
          <w:rFonts w:ascii="Times New Roman" w:hAnsi="Times New Roman" w:cs="Times New Roman"/>
          <w:b/>
          <w:bCs/>
          <w:sz w:val="28"/>
          <w:szCs w:val="28"/>
        </w:rPr>
        <w:t>Palatine</w:t>
      </w:r>
      <w:r w:rsidRPr="00DE6C6B">
        <w:rPr>
          <w:rFonts w:ascii="Times New Roman" w:hAnsi="Times New Roman" w:cs="Times New Roman"/>
          <w:b/>
          <w:bCs/>
          <w:sz w:val="28"/>
          <w:szCs w:val="28"/>
        </w:rPr>
        <w:t xml:space="preserve"> </w:t>
      </w:r>
    </w:p>
    <w:p w14:paraId="65A3680B" w14:textId="77777777" w:rsidR="00F9204E" w:rsidRPr="00DE6C6B" w:rsidRDefault="00F9204E"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1. Francesca </w:t>
      </w:r>
      <w:proofErr w:type="spellStart"/>
      <w:r w:rsidRPr="00DE6C6B">
        <w:rPr>
          <w:rFonts w:ascii="Times New Roman" w:hAnsi="Times New Roman" w:cs="Times New Roman"/>
          <w:sz w:val="28"/>
          <w:szCs w:val="28"/>
        </w:rPr>
        <w:t>Caprioli</w:t>
      </w:r>
      <w:proofErr w:type="spellEnd"/>
      <w:r w:rsidRPr="00DE6C6B">
        <w:rPr>
          <w:rFonts w:ascii="Times New Roman" w:hAnsi="Times New Roman" w:cs="Times New Roman"/>
          <w:sz w:val="28"/>
          <w:szCs w:val="28"/>
        </w:rPr>
        <w:t xml:space="preserve"> and Patrizio </w:t>
      </w:r>
      <w:proofErr w:type="spellStart"/>
      <w:r w:rsidRPr="00DE6C6B">
        <w:rPr>
          <w:rFonts w:ascii="Times New Roman" w:hAnsi="Times New Roman" w:cs="Times New Roman"/>
          <w:sz w:val="28"/>
          <w:szCs w:val="28"/>
        </w:rPr>
        <w:t>Pensabene</w:t>
      </w:r>
      <w:proofErr w:type="spellEnd"/>
      <w:r w:rsidRPr="00DE6C6B">
        <w:rPr>
          <w:rFonts w:ascii="Times New Roman" w:hAnsi="Times New Roman" w:cs="Times New Roman"/>
          <w:sz w:val="28"/>
          <w:szCs w:val="28"/>
        </w:rPr>
        <w:t xml:space="preserve">, Sapienza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di Roma</w:t>
      </w:r>
    </w:p>
    <w:p w14:paraId="7B905685" w14:textId="77777777" w:rsidR="003640BA" w:rsidRDefault="003640BA" w:rsidP="00F704BE">
      <w:pPr>
        <w:spacing w:line="360" w:lineRule="auto"/>
        <w:jc w:val="both"/>
        <w:rPr>
          <w:rFonts w:ascii="Times New Roman" w:hAnsi="Times New Roman" w:cs="Times New Roman"/>
          <w:i/>
          <w:iCs/>
          <w:sz w:val="28"/>
          <w:szCs w:val="28"/>
          <w:lang w:val="it-IT"/>
        </w:rPr>
      </w:pPr>
      <w:r w:rsidRPr="0031309D">
        <w:rPr>
          <w:rFonts w:ascii="Times New Roman" w:hAnsi="Times New Roman" w:cs="Times New Roman"/>
          <w:i/>
          <w:iCs/>
          <w:sz w:val="28"/>
          <w:szCs w:val="28"/>
          <w:lang w:val="it-IT"/>
        </w:rPr>
        <w:t>Domiziano e lo spazio architettonico: si può ancora parlare di barocco Flavio?</w:t>
      </w:r>
    </w:p>
    <w:p w14:paraId="1C2B9946" w14:textId="17A6547F" w:rsidR="003640BA" w:rsidRPr="00D3249D" w:rsidRDefault="003640BA" w:rsidP="00F704BE">
      <w:pPr>
        <w:spacing w:line="360" w:lineRule="auto"/>
        <w:jc w:val="both"/>
        <w:rPr>
          <w:rFonts w:ascii="Times New Roman" w:hAnsi="Times New Roman" w:cs="Times New Roman"/>
          <w:lang w:val="it-IT"/>
        </w:rPr>
      </w:pPr>
    </w:p>
    <w:p w14:paraId="4FA3C8AD" w14:textId="77777777" w:rsidR="003640BA" w:rsidRPr="003640BA" w:rsidRDefault="003640BA" w:rsidP="00F704BE">
      <w:pPr>
        <w:spacing w:line="360" w:lineRule="auto"/>
        <w:rPr>
          <w:rFonts w:ascii="Times New Roman" w:hAnsi="Times New Roman" w:cs="Times New Roman"/>
          <w:sz w:val="24"/>
          <w:szCs w:val="24"/>
          <w:lang w:val="it-IT"/>
        </w:rPr>
      </w:pPr>
      <w:r w:rsidRPr="003640BA">
        <w:rPr>
          <w:rFonts w:ascii="Times New Roman" w:hAnsi="Times New Roman" w:cs="Times New Roman"/>
          <w:sz w:val="24"/>
          <w:szCs w:val="24"/>
          <w:lang w:val="it-IT"/>
        </w:rPr>
        <w:t xml:space="preserve">La mostra “Domiziano odio-amore” fornisce l’occasione per riflettere su una serie di categorie che nel 1940 vennero teorizzate da Peter von </w:t>
      </w:r>
      <w:proofErr w:type="spellStart"/>
      <w:r w:rsidRPr="003640BA">
        <w:rPr>
          <w:rFonts w:ascii="Times New Roman" w:hAnsi="Times New Roman" w:cs="Times New Roman"/>
          <w:sz w:val="24"/>
          <w:szCs w:val="24"/>
          <w:lang w:val="it-IT"/>
        </w:rPr>
        <w:t>Blankenhagen</w:t>
      </w:r>
      <w:proofErr w:type="spellEnd"/>
      <w:r w:rsidRPr="003640BA">
        <w:rPr>
          <w:rFonts w:ascii="Times New Roman" w:hAnsi="Times New Roman" w:cs="Times New Roman"/>
          <w:sz w:val="24"/>
          <w:szCs w:val="24"/>
          <w:lang w:val="it-IT"/>
        </w:rPr>
        <w:t xml:space="preserve"> in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Flavische</w:t>
      </w:r>
      <w:proofErr w:type="spellEnd"/>
      <w:r w:rsidRPr="003640BA">
        <w:rPr>
          <w:rFonts w:ascii="Times New Roman" w:eastAsia="Times New Roman" w:hAnsi="Times New Roman" w:cs="Times New Roman"/>
          <w:i/>
          <w:iCs/>
          <w:color w:val="000000" w:themeColor="text1"/>
          <w:sz w:val="24"/>
          <w:szCs w:val="24"/>
          <w:shd w:val="clear" w:color="auto" w:fill="FFFFFF"/>
          <w:lang w:val="it-IT"/>
        </w:rPr>
        <w:t xml:space="preserve">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architektur</w:t>
      </w:r>
      <w:proofErr w:type="spellEnd"/>
      <w:r w:rsidRPr="003640BA">
        <w:rPr>
          <w:rFonts w:ascii="Times New Roman" w:eastAsia="Times New Roman" w:hAnsi="Times New Roman" w:cs="Times New Roman"/>
          <w:i/>
          <w:iCs/>
          <w:color w:val="000000" w:themeColor="text1"/>
          <w:sz w:val="24"/>
          <w:szCs w:val="24"/>
          <w:shd w:val="clear" w:color="auto" w:fill="FFFFFF"/>
          <w:lang w:val="it-IT"/>
        </w:rPr>
        <w:t xml:space="preserve"> und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ihre</w:t>
      </w:r>
      <w:proofErr w:type="spellEnd"/>
      <w:r w:rsidRPr="003640BA">
        <w:rPr>
          <w:rFonts w:ascii="Times New Roman" w:eastAsia="Times New Roman" w:hAnsi="Times New Roman" w:cs="Times New Roman"/>
          <w:i/>
          <w:iCs/>
          <w:color w:val="000000" w:themeColor="text1"/>
          <w:sz w:val="24"/>
          <w:szCs w:val="24"/>
          <w:shd w:val="clear" w:color="auto" w:fill="FFFFFF"/>
          <w:lang w:val="it-IT"/>
        </w:rPr>
        <w:t xml:space="preserve">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Dekoration</w:t>
      </w:r>
      <w:proofErr w:type="spellEnd"/>
      <w:r w:rsidRPr="003640BA">
        <w:rPr>
          <w:rFonts w:ascii="Times New Roman" w:eastAsia="Times New Roman" w:hAnsi="Times New Roman" w:cs="Times New Roman"/>
          <w:i/>
          <w:iCs/>
          <w:color w:val="000000" w:themeColor="text1"/>
          <w:sz w:val="24"/>
          <w:szCs w:val="24"/>
          <w:shd w:val="clear" w:color="auto" w:fill="FFFFFF"/>
          <w:lang w:val="it-IT"/>
        </w:rPr>
        <w:t>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untersucht</w:t>
      </w:r>
      <w:proofErr w:type="spellEnd"/>
      <w:r w:rsidRPr="003640BA">
        <w:rPr>
          <w:rFonts w:ascii="Times New Roman" w:eastAsia="Times New Roman" w:hAnsi="Times New Roman" w:cs="Times New Roman"/>
          <w:i/>
          <w:iCs/>
          <w:color w:val="000000" w:themeColor="text1"/>
          <w:sz w:val="24"/>
          <w:szCs w:val="24"/>
          <w:shd w:val="clear" w:color="auto" w:fill="FFFFFF"/>
          <w:lang w:val="it-IT"/>
        </w:rPr>
        <w:t>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am</w:t>
      </w:r>
      <w:proofErr w:type="spellEnd"/>
      <w:r w:rsidRPr="003640BA">
        <w:rPr>
          <w:rFonts w:ascii="Times New Roman" w:eastAsia="Times New Roman" w:hAnsi="Times New Roman" w:cs="Times New Roman"/>
          <w:i/>
          <w:iCs/>
          <w:color w:val="000000" w:themeColor="text1"/>
          <w:sz w:val="24"/>
          <w:szCs w:val="24"/>
          <w:shd w:val="clear" w:color="auto" w:fill="FFFFFF"/>
          <w:lang w:val="it-IT"/>
        </w:rPr>
        <w:t xml:space="preserve"> </w:t>
      </w:r>
      <w:proofErr w:type="spellStart"/>
      <w:r w:rsidRPr="003640BA">
        <w:rPr>
          <w:rFonts w:ascii="Times New Roman" w:eastAsia="Times New Roman" w:hAnsi="Times New Roman" w:cs="Times New Roman"/>
          <w:i/>
          <w:iCs/>
          <w:color w:val="000000" w:themeColor="text1"/>
          <w:sz w:val="24"/>
          <w:szCs w:val="24"/>
          <w:shd w:val="clear" w:color="auto" w:fill="FFFFFF"/>
          <w:lang w:val="it-IT"/>
        </w:rPr>
        <w:t>Nervaforum</w:t>
      </w:r>
      <w:proofErr w:type="spellEnd"/>
      <w:r w:rsidRPr="003640BA">
        <w:rPr>
          <w:rFonts w:ascii="Times New Roman" w:eastAsia="Times New Roman" w:hAnsi="Times New Roman" w:cs="Times New Roman"/>
          <w:color w:val="000000" w:themeColor="text1"/>
          <w:sz w:val="24"/>
          <w:szCs w:val="24"/>
          <w:shd w:val="clear" w:color="auto" w:fill="FFFFFF"/>
          <w:lang w:val="it-IT"/>
        </w:rPr>
        <w:t xml:space="preserve">, </w:t>
      </w:r>
      <w:proofErr w:type="spellStart"/>
      <w:r w:rsidRPr="003640BA">
        <w:rPr>
          <w:rFonts w:ascii="Times New Roman" w:eastAsia="Times New Roman" w:hAnsi="Times New Roman" w:cs="Times New Roman"/>
          <w:color w:val="000000" w:themeColor="text1"/>
          <w:sz w:val="24"/>
          <w:szCs w:val="24"/>
          <w:shd w:val="clear" w:color="auto" w:fill="FFFFFF"/>
          <w:lang w:val="it-IT"/>
        </w:rPr>
        <w:t>Berlin</w:t>
      </w:r>
      <w:proofErr w:type="spellEnd"/>
      <w:r w:rsidRPr="003640BA">
        <w:rPr>
          <w:rFonts w:ascii="Times New Roman" w:eastAsia="Times New Roman" w:hAnsi="Times New Roman" w:cs="Times New Roman"/>
          <w:color w:val="000000" w:themeColor="text1"/>
          <w:sz w:val="24"/>
          <w:szCs w:val="24"/>
          <w:shd w:val="clear" w:color="auto" w:fill="FFFFFF"/>
          <w:lang w:val="it-IT"/>
        </w:rPr>
        <w:t xml:space="preserve"> 1940</w:t>
      </w:r>
      <w:r w:rsidRPr="003640BA">
        <w:rPr>
          <w:rFonts w:ascii="Times New Roman" w:hAnsi="Times New Roman" w:cs="Times New Roman"/>
          <w:color w:val="000000" w:themeColor="text1"/>
          <w:sz w:val="24"/>
          <w:szCs w:val="24"/>
          <w:lang w:val="it-IT"/>
        </w:rPr>
        <w:t xml:space="preserve">, </w:t>
      </w:r>
      <w:r w:rsidRPr="003640BA">
        <w:rPr>
          <w:rFonts w:ascii="Times New Roman" w:hAnsi="Times New Roman" w:cs="Times New Roman"/>
          <w:sz w:val="24"/>
          <w:szCs w:val="24"/>
          <w:lang w:val="it-IT"/>
        </w:rPr>
        <w:t xml:space="preserve">per affrontare l’analisi stilistica della decorazione architettonica </w:t>
      </w:r>
      <w:proofErr w:type="spellStart"/>
      <w:r w:rsidRPr="003640BA">
        <w:rPr>
          <w:rFonts w:ascii="Times New Roman" w:hAnsi="Times New Roman" w:cs="Times New Roman"/>
          <w:sz w:val="24"/>
          <w:szCs w:val="24"/>
          <w:lang w:val="it-IT"/>
        </w:rPr>
        <w:t>flavia</w:t>
      </w:r>
      <w:proofErr w:type="spellEnd"/>
      <w:r w:rsidRPr="003640BA">
        <w:rPr>
          <w:rFonts w:ascii="Times New Roman" w:hAnsi="Times New Roman" w:cs="Times New Roman"/>
          <w:sz w:val="24"/>
          <w:szCs w:val="24"/>
          <w:lang w:val="it-IT"/>
        </w:rPr>
        <w:t>, e che da allora dominano i giudizi degli studiosi su quel periodo.</w:t>
      </w:r>
    </w:p>
    <w:p w14:paraId="66CC85FC" w14:textId="33CD09EF" w:rsidR="003640BA" w:rsidRPr="003640BA" w:rsidRDefault="003640BA" w:rsidP="00F704BE">
      <w:pPr>
        <w:spacing w:line="360" w:lineRule="auto"/>
        <w:rPr>
          <w:rFonts w:ascii="Times New Roman" w:hAnsi="Times New Roman" w:cs="Times New Roman"/>
          <w:sz w:val="24"/>
          <w:szCs w:val="24"/>
          <w:lang w:val="it-IT"/>
        </w:rPr>
      </w:pPr>
      <w:r w:rsidRPr="003640BA">
        <w:rPr>
          <w:rFonts w:ascii="Times New Roman" w:hAnsi="Times New Roman" w:cs="Times New Roman"/>
          <w:sz w:val="24"/>
          <w:szCs w:val="24"/>
          <w:lang w:val="it-IT"/>
        </w:rPr>
        <w:t xml:space="preserve">Abbiamo constatato come le ricerche sulla decorazione architettonica del Palatino. Al momento in cui abbiamo affrontato la cultura architettonica che si legge nel complesso </w:t>
      </w:r>
      <w:proofErr w:type="spellStart"/>
      <w:r w:rsidRPr="003640BA">
        <w:rPr>
          <w:rFonts w:ascii="Times New Roman" w:hAnsi="Times New Roman" w:cs="Times New Roman"/>
          <w:sz w:val="24"/>
          <w:szCs w:val="24"/>
          <w:lang w:val="it-IT"/>
        </w:rPr>
        <w:t>flavio</w:t>
      </w:r>
      <w:proofErr w:type="spellEnd"/>
      <w:r w:rsidRPr="003640BA">
        <w:rPr>
          <w:rFonts w:ascii="Times New Roman" w:hAnsi="Times New Roman" w:cs="Times New Roman"/>
          <w:sz w:val="24"/>
          <w:szCs w:val="24"/>
          <w:lang w:val="it-IT"/>
        </w:rPr>
        <w:t xml:space="preserve"> del Palatino abbiamo constatato come le ricerche sulla sua decorazione siano rimaste sostanzialmente ferme all’opera dello studioso tedesco.</w:t>
      </w:r>
    </w:p>
    <w:p w14:paraId="24C765B9" w14:textId="77777777" w:rsidR="003640BA" w:rsidRDefault="003640BA" w:rsidP="00F704BE">
      <w:pPr>
        <w:spacing w:line="360" w:lineRule="auto"/>
        <w:rPr>
          <w:rFonts w:ascii="Times New Roman" w:hAnsi="Times New Roman" w:cs="Times New Roman"/>
          <w:sz w:val="24"/>
          <w:szCs w:val="24"/>
          <w:lang w:val="it-IT"/>
        </w:rPr>
      </w:pPr>
      <w:r w:rsidRPr="003640BA">
        <w:rPr>
          <w:rFonts w:ascii="Times New Roman" w:hAnsi="Times New Roman" w:cs="Times New Roman"/>
          <w:sz w:val="24"/>
          <w:szCs w:val="24"/>
          <w:lang w:val="it-IT"/>
        </w:rPr>
        <w:lastRenderedPageBreak/>
        <w:t xml:space="preserve">Nel corso del nostro lavoro abbiamo subito preso nota della necessità di analizzare con altri occhi il concetto di “barocco </w:t>
      </w:r>
      <w:proofErr w:type="spellStart"/>
      <w:r w:rsidRPr="003640BA">
        <w:rPr>
          <w:rFonts w:ascii="Times New Roman" w:hAnsi="Times New Roman" w:cs="Times New Roman"/>
          <w:sz w:val="24"/>
          <w:szCs w:val="24"/>
          <w:lang w:val="it-IT"/>
        </w:rPr>
        <w:t>flavio</w:t>
      </w:r>
      <w:proofErr w:type="spellEnd"/>
      <w:r w:rsidRPr="003640BA">
        <w:rPr>
          <w:rFonts w:ascii="Times New Roman" w:hAnsi="Times New Roman" w:cs="Times New Roman"/>
          <w:sz w:val="24"/>
          <w:szCs w:val="24"/>
          <w:lang w:val="it-IT"/>
        </w:rPr>
        <w:t xml:space="preserve">”. Categorie come </w:t>
      </w:r>
      <w:r w:rsidRPr="003640BA">
        <w:rPr>
          <w:rFonts w:ascii="Times New Roman" w:hAnsi="Times New Roman" w:cs="Times New Roman"/>
          <w:i/>
          <w:iCs/>
          <w:sz w:val="24"/>
          <w:szCs w:val="24"/>
          <w:lang w:val="it-IT"/>
        </w:rPr>
        <w:t>horror vacui</w:t>
      </w:r>
      <w:r w:rsidRPr="003640BA">
        <w:rPr>
          <w:rFonts w:ascii="Times New Roman" w:hAnsi="Times New Roman" w:cs="Times New Roman"/>
          <w:sz w:val="24"/>
          <w:szCs w:val="24"/>
          <w:lang w:val="it-IT"/>
        </w:rPr>
        <w:t>, chiaroscuro, effettualità, sono state affiancate al concetto di pattern che privilegia l’impressione e l’impatto che la combinazione dei motivi decorativi poteva suscitare nel fruitore. Inoltre, non solo nella analisi della scultura del periodo Flavio (uso degli effetti coloristici visibili soprattutto nella resa delle pettinature nei ritratti), ma anche nello studio del linguaggio architettonico sono emerse correnti classicistiche che convivevano con quegli aspetti considerati tipicamente domizianei. Le tendenze riscontrate nel palazzo dei flavi, difatti, sia quando si sono presi in considerazione gli spazi più raccolti destinati ad incontri con numero ristretto di invitati sia negli spazi grandi, aperti al pubblico declinano entrambe le categorie di classicismo e innovazione, cioè resa plastica ed effettualità.</w:t>
      </w:r>
    </w:p>
    <w:p w14:paraId="3FC83853" w14:textId="4D67DE49" w:rsidR="003640BA" w:rsidRPr="003640BA" w:rsidRDefault="003640BA" w:rsidP="00F704BE">
      <w:pPr>
        <w:spacing w:line="360" w:lineRule="auto"/>
        <w:rPr>
          <w:rFonts w:ascii="Times New Roman" w:hAnsi="Times New Roman" w:cs="Times New Roman"/>
          <w:sz w:val="24"/>
          <w:szCs w:val="24"/>
          <w:lang w:val="it-IT"/>
        </w:rPr>
      </w:pPr>
      <w:r w:rsidRPr="003640BA">
        <w:rPr>
          <w:rFonts w:ascii="Times New Roman" w:hAnsi="Times New Roman" w:cs="Times New Roman"/>
          <w:sz w:val="24"/>
          <w:szCs w:val="24"/>
          <w:lang w:val="it-IT"/>
        </w:rPr>
        <w:t xml:space="preserve">Enorme importanza avevano poi i rivestimenti parietali e pavimentali in marmi colorati che erano disposti in base all’accostamento di diverse qualità che tenevano conto dell’illuminazione e non solo degli effetti coloristici e che, insieme all’ apparato architettonico in marmo bianco o colorato, i dipinti sulle pareti e la statuaria contribuivano a creare l’atmosfera, l’essenza del luogo, il </w:t>
      </w:r>
      <w:proofErr w:type="spellStart"/>
      <w:r w:rsidRPr="003640BA">
        <w:rPr>
          <w:rFonts w:ascii="Times New Roman" w:hAnsi="Times New Roman" w:cs="Times New Roman"/>
          <w:sz w:val="24"/>
          <w:szCs w:val="24"/>
          <w:lang w:val="it-IT"/>
        </w:rPr>
        <w:t>décor</w:t>
      </w:r>
      <w:proofErr w:type="spellEnd"/>
      <w:r w:rsidRPr="003640BA">
        <w:rPr>
          <w:rFonts w:ascii="Times New Roman" w:hAnsi="Times New Roman" w:cs="Times New Roman"/>
          <w:sz w:val="24"/>
          <w:szCs w:val="24"/>
          <w:lang w:val="it-IT"/>
        </w:rPr>
        <w:t xml:space="preserve"> del complesso adattato alla </w:t>
      </w:r>
      <w:r w:rsidRPr="003640BA">
        <w:rPr>
          <w:rFonts w:ascii="Times New Roman" w:hAnsi="Times New Roman" w:cs="Times New Roman"/>
          <w:i/>
          <w:iCs/>
          <w:sz w:val="24"/>
          <w:szCs w:val="24"/>
          <w:lang w:val="it-IT"/>
        </w:rPr>
        <w:t>natura loci</w:t>
      </w:r>
      <w:r w:rsidRPr="003640BA">
        <w:rPr>
          <w:rFonts w:ascii="Times New Roman" w:hAnsi="Times New Roman" w:cs="Times New Roman"/>
          <w:sz w:val="24"/>
          <w:szCs w:val="24"/>
          <w:lang w:val="it-IT"/>
        </w:rPr>
        <w:t xml:space="preserve">, o meglio al contesto. </w:t>
      </w:r>
      <w:r w:rsidRPr="003640BA">
        <w:rPr>
          <w:rFonts w:ascii="Times New Roman" w:hAnsi="Times New Roman" w:cs="Times New Roman"/>
          <w:i/>
          <w:iCs/>
          <w:sz w:val="24"/>
          <w:szCs w:val="24"/>
          <w:lang w:val="it-IT"/>
        </w:rPr>
        <w:t>Horror vacui</w:t>
      </w:r>
      <w:r w:rsidRPr="003640BA">
        <w:rPr>
          <w:rFonts w:ascii="Times New Roman" w:hAnsi="Times New Roman" w:cs="Times New Roman"/>
          <w:sz w:val="24"/>
          <w:szCs w:val="24"/>
          <w:lang w:val="it-IT"/>
        </w:rPr>
        <w:t>, chiaroscuro, forte intaglio diventano quindi categorie che aiutano a leggere il pezzo dal punto di vista del fruitore. Ma con queste categorie si può parlare ancora di barocco Flavio?</w:t>
      </w:r>
    </w:p>
    <w:p w14:paraId="044F4020" w14:textId="77777777" w:rsidR="00F9204E" w:rsidRPr="003640BA" w:rsidRDefault="00F9204E" w:rsidP="00F704BE">
      <w:pPr>
        <w:spacing w:line="360" w:lineRule="auto"/>
        <w:rPr>
          <w:rFonts w:ascii="Times New Roman" w:hAnsi="Times New Roman" w:cs="Times New Roman"/>
          <w:i/>
          <w:iCs/>
          <w:sz w:val="28"/>
          <w:szCs w:val="28"/>
          <w:lang w:val="it-IT"/>
        </w:rPr>
      </w:pPr>
    </w:p>
    <w:p w14:paraId="2467747A" w14:textId="77777777" w:rsidR="00F9204E" w:rsidRPr="00DE6C6B" w:rsidRDefault="00F9204E"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2. Alessandro </w:t>
      </w:r>
      <w:proofErr w:type="spellStart"/>
      <w:r w:rsidRPr="00DE6C6B">
        <w:rPr>
          <w:rFonts w:ascii="Times New Roman" w:hAnsi="Times New Roman" w:cs="Times New Roman"/>
          <w:sz w:val="28"/>
          <w:szCs w:val="28"/>
        </w:rPr>
        <w:t>Mortera</w:t>
      </w:r>
      <w:proofErr w:type="spellEnd"/>
      <w:r w:rsidRPr="00DE6C6B">
        <w:rPr>
          <w:rFonts w:ascii="Times New Roman" w:hAnsi="Times New Roman" w:cs="Times New Roman"/>
          <w:sz w:val="28"/>
          <w:szCs w:val="28"/>
        </w:rPr>
        <w:t xml:space="preserve">,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Ca' Foscari, Venezia</w:t>
      </w:r>
    </w:p>
    <w:p w14:paraId="2FEC40EA" w14:textId="3DAED141" w:rsidR="00F9204E" w:rsidRDefault="00F9204E" w:rsidP="00F704BE">
      <w:pPr>
        <w:spacing w:line="360" w:lineRule="auto"/>
        <w:rPr>
          <w:rFonts w:ascii="Times New Roman" w:hAnsi="Times New Roman" w:cs="Times New Roman"/>
          <w:i/>
          <w:iCs/>
          <w:sz w:val="28"/>
          <w:szCs w:val="28"/>
        </w:rPr>
      </w:pPr>
      <w:r w:rsidRPr="00DE6C6B">
        <w:rPr>
          <w:rFonts w:ascii="Times New Roman" w:hAnsi="Times New Roman" w:cs="Times New Roman"/>
          <w:i/>
          <w:iCs/>
          <w:sz w:val="28"/>
          <w:szCs w:val="28"/>
        </w:rPr>
        <w:t>The imperial palace of Domitian on the Palatine hill: comparing contexts and architectural solutions</w:t>
      </w:r>
    </w:p>
    <w:p w14:paraId="769E7D42" w14:textId="3938343A" w:rsidR="00FA781B" w:rsidRDefault="00FA781B" w:rsidP="00F704BE">
      <w:pPr>
        <w:spacing w:line="360" w:lineRule="auto"/>
        <w:rPr>
          <w:rFonts w:ascii="Times New Roman" w:hAnsi="Times New Roman" w:cs="Times New Roman"/>
          <w:i/>
          <w:iCs/>
          <w:sz w:val="28"/>
          <w:szCs w:val="28"/>
        </w:rPr>
      </w:pPr>
    </w:p>
    <w:p w14:paraId="5642C8A0" w14:textId="2BE76775" w:rsidR="00F704BE" w:rsidRPr="0030605F" w:rsidRDefault="00FA781B" w:rsidP="00F704BE">
      <w:pPr>
        <w:pStyle w:val="Default"/>
        <w:spacing w:after="160" w:line="360" w:lineRule="auto"/>
        <w:rPr>
          <w:color w:val="000000" w:themeColor="text1"/>
          <w:lang w:val="en-GB"/>
        </w:rPr>
      </w:pPr>
      <w:r w:rsidRPr="0030605F">
        <w:rPr>
          <w:color w:val="000000" w:themeColor="text1"/>
          <w:lang w:val="en-GB"/>
        </w:rPr>
        <w:t xml:space="preserve">Il </w:t>
      </w:r>
      <w:proofErr w:type="spellStart"/>
      <w:r w:rsidRPr="0030605F">
        <w:rPr>
          <w:color w:val="000000" w:themeColor="text1"/>
          <w:lang w:val="en-GB"/>
        </w:rPr>
        <w:t>grande</w:t>
      </w:r>
      <w:proofErr w:type="spellEnd"/>
      <w:r w:rsidRPr="0030605F">
        <w:rPr>
          <w:color w:val="000000" w:themeColor="text1"/>
          <w:lang w:val="en-GB"/>
        </w:rPr>
        <w:t xml:space="preserve"> </w:t>
      </w:r>
      <w:proofErr w:type="spellStart"/>
      <w:r w:rsidRPr="0030605F">
        <w:rPr>
          <w:color w:val="000000" w:themeColor="text1"/>
          <w:lang w:val="en-GB"/>
        </w:rPr>
        <w:t>complesso</w:t>
      </w:r>
      <w:proofErr w:type="spellEnd"/>
      <w:r w:rsidRPr="0030605F">
        <w:rPr>
          <w:color w:val="000000" w:themeColor="text1"/>
          <w:lang w:val="en-GB"/>
        </w:rPr>
        <w:t xml:space="preserve"> del palazzo </w:t>
      </w:r>
      <w:proofErr w:type="spellStart"/>
      <w:r w:rsidRPr="0030605F">
        <w:rPr>
          <w:color w:val="000000" w:themeColor="text1"/>
          <w:lang w:val="en-GB"/>
        </w:rPr>
        <w:t>imperiale</w:t>
      </w:r>
      <w:proofErr w:type="spellEnd"/>
      <w:r w:rsidRPr="0030605F">
        <w:rPr>
          <w:color w:val="000000" w:themeColor="text1"/>
          <w:lang w:val="en-GB"/>
        </w:rPr>
        <w:t xml:space="preserve"> </w:t>
      </w:r>
      <w:proofErr w:type="spellStart"/>
      <w:r w:rsidRPr="0030605F">
        <w:rPr>
          <w:color w:val="000000" w:themeColor="text1"/>
          <w:lang w:val="en-GB"/>
        </w:rPr>
        <w:t>sul</w:t>
      </w:r>
      <w:proofErr w:type="spellEnd"/>
      <w:r w:rsidRPr="0030605F">
        <w:rPr>
          <w:color w:val="000000" w:themeColor="text1"/>
          <w:lang w:val="en-GB"/>
        </w:rPr>
        <w:t xml:space="preserve"> Palatino </w:t>
      </w:r>
      <w:proofErr w:type="spellStart"/>
      <w:r w:rsidRPr="0030605F">
        <w:rPr>
          <w:color w:val="000000" w:themeColor="text1"/>
          <w:lang w:val="en-GB"/>
        </w:rPr>
        <w:t>rappresenta</w:t>
      </w:r>
      <w:proofErr w:type="spellEnd"/>
      <w:r w:rsidRPr="0030605F">
        <w:rPr>
          <w:color w:val="000000" w:themeColor="text1"/>
          <w:lang w:val="en-GB"/>
        </w:rPr>
        <w:t xml:space="preserve"> senza </w:t>
      </w:r>
      <w:proofErr w:type="spellStart"/>
      <w:r w:rsidRPr="0030605F">
        <w:rPr>
          <w:color w:val="000000" w:themeColor="text1"/>
          <w:lang w:val="en-GB"/>
        </w:rPr>
        <w:t>alcun</w:t>
      </w:r>
      <w:proofErr w:type="spellEnd"/>
      <w:r w:rsidRPr="0030605F">
        <w:rPr>
          <w:color w:val="000000" w:themeColor="text1"/>
          <w:lang w:val="en-GB"/>
        </w:rPr>
        <w:t xml:space="preserve"> </w:t>
      </w:r>
      <w:proofErr w:type="spellStart"/>
      <w:r w:rsidRPr="0030605F">
        <w:rPr>
          <w:color w:val="000000" w:themeColor="text1"/>
          <w:lang w:val="en-GB"/>
        </w:rPr>
        <w:t>dubbio</w:t>
      </w:r>
      <w:proofErr w:type="spellEnd"/>
      <w:r w:rsidRPr="0030605F">
        <w:rPr>
          <w:color w:val="000000" w:themeColor="text1"/>
          <w:lang w:val="en-GB"/>
        </w:rPr>
        <w:t xml:space="preserve"> la </w:t>
      </w:r>
      <w:proofErr w:type="spellStart"/>
      <w:r w:rsidRPr="0030605F">
        <w:rPr>
          <w:color w:val="000000" w:themeColor="text1"/>
          <w:lang w:val="en-GB"/>
        </w:rPr>
        <w:t>più</w:t>
      </w:r>
      <w:proofErr w:type="spellEnd"/>
      <w:r w:rsidRPr="0030605F">
        <w:rPr>
          <w:color w:val="000000" w:themeColor="text1"/>
          <w:lang w:val="en-GB"/>
        </w:rPr>
        <w:t xml:space="preserve"> </w:t>
      </w:r>
      <w:proofErr w:type="spellStart"/>
      <w:r w:rsidRPr="0030605F">
        <w:rPr>
          <w:color w:val="000000" w:themeColor="text1"/>
          <w:lang w:val="en-GB"/>
        </w:rPr>
        <w:t>vasta</w:t>
      </w:r>
      <w:proofErr w:type="spellEnd"/>
      <w:r w:rsidRPr="0030605F">
        <w:rPr>
          <w:color w:val="000000" w:themeColor="text1"/>
          <w:lang w:val="en-GB"/>
        </w:rPr>
        <w:t xml:space="preserve"> e </w:t>
      </w:r>
      <w:proofErr w:type="spellStart"/>
      <w:r w:rsidRPr="0030605F">
        <w:rPr>
          <w:color w:val="000000" w:themeColor="text1"/>
          <w:lang w:val="en-GB"/>
        </w:rPr>
        <w:t>significativa</w:t>
      </w:r>
      <w:proofErr w:type="spellEnd"/>
      <w:r w:rsidRPr="0030605F">
        <w:rPr>
          <w:color w:val="000000" w:themeColor="text1"/>
          <w:lang w:val="en-GB"/>
        </w:rPr>
        <w:t xml:space="preserve"> </w:t>
      </w:r>
      <w:proofErr w:type="spellStart"/>
      <w:r w:rsidRPr="0030605F">
        <w:rPr>
          <w:color w:val="000000" w:themeColor="text1"/>
          <w:lang w:val="en-GB"/>
        </w:rPr>
        <w:t>delle</w:t>
      </w:r>
      <w:proofErr w:type="spellEnd"/>
      <w:r w:rsidRPr="0030605F">
        <w:rPr>
          <w:color w:val="000000" w:themeColor="text1"/>
          <w:lang w:val="en-GB"/>
        </w:rPr>
        <w:t xml:space="preserve"> </w:t>
      </w:r>
      <w:proofErr w:type="spellStart"/>
      <w:r w:rsidRPr="0030605F">
        <w:rPr>
          <w:color w:val="000000" w:themeColor="text1"/>
          <w:lang w:val="en-GB"/>
        </w:rPr>
        <w:t>numerose</w:t>
      </w:r>
      <w:proofErr w:type="spellEnd"/>
      <w:r w:rsidRPr="0030605F">
        <w:rPr>
          <w:color w:val="000000" w:themeColor="text1"/>
          <w:lang w:val="en-GB"/>
        </w:rPr>
        <w:t xml:space="preserve"> </w:t>
      </w:r>
      <w:proofErr w:type="spellStart"/>
      <w:r w:rsidRPr="0030605F">
        <w:rPr>
          <w:color w:val="000000" w:themeColor="text1"/>
          <w:lang w:val="en-GB"/>
        </w:rPr>
        <w:t>imprese</w:t>
      </w:r>
      <w:proofErr w:type="spellEnd"/>
      <w:r w:rsidRPr="0030605F">
        <w:rPr>
          <w:color w:val="000000" w:themeColor="text1"/>
          <w:lang w:val="en-GB"/>
        </w:rPr>
        <w:t xml:space="preserve"> </w:t>
      </w:r>
      <w:proofErr w:type="spellStart"/>
      <w:r w:rsidRPr="0030605F">
        <w:rPr>
          <w:color w:val="000000" w:themeColor="text1"/>
          <w:lang w:val="en-GB"/>
        </w:rPr>
        <w:t>edilizie</w:t>
      </w:r>
      <w:proofErr w:type="spellEnd"/>
      <w:r w:rsidRPr="0030605F">
        <w:rPr>
          <w:color w:val="000000" w:themeColor="text1"/>
          <w:lang w:val="en-GB"/>
        </w:rPr>
        <w:t xml:space="preserve"> </w:t>
      </w:r>
      <w:proofErr w:type="spellStart"/>
      <w:r w:rsidRPr="0030605F">
        <w:rPr>
          <w:color w:val="000000" w:themeColor="text1"/>
          <w:lang w:val="en-GB"/>
        </w:rPr>
        <w:t>promosse</w:t>
      </w:r>
      <w:proofErr w:type="spellEnd"/>
      <w:r w:rsidRPr="0030605F">
        <w:rPr>
          <w:color w:val="000000" w:themeColor="text1"/>
          <w:lang w:val="en-GB"/>
        </w:rPr>
        <w:t xml:space="preserve"> da </w:t>
      </w:r>
      <w:proofErr w:type="spellStart"/>
      <w:r w:rsidRPr="0030605F">
        <w:rPr>
          <w:color w:val="000000" w:themeColor="text1"/>
          <w:lang w:val="en-GB"/>
        </w:rPr>
        <w:t>Domiziano</w:t>
      </w:r>
      <w:proofErr w:type="spellEnd"/>
      <w:r w:rsidRPr="0030605F">
        <w:rPr>
          <w:color w:val="000000" w:themeColor="text1"/>
          <w:lang w:val="en-GB"/>
        </w:rPr>
        <w:t xml:space="preserve"> a Roma. </w:t>
      </w:r>
      <w:proofErr w:type="spellStart"/>
      <w:r w:rsidRPr="0030605F">
        <w:rPr>
          <w:color w:val="000000" w:themeColor="text1"/>
          <w:lang w:val="en-GB"/>
        </w:rPr>
        <w:t>Esteso</w:t>
      </w:r>
      <w:proofErr w:type="spellEnd"/>
      <w:r w:rsidRPr="0030605F">
        <w:rPr>
          <w:color w:val="000000" w:themeColor="text1"/>
          <w:lang w:val="en-GB"/>
        </w:rPr>
        <w:t xml:space="preserve"> </w:t>
      </w:r>
      <w:proofErr w:type="gramStart"/>
      <w:r w:rsidRPr="0030605F">
        <w:rPr>
          <w:color w:val="000000" w:themeColor="text1"/>
          <w:lang w:val="en-GB"/>
        </w:rPr>
        <w:t xml:space="preserve">a gran </w:t>
      </w:r>
      <w:proofErr w:type="spellStart"/>
      <w:r w:rsidRPr="0030605F">
        <w:rPr>
          <w:color w:val="000000" w:themeColor="text1"/>
          <w:lang w:val="en-GB"/>
        </w:rPr>
        <w:t>parte</w:t>
      </w:r>
      <w:proofErr w:type="spellEnd"/>
      <w:proofErr w:type="gramEnd"/>
      <w:r w:rsidRPr="0030605F">
        <w:rPr>
          <w:color w:val="000000" w:themeColor="text1"/>
          <w:lang w:val="en-GB"/>
        </w:rPr>
        <w:t xml:space="preserve"> del </w:t>
      </w:r>
      <w:proofErr w:type="spellStart"/>
      <w:r w:rsidRPr="0030605F">
        <w:rPr>
          <w:color w:val="000000" w:themeColor="text1"/>
          <w:lang w:val="en-GB"/>
        </w:rPr>
        <w:t>colle</w:t>
      </w:r>
      <w:proofErr w:type="spellEnd"/>
      <w:r w:rsidRPr="0030605F">
        <w:rPr>
          <w:color w:val="000000" w:themeColor="text1"/>
          <w:lang w:val="en-GB"/>
        </w:rPr>
        <w:t xml:space="preserve"> – </w:t>
      </w:r>
      <w:proofErr w:type="spellStart"/>
      <w:r w:rsidRPr="0030605F">
        <w:rPr>
          <w:color w:val="000000" w:themeColor="text1"/>
          <w:lang w:val="en-GB"/>
        </w:rPr>
        <w:t>dalla</w:t>
      </w:r>
      <w:proofErr w:type="spellEnd"/>
      <w:r w:rsidRPr="0030605F">
        <w:rPr>
          <w:color w:val="000000" w:themeColor="text1"/>
          <w:lang w:val="en-GB"/>
        </w:rPr>
        <w:t xml:space="preserve"> </w:t>
      </w:r>
      <w:proofErr w:type="spellStart"/>
      <w:r w:rsidRPr="0030605F">
        <w:rPr>
          <w:color w:val="000000" w:themeColor="text1"/>
          <w:lang w:val="en-GB"/>
        </w:rPr>
        <w:t>sommità</w:t>
      </w:r>
      <w:proofErr w:type="spellEnd"/>
      <w:r w:rsidRPr="0030605F">
        <w:rPr>
          <w:color w:val="000000" w:themeColor="text1"/>
          <w:lang w:val="en-GB"/>
        </w:rPr>
        <w:t xml:space="preserve"> alle sue </w:t>
      </w:r>
      <w:proofErr w:type="spellStart"/>
      <w:r w:rsidRPr="0030605F">
        <w:rPr>
          <w:color w:val="000000" w:themeColor="text1"/>
          <w:lang w:val="en-GB"/>
        </w:rPr>
        <w:t>pendici</w:t>
      </w:r>
      <w:proofErr w:type="spellEnd"/>
      <w:r w:rsidRPr="0030605F">
        <w:rPr>
          <w:color w:val="000000" w:themeColor="text1"/>
          <w:lang w:val="en-GB"/>
        </w:rPr>
        <w:t xml:space="preserve"> –, il palazzo </w:t>
      </w:r>
      <w:proofErr w:type="spellStart"/>
      <w:r w:rsidRPr="0030605F">
        <w:rPr>
          <w:color w:val="000000" w:themeColor="text1"/>
          <w:lang w:val="en-GB"/>
        </w:rPr>
        <w:t>domizianeo</w:t>
      </w:r>
      <w:proofErr w:type="spellEnd"/>
      <w:r w:rsidRPr="0030605F">
        <w:rPr>
          <w:color w:val="000000" w:themeColor="text1"/>
          <w:lang w:val="en-GB"/>
        </w:rPr>
        <w:t xml:space="preserve"> </w:t>
      </w:r>
      <w:proofErr w:type="spellStart"/>
      <w:r w:rsidRPr="0030605F">
        <w:rPr>
          <w:color w:val="000000" w:themeColor="text1"/>
          <w:lang w:val="en-GB"/>
        </w:rPr>
        <w:t>ebbe</w:t>
      </w:r>
      <w:proofErr w:type="spellEnd"/>
      <w:r w:rsidRPr="0030605F">
        <w:rPr>
          <w:color w:val="000000" w:themeColor="text1"/>
          <w:lang w:val="en-GB"/>
        </w:rPr>
        <w:t xml:space="preserve"> un </w:t>
      </w:r>
      <w:proofErr w:type="spellStart"/>
      <w:r w:rsidRPr="0030605F">
        <w:rPr>
          <w:color w:val="000000" w:themeColor="text1"/>
          <w:lang w:val="en-GB"/>
        </w:rPr>
        <w:t>considerevole</w:t>
      </w:r>
      <w:proofErr w:type="spellEnd"/>
      <w:r w:rsidRPr="0030605F">
        <w:rPr>
          <w:color w:val="000000" w:themeColor="text1"/>
          <w:lang w:val="en-GB"/>
        </w:rPr>
        <w:t xml:space="preserve"> </w:t>
      </w:r>
      <w:proofErr w:type="spellStart"/>
      <w:r w:rsidRPr="0030605F">
        <w:rPr>
          <w:color w:val="000000" w:themeColor="text1"/>
          <w:lang w:val="en-GB"/>
        </w:rPr>
        <w:t>impatto</w:t>
      </w:r>
      <w:proofErr w:type="spellEnd"/>
      <w:r w:rsidRPr="0030605F">
        <w:rPr>
          <w:color w:val="000000" w:themeColor="text1"/>
          <w:lang w:val="en-GB"/>
        </w:rPr>
        <w:t xml:space="preserve"> </w:t>
      </w:r>
      <w:proofErr w:type="spellStart"/>
      <w:r w:rsidRPr="0030605F">
        <w:rPr>
          <w:color w:val="000000" w:themeColor="text1"/>
          <w:lang w:val="en-GB"/>
        </w:rPr>
        <w:t>sul</w:t>
      </w:r>
      <w:proofErr w:type="spellEnd"/>
      <w:r w:rsidRPr="0030605F">
        <w:rPr>
          <w:color w:val="000000" w:themeColor="text1"/>
          <w:lang w:val="en-GB"/>
        </w:rPr>
        <w:t xml:space="preserve"> panorama </w:t>
      </w:r>
      <w:proofErr w:type="spellStart"/>
      <w:r w:rsidRPr="0030605F">
        <w:rPr>
          <w:color w:val="000000" w:themeColor="text1"/>
          <w:lang w:val="en-GB"/>
        </w:rPr>
        <w:t>urbano</w:t>
      </w:r>
      <w:proofErr w:type="spellEnd"/>
      <w:r w:rsidRPr="0030605F">
        <w:rPr>
          <w:color w:val="000000" w:themeColor="text1"/>
          <w:lang w:val="en-GB"/>
        </w:rPr>
        <w:t xml:space="preserve"> </w:t>
      </w:r>
      <w:proofErr w:type="spellStart"/>
      <w:r w:rsidRPr="0030605F">
        <w:rPr>
          <w:color w:val="000000" w:themeColor="text1"/>
          <w:lang w:val="en-GB"/>
        </w:rPr>
        <w:t>circostante</w:t>
      </w:r>
      <w:proofErr w:type="spellEnd"/>
      <w:r w:rsidRPr="0030605F">
        <w:rPr>
          <w:color w:val="000000" w:themeColor="text1"/>
          <w:lang w:val="en-GB"/>
        </w:rPr>
        <w:t xml:space="preserve"> e </w:t>
      </w:r>
      <w:proofErr w:type="spellStart"/>
      <w:r w:rsidRPr="0030605F">
        <w:rPr>
          <w:color w:val="000000" w:themeColor="text1"/>
          <w:lang w:val="en-GB"/>
        </w:rPr>
        <w:t>sull’immaginario</w:t>
      </w:r>
      <w:proofErr w:type="spellEnd"/>
      <w:r w:rsidRPr="0030605F">
        <w:rPr>
          <w:color w:val="000000" w:themeColor="text1"/>
          <w:lang w:val="en-GB"/>
        </w:rPr>
        <w:t xml:space="preserve"> dei </w:t>
      </w:r>
      <w:proofErr w:type="spellStart"/>
      <w:r w:rsidRPr="0030605F">
        <w:rPr>
          <w:color w:val="000000" w:themeColor="text1"/>
          <w:lang w:val="en-GB"/>
        </w:rPr>
        <w:t>contemporanei</w:t>
      </w:r>
      <w:proofErr w:type="spellEnd"/>
      <w:r w:rsidRPr="0030605F">
        <w:rPr>
          <w:color w:val="000000" w:themeColor="text1"/>
          <w:lang w:val="en-GB"/>
        </w:rPr>
        <w:t xml:space="preserve">, come </w:t>
      </w:r>
      <w:proofErr w:type="spellStart"/>
      <w:r w:rsidRPr="0030605F">
        <w:rPr>
          <w:color w:val="000000" w:themeColor="text1"/>
          <w:lang w:val="en-GB"/>
        </w:rPr>
        <w:t>testimoniato</w:t>
      </w:r>
      <w:proofErr w:type="spellEnd"/>
      <w:r w:rsidRPr="0030605F">
        <w:rPr>
          <w:color w:val="000000" w:themeColor="text1"/>
          <w:lang w:val="en-GB"/>
        </w:rPr>
        <w:t xml:space="preserve"> </w:t>
      </w:r>
      <w:proofErr w:type="spellStart"/>
      <w:r w:rsidRPr="0030605F">
        <w:rPr>
          <w:color w:val="000000" w:themeColor="text1"/>
          <w:lang w:val="en-GB"/>
        </w:rPr>
        <w:t>dalle</w:t>
      </w:r>
      <w:proofErr w:type="spellEnd"/>
      <w:r w:rsidRPr="0030605F">
        <w:rPr>
          <w:color w:val="000000" w:themeColor="text1"/>
          <w:lang w:val="en-GB"/>
        </w:rPr>
        <w:t xml:space="preserve"> </w:t>
      </w:r>
      <w:proofErr w:type="spellStart"/>
      <w:r w:rsidRPr="0030605F">
        <w:rPr>
          <w:color w:val="000000" w:themeColor="text1"/>
          <w:lang w:val="en-GB"/>
        </w:rPr>
        <w:t>fonti</w:t>
      </w:r>
      <w:proofErr w:type="spellEnd"/>
      <w:r w:rsidRPr="0030605F">
        <w:rPr>
          <w:color w:val="000000" w:themeColor="text1"/>
          <w:lang w:val="en-GB"/>
        </w:rPr>
        <w:t xml:space="preserve"> </w:t>
      </w:r>
      <w:proofErr w:type="spellStart"/>
      <w:r w:rsidRPr="0030605F">
        <w:rPr>
          <w:color w:val="000000" w:themeColor="text1"/>
          <w:lang w:val="en-GB"/>
        </w:rPr>
        <w:t>letterarie</w:t>
      </w:r>
      <w:proofErr w:type="spellEnd"/>
      <w:r w:rsidRPr="0030605F">
        <w:rPr>
          <w:color w:val="000000" w:themeColor="text1"/>
          <w:lang w:val="en-GB"/>
        </w:rPr>
        <w:t xml:space="preserve"> </w:t>
      </w:r>
      <w:proofErr w:type="spellStart"/>
      <w:r w:rsidRPr="0030605F">
        <w:rPr>
          <w:color w:val="000000" w:themeColor="text1"/>
          <w:lang w:val="en-GB"/>
        </w:rPr>
        <w:t>dell’epoca</w:t>
      </w:r>
      <w:proofErr w:type="spellEnd"/>
      <w:r w:rsidRPr="0030605F">
        <w:rPr>
          <w:color w:val="000000" w:themeColor="text1"/>
          <w:lang w:val="en-GB"/>
        </w:rPr>
        <w:t xml:space="preserve"> (</w:t>
      </w:r>
      <w:proofErr w:type="spellStart"/>
      <w:r w:rsidRPr="0030605F">
        <w:rPr>
          <w:color w:val="000000" w:themeColor="text1"/>
          <w:lang w:val="en-GB"/>
        </w:rPr>
        <w:t>Marziale</w:t>
      </w:r>
      <w:proofErr w:type="spellEnd"/>
      <w:r w:rsidRPr="0030605F">
        <w:rPr>
          <w:color w:val="000000" w:themeColor="text1"/>
          <w:lang w:val="en-GB"/>
        </w:rPr>
        <w:t xml:space="preserve">, Stazio) </w:t>
      </w:r>
      <w:proofErr w:type="spellStart"/>
      <w:r w:rsidRPr="0030605F">
        <w:rPr>
          <w:color w:val="000000" w:themeColor="text1"/>
          <w:lang w:val="en-GB"/>
        </w:rPr>
        <w:t>che</w:t>
      </w:r>
      <w:proofErr w:type="spellEnd"/>
      <w:r w:rsidRPr="0030605F">
        <w:rPr>
          <w:color w:val="000000" w:themeColor="text1"/>
          <w:lang w:val="en-GB"/>
        </w:rPr>
        <w:t xml:space="preserve"> </w:t>
      </w:r>
      <w:proofErr w:type="spellStart"/>
      <w:r w:rsidRPr="0030605F">
        <w:rPr>
          <w:color w:val="000000" w:themeColor="text1"/>
          <w:lang w:val="en-GB"/>
        </w:rPr>
        <w:t>attestano</w:t>
      </w:r>
      <w:proofErr w:type="spellEnd"/>
      <w:r w:rsidRPr="0030605F">
        <w:rPr>
          <w:color w:val="000000" w:themeColor="text1"/>
          <w:lang w:val="en-GB"/>
        </w:rPr>
        <w:t xml:space="preserve"> una </w:t>
      </w:r>
      <w:proofErr w:type="spellStart"/>
      <w:r w:rsidRPr="0030605F">
        <w:rPr>
          <w:color w:val="000000" w:themeColor="text1"/>
          <w:lang w:val="en-GB"/>
        </w:rPr>
        <w:t>totale</w:t>
      </w:r>
      <w:proofErr w:type="spellEnd"/>
      <w:r w:rsidRPr="0030605F">
        <w:rPr>
          <w:color w:val="000000" w:themeColor="text1"/>
          <w:lang w:val="en-GB"/>
        </w:rPr>
        <w:t xml:space="preserve"> </w:t>
      </w:r>
      <w:proofErr w:type="spellStart"/>
      <w:r w:rsidRPr="0030605F">
        <w:rPr>
          <w:color w:val="000000" w:themeColor="text1"/>
          <w:lang w:val="en-GB"/>
        </w:rPr>
        <w:t>identificazione</w:t>
      </w:r>
      <w:proofErr w:type="spellEnd"/>
      <w:r w:rsidRPr="0030605F">
        <w:rPr>
          <w:color w:val="000000" w:themeColor="text1"/>
          <w:lang w:val="en-GB"/>
        </w:rPr>
        <w:t xml:space="preserve"> e </w:t>
      </w:r>
      <w:proofErr w:type="spellStart"/>
      <w:r w:rsidRPr="0030605F">
        <w:rPr>
          <w:color w:val="000000" w:themeColor="text1"/>
          <w:lang w:val="en-GB"/>
        </w:rPr>
        <w:t>sovrapposizione</w:t>
      </w:r>
      <w:proofErr w:type="spellEnd"/>
      <w:r w:rsidRPr="0030605F">
        <w:rPr>
          <w:color w:val="000000" w:themeColor="text1"/>
          <w:lang w:val="en-GB"/>
        </w:rPr>
        <w:t xml:space="preserve"> </w:t>
      </w:r>
      <w:proofErr w:type="spellStart"/>
      <w:r w:rsidRPr="0030605F">
        <w:rPr>
          <w:color w:val="000000" w:themeColor="text1"/>
          <w:lang w:val="en-GB"/>
        </w:rPr>
        <w:t>tra</w:t>
      </w:r>
      <w:proofErr w:type="spellEnd"/>
      <w:r w:rsidRPr="0030605F">
        <w:rPr>
          <w:color w:val="000000" w:themeColor="text1"/>
          <w:lang w:val="en-GB"/>
        </w:rPr>
        <w:t xml:space="preserve"> il palazzo e il Palatino </w:t>
      </w:r>
      <w:proofErr w:type="spellStart"/>
      <w:r w:rsidRPr="0030605F">
        <w:rPr>
          <w:color w:val="000000" w:themeColor="text1"/>
          <w:lang w:val="en-GB"/>
        </w:rPr>
        <w:t>stesso</w:t>
      </w:r>
      <w:proofErr w:type="spellEnd"/>
      <w:r w:rsidRPr="0030605F">
        <w:rPr>
          <w:color w:val="000000" w:themeColor="text1"/>
          <w:lang w:val="en-GB"/>
        </w:rPr>
        <w:t xml:space="preserve">. </w:t>
      </w:r>
      <w:proofErr w:type="spellStart"/>
      <w:r w:rsidRPr="0030605F">
        <w:rPr>
          <w:color w:val="000000" w:themeColor="text1"/>
          <w:lang w:val="en-GB"/>
        </w:rPr>
        <w:lastRenderedPageBreak/>
        <w:t>Avviati</w:t>
      </w:r>
      <w:proofErr w:type="spellEnd"/>
      <w:r w:rsidRPr="0030605F">
        <w:rPr>
          <w:color w:val="000000" w:themeColor="text1"/>
          <w:lang w:val="en-GB"/>
        </w:rPr>
        <w:t xml:space="preserve"> </w:t>
      </w:r>
      <w:proofErr w:type="spellStart"/>
      <w:r w:rsidRPr="0030605F">
        <w:rPr>
          <w:color w:val="000000" w:themeColor="text1"/>
          <w:lang w:val="en-GB"/>
        </w:rPr>
        <w:t>durante</w:t>
      </w:r>
      <w:proofErr w:type="spellEnd"/>
      <w:r w:rsidRPr="0030605F">
        <w:rPr>
          <w:color w:val="000000" w:themeColor="text1"/>
          <w:lang w:val="en-GB"/>
        </w:rPr>
        <w:t xml:space="preserve"> il </w:t>
      </w:r>
      <w:proofErr w:type="spellStart"/>
      <w:r w:rsidRPr="0030605F">
        <w:rPr>
          <w:color w:val="000000" w:themeColor="text1"/>
          <w:lang w:val="en-GB"/>
        </w:rPr>
        <w:t>principato</w:t>
      </w:r>
      <w:proofErr w:type="spellEnd"/>
      <w:r w:rsidRPr="0030605F">
        <w:rPr>
          <w:color w:val="000000" w:themeColor="text1"/>
          <w:lang w:val="en-GB"/>
        </w:rPr>
        <w:t xml:space="preserve"> </w:t>
      </w:r>
      <w:proofErr w:type="spellStart"/>
      <w:r w:rsidRPr="0030605F">
        <w:rPr>
          <w:color w:val="000000" w:themeColor="text1"/>
          <w:lang w:val="en-GB"/>
        </w:rPr>
        <w:t>vespasianeo</w:t>
      </w:r>
      <w:proofErr w:type="spellEnd"/>
      <w:r w:rsidRPr="0030605F">
        <w:rPr>
          <w:color w:val="000000" w:themeColor="text1"/>
          <w:lang w:val="en-GB"/>
        </w:rPr>
        <w:t xml:space="preserve">, i </w:t>
      </w:r>
      <w:proofErr w:type="spellStart"/>
      <w:r w:rsidRPr="0030605F">
        <w:rPr>
          <w:color w:val="000000" w:themeColor="text1"/>
          <w:lang w:val="en-GB"/>
        </w:rPr>
        <w:t>lavori</w:t>
      </w:r>
      <w:proofErr w:type="spellEnd"/>
      <w:r w:rsidRPr="0030605F">
        <w:rPr>
          <w:color w:val="000000" w:themeColor="text1"/>
          <w:lang w:val="en-GB"/>
        </w:rPr>
        <w:t xml:space="preserve"> </w:t>
      </w:r>
      <w:proofErr w:type="spellStart"/>
      <w:r w:rsidRPr="0030605F">
        <w:rPr>
          <w:color w:val="000000" w:themeColor="text1"/>
          <w:lang w:val="en-GB"/>
        </w:rPr>
        <w:t>furono</w:t>
      </w:r>
      <w:proofErr w:type="spellEnd"/>
      <w:r w:rsidRPr="0030605F">
        <w:rPr>
          <w:color w:val="000000" w:themeColor="text1"/>
          <w:lang w:val="en-GB"/>
        </w:rPr>
        <w:t xml:space="preserve"> </w:t>
      </w:r>
      <w:proofErr w:type="spellStart"/>
      <w:r w:rsidRPr="0030605F">
        <w:rPr>
          <w:color w:val="000000" w:themeColor="text1"/>
          <w:lang w:val="en-GB"/>
        </w:rPr>
        <w:t>ampliati</w:t>
      </w:r>
      <w:proofErr w:type="spellEnd"/>
      <w:r w:rsidRPr="0030605F">
        <w:rPr>
          <w:color w:val="000000" w:themeColor="text1"/>
          <w:lang w:val="en-GB"/>
        </w:rPr>
        <w:t xml:space="preserve"> da </w:t>
      </w:r>
      <w:proofErr w:type="spellStart"/>
      <w:r w:rsidRPr="0030605F">
        <w:rPr>
          <w:color w:val="000000" w:themeColor="text1"/>
          <w:lang w:val="en-GB"/>
        </w:rPr>
        <w:t>Domiziano</w:t>
      </w:r>
      <w:proofErr w:type="spellEnd"/>
      <w:r w:rsidRPr="0030605F">
        <w:rPr>
          <w:color w:val="000000" w:themeColor="text1"/>
          <w:lang w:val="en-GB"/>
        </w:rPr>
        <w:t xml:space="preserve">, </w:t>
      </w:r>
      <w:proofErr w:type="spellStart"/>
      <w:r w:rsidRPr="0030605F">
        <w:rPr>
          <w:color w:val="000000" w:themeColor="text1"/>
          <w:lang w:val="en-GB"/>
        </w:rPr>
        <w:t>che</w:t>
      </w:r>
      <w:proofErr w:type="spellEnd"/>
      <w:r w:rsidRPr="0030605F">
        <w:rPr>
          <w:color w:val="000000" w:themeColor="text1"/>
          <w:lang w:val="en-GB"/>
        </w:rPr>
        <w:t xml:space="preserve"> </w:t>
      </w:r>
      <w:proofErr w:type="spellStart"/>
      <w:r w:rsidRPr="0030605F">
        <w:rPr>
          <w:color w:val="000000" w:themeColor="text1"/>
          <w:lang w:val="en-GB"/>
        </w:rPr>
        <w:t>fece</w:t>
      </w:r>
      <w:proofErr w:type="spellEnd"/>
      <w:r w:rsidRPr="0030605F">
        <w:rPr>
          <w:color w:val="000000" w:themeColor="text1"/>
          <w:lang w:val="en-GB"/>
        </w:rPr>
        <w:t xml:space="preserve"> </w:t>
      </w:r>
      <w:proofErr w:type="spellStart"/>
      <w:r w:rsidRPr="0030605F">
        <w:rPr>
          <w:color w:val="000000" w:themeColor="text1"/>
          <w:lang w:val="en-GB"/>
        </w:rPr>
        <w:t>realizzare</w:t>
      </w:r>
      <w:proofErr w:type="spellEnd"/>
      <w:r w:rsidRPr="0030605F">
        <w:rPr>
          <w:color w:val="000000" w:themeColor="text1"/>
          <w:lang w:val="en-GB"/>
        </w:rPr>
        <w:t xml:space="preserve"> un </w:t>
      </w:r>
      <w:proofErr w:type="spellStart"/>
      <w:r w:rsidRPr="0030605F">
        <w:rPr>
          <w:color w:val="000000" w:themeColor="text1"/>
          <w:lang w:val="en-GB"/>
        </w:rPr>
        <w:t>gigantesco</w:t>
      </w:r>
      <w:proofErr w:type="spellEnd"/>
      <w:r w:rsidRPr="0030605F">
        <w:rPr>
          <w:color w:val="000000" w:themeColor="text1"/>
          <w:lang w:val="en-GB"/>
        </w:rPr>
        <w:t xml:space="preserve"> </w:t>
      </w:r>
      <w:proofErr w:type="spellStart"/>
      <w:r w:rsidRPr="0030605F">
        <w:rPr>
          <w:color w:val="000000" w:themeColor="text1"/>
          <w:lang w:val="en-GB"/>
        </w:rPr>
        <w:t>complesso</w:t>
      </w:r>
      <w:proofErr w:type="spellEnd"/>
      <w:r w:rsidRPr="0030605F">
        <w:rPr>
          <w:color w:val="000000" w:themeColor="text1"/>
          <w:lang w:val="en-GB"/>
        </w:rPr>
        <w:t xml:space="preserve"> </w:t>
      </w:r>
      <w:proofErr w:type="spellStart"/>
      <w:r w:rsidRPr="0030605F">
        <w:rPr>
          <w:color w:val="000000" w:themeColor="text1"/>
          <w:lang w:val="en-GB"/>
        </w:rPr>
        <w:t>unitario</w:t>
      </w:r>
      <w:proofErr w:type="spellEnd"/>
      <w:r w:rsidRPr="0030605F">
        <w:rPr>
          <w:color w:val="000000" w:themeColor="text1"/>
          <w:lang w:val="en-GB"/>
        </w:rPr>
        <w:t xml:space="preserve"> </w:t>
      </w:r>
      <w:proofErr w:type="spellStart"/>
      <w:r w:rsidRPr="0030605F">
        <w:rPr>
          <w:color w:val="000000" w:themeColor="text1"/>
          <w:lang w:val="en-GB"/>
        </w:rPr>
        <w:t>costituito</w:t>
      </w:r>
      <w:proofErr w:type="spellEnd"/>
      <w:r w:rsidRPr="0030605F">
        <w:rPr>
          <w:color w:val="000000" w:themeColor="text1"/>
          <w:lang w:val="en-GB"/>
        </w:rPr>
        <w:t xml:space="preserve"> da un </w:t>
      </w:r>
      <w:proofErr w:type="spellStart"/>
      <w:r w:rsidRPr="0030605F">
        <w:rPr>
          <w:color w:val="000000" w:themeColor="text1"/>
          <w:lang w:val="en-GB"/>
        </w:rPr>
        <w:t>blocco</w:t>
      </w:r>
      <w:proofErr w:type="spellEnd"/>
      <w:r w:rsidRPr="0030605F">
        <w:rPr>
          <w:color w:val="000000" w:themeColor="text1"/>
          <w:lang w:val="en-GB"/>
        </w:rPr>
        <w:t xml:space="preserve"> centrale con </w:t>
      </w:r>
      <w:proofErr w:type="spellStart"/>
      <w:r w:rsidRPr="0030605F">
        <w:rPr>
          <w:color w:val="000000" w:themeColor="text1"/>
          <w:lang w:val="en-GB"/>
        </w:rPr>
        <w:t>grandi</w:t>
      </w:r>
      <w:proofErr w:type="spellEnd"/>
      <w:r w:rsidRPr="0030605F">
        <w:rPr>
          <w:color w:val="000000" w:themeColor="text1"/>
          <w:lang w:val="en-GB"/>
        </w:rPr>
        <w:t xml:space="preserve"> </w:t>
      </w:r>
      <w:proofErr w:type="spellStart"/>
      <w:r w:rsidRPr="0030605F">
        <w:rPr>
          <w:color w:val="000000" w:themeColor="text1"/>
          <w:lang w:val="en-GB"/>
        </w:rPr>
        <w:t>aule</w:t>
      </w:r>
      <w:proofErr w:type="spellEnd"/>
      <w:r w:rsidRPr="0030605F">
        <w:rPr>
          <w:color w:val="000000" w:themeColor="text1"/>
          <w:lang w:val="en-GB"/>
        </w:rPr>
        <w:t xml:space="preserve"> </w:t>
      </w:r>
      <w:proofErr w:type="spellStart"/>
      <w:r w:rsidRPr="0030605F">
        <w:rPr>
          <w:color w:val="000000" w:themeColor="text1"/>
          <w:lang w:val="en-GB"/>
        </w:rPr>
        <w:t>cerimoniali</w:t>
      </w:r>
      <w:proofErr w:type="spellEnd"/>
      <w:r w:rsidRPr="0030605F">
        <w:rPr>
          <w:color w:val="000000" w:themeColor="text1"/>
          <w:lang w:val="en-GB"/>
        </w:rPr>
        <w:t xml:space="preserve"> (</w:t>
      </w:r>
      <w:r w:rsidRPr="0030605F">
        <w:rPr>
          <w:i/>
          <w:iCs/>
          <w:color w:val="000000" w:themeColor="text1"/>
          <w:lang w:val="en-GB"/>
        </w:rPr>
        <w:t>Domus Flavia</w:t>
      </w:r>
      <w:r w:rsidRPr="0030605F">
        <w:rPr>
          <w:color w:val="000000" w:themeColor="text1"/>
          <w:lang w:val="en-GB"/>
        </w:rPr>
        <w:t xml:space="preserve">) e </w:t>
      </w:r>
      <w:proofErr w:type="spellStart"/>
      <w:r w:rsidRPr="0030605F">
        <w:rPr>
          <w:color w:val="000000" w:themeColor="text1"/>
          <w:lang w:val="en-GB"/>
        </w:rPr>
        <w:t>vani</w:t>
      </w:r>
      <w:proofErr w:type="spellEnd"/>
      <w:r w:rsidRPr="0030605F">
        <w:rPr>
          <w:color w:val="000000" w:themeColor="text1"/>
          <w:lang w:val="en-GB"/>
        </w:rPr>
        <w:t xml:space="preserve"> di </w:t>
      </w:r>
      <w:proofErr w:type="spellStart"/>
      <w:r w:rsidRPr="0030605F">
        <w:rPr>
          <w:color w:val="000000" w:themeColor="text1"/>
          <w:lang w:val="en-GB"/>
        </w:rPr>
        <w:t>dimensioni</w:t>
      </w:r>
      <w:proofErr w:type="spellEnd"/>
      <w:r w:rsidRPr="0030605F">
        <w:rPr>
          <w:color w:val="000000" w:themeColor="text1"/>
          <w:lang w:val="en-GB"/>
        </w:rPr>
        <w:t xml:space="preserve"> </w:t>
      </w:r>
      <w:proofErr w:type="spellStart"/>
      <w:r w:rsidRPr="0030605F">
        <w:rPr>
          <w:color w:val="000000" w:themeColor="text1"/>
          <w:lang w:val="en-GB"/>
        </w:rPr>
        <w:t>minori</w:t>
      </w:r>
      <w:proofErr w:type="spellEnd"/>
      <w:r w:rsidRPr="0030605F">
        <w:rPr>
          <w:color w:val="000000" w:themeColor="text1"/>
          <w:lang w:val="en-GB"/>
        </w:rPr>
        <w:t xml:space="preserve"> (</w:t>
      </w:r>
      <w:r w:rsidRPr="0030605F">
        <w:rPr>
          <w:i/>
          <w:iCs/>
          <w:color w:val="000000" w:themeColor="text1"/>
          <w:lang w:val="en-GB"/>
        </w:rPr>
        <w:t>Domus Augustana</w:t>
      </w:r>
      <w:r w:rsidRPr="0030605F">
        <w:rPr>
          <w:color w:val="000000" w:themeColor="text1"/>
          <w:lang w:val="en-GB"/>
        </w:rPr>
        <w:t xml:space="preserve">, </w:t>
      </w:r>
      <w:r w:rsidRPr="0030605F">
        <w:rPr>
          <w:i/>
          <w:iCs/>
          <w:color w:val="000000" w:themeColor="text1"/>
          <w:lang w:val="en-GB"/>
        </w:rPr>
        <w:t xml:space="preserve">Domus </w:t>
      </w:r>
      <w:proofErr w:type="spellStart"/>
      <w:r w:rsidRPr="0030605F">
        <w:rPr>
          <w:i/>
          <w:iCs/>
          <w:color w:val="000000" w:themeColor="text1"/>
          <w:lang w:val="en-GB"/>
        </w:rPr>
        <w:t>Severiana</w:t>
      </w:r>
      <w:proofErr w:type="spellEnd"/>
      <w:r w:rsidRPr="0030605F">
        <w:rPr>
          <w:color w:val="000000" w:themeColor="text1"/>
          <w:lang w:val="en-GB"/>
        </w:rPr>
        <w:t xml:space="preserve">) </w:t>
      </w:r>
      <w:proofErr w:type="spellStart"/>
      <w:r w:rsidRPr="0030605F">
        <w:rPr>
          <w:color w:val="000000" w:themeColor="text1"/>
          <w:lang w:val="en-GB"/>
        </w:rPr>
        <w:t>distribuiti</w:t>
      </w:r>
      <w:proofErr w:type="spellEnd"/>
      <w:r w:rsidRPr="0030605F">
        <w:rPr>
          <w:color w:val="000000" w:themeColor="text1"/>
          <w:lang w:val="en-GB"/>
        </w:rPr>
        <w:t xml:space="preserve"> </w:t>
      </w:r>
      <w:proofErr w:type="spellStart"/>
      <w:r w:rsidRPr="0030605F">
        <w:rPr>
          <w:color w:val="000000" w:themeColor="text1"/>
          <w:lang w:val="en-GB"/>
        </w:rPr>
        <w:t>attorno</w:t>
      </w:r>
      <w:proofErr w:type="spellEnd"/>
      <w:r w:rsidRPr="0030605F">
        <w:rPr>
          <w:color w:val="000000" w:themeColor="text1"/>
          <w:lang w:val="en-GB"/>
        </w:rPr>
        <w:t xml:space="preserve"> a </w:t>
      </w:r>
      <w:proofErr w:type="spellStart"/>
      <w:r w:rsidRPr="0030605F">
        <w:rPr>
          <w:color w:val="000000" w:themeColor="text1"/>
          <w:lang w:val="en-GB"/>
        </w:rPr>
        <w:t>peristili</w:t>
      </w:r>
      <w:proofErr w:type="spellEnd"/>
      <w:r w:rsidRPr="0030605F">
        <w:rPr>
          <w:color w:val="000000" w:themeColor="text1"/>
          <w:lang w:val="en-GB"/>
        </w:rPr>
        <w:t xml:space="preserve"> e </w:t>
      </w:r>
      <w:proofErr w:type="spellStart"/>
      <w:r w:rsidRPr="0030605F">
        <w:rPr>
          <w:color w:val="000000" w:themeColor="text1"/>
          <w:lang w:val="en-GB"/>
        </w:rPr>
        <w:t>aree</w:t>
      </w:r>
      <w:proofErr w:type="spellEnd"/>
      <w:r w:rsidRPr="0030605F">
        <w:rPr>
          <w:color w:val="000000" w:themeColor="text1"/>
          <w:lang w:val="en-GB"/>
        </w:rPr>
        <w:t xml:space="preserve"> destinate a </w:t>
      </w:r>
      <w:proofErr w:type="spellStart"/>
      <w:r w:rsidRPr="0030605F">
        <w:rPr>
          <w:color w:val="000000" w:themeColor="text1"/>
          <w:lang w:val="en-GB"/>
        </w:rPr>
        <w:t>giardino</w:t>
      </w:r>
      <w:proofErr w:type="spellEnd"/>
      <w:r w:rsidRPr="0030605F">
        <w:rPr>
          <w:color w:val="000000" w:themeColor="text1"/>
          <w:lang w:val="en-GB"/>
        </w:rPr>
        <w:t xml:space="preserve"> (</w:t>
      </w:r>
      <w:proofErr w:type="spellStart"/>
      <w:r w:rsidRPr="0030605F">
        <w:rPr>
          <w:color w:val="000000" w:themeColor="text1"/>
          <w:lang w:val="en-GB"/>
        </w:rPr>
        <w:t>Stadio</w:t>
      </w:r>
      <w:proofErr w:type="spellEnd"/>
      <w:r w:rsidRPr="0030605F">
        <w:rPr>
          <w:color w:val="000000" w:themeColor="text1"/>
          <w:lang w:val="en-GB"/>
        </w:rPr>
        <w:t xml:space="preserve">, Vigna </w:t>
      </w:r>
      <w:proofErr w:type="spellStart"/>
      <w:r w:rsidRPr="0030605F">
        <w:rPr>
          <w:color w:val="000000" w:themeColor="text1"/>
          <w:lang w:val="en-GB"/>
        </w:rPr>
        <w:t>Barberini</w:t>
      </w:r>
      <w:proofErr w:type="spellEnd"/>
      <w:r w:rsidRPr="0030605F">
        <w:rPr>
          <w:color w:val="000000" w:themeColor="text1"/>
          <w:lang w:val="en-GB"/>
        </w:rPr>
        <w:t xml:space="preserve">). </w:t>
      </w:r>
    </w:p>
    <w:p w14:paraId="4816734A" w14:textId="77777777" w:rsidR="00F704BE" w:rsidRDefault="00FA781B" w:rsidP="00F704BE">
      <w:pPr>
        <w:pStyle w:val="Default"/>
        <w:spacing w:after="160" w:line="360" w:lineRule="auto"/>
        <w:rPr>
          <w:color w:val="000000" w:themeColor="text1"/>
          <w:lang w:val="en-GB"/>
        </w:rPr>
      </w:pPr>
      <w:r w:rsidRPr="0030605F">
        <w:rPr>
          <w:color w:val="000000" w:themeColor="text1"/>
          <w:lang w:val="en-GB"/>
        </w:rPr>
        <w:t xml:space="preserve">La natura e la </w:t>
      </w:r>
      <w:proofErr w:type="spellStart"/>
      <w:r w:rsidRPr="0030605F">
        <w:rPr>
          <w:color w:val="000000" w:themeColor="text1"/>
          <w:lang w:val="en-GB"/>
        </w:rPr>
        <w:t>valenza</w:t>
      </w:r>
      <w:proofErr w:type="spellEnd"/>
      <w:r w:rsidRPr="0030605F">
        <w:rPr>
          <w:color w:val="000000" w:themeColor="text1"/>
          <w:lang w:val="en-GB"/>
        </w:rPr>
        <w:t xml:space="preserve"> politico-</w:t>
      </w:r>
      <w:proofErr w:type="spellStart"/>
      <w:r w:rsidRPr="0030605F">
        <w:rPr>
          <w:color w:val="000000" w:themeColor="text1"/>
          <w:lang w:val="en-GB"/>
        </w:rPr>
        <w:t>simbolica</w:t>
      </w:r>
      <w:proofErr w:type="spellEnd"/>
      <w:r w:rsidRPr="0030605F">
        <w:rPr>
          <w:color w:val="000000" w:themeColor="text1"/>
          <w:lang w:val="en-GB"/>
        </w:rPr>
        <w:t xml:space="preserve"> </w:t>
      </w:r>
      <w:proofErr w:type="spellStart"/>
      <w:r w:rsidRPr="0030605F">
        <w:rPr>
          <w:color w:val="000000" w:themeColor="text1"/>
          <w:lang w:val="en-GB"/>
        </w:rPr>
        <w:t>dietro</w:t>
      </w:r>
      <w:proofErr w:type="spellEnd"/>
      <w:r w:rsidRPr="0030605F">
        <w:rPr>
          <w:color w:val="000000" w:themeColor="text1"/>
          <w:lang w:val="en-GB"/>
        </w:rPr>
        <w:t xml:space="preserve"> la </w:t>
      </w:r>
      <w:proofErr w:type="spellStart"/>
      <w:r w:rsidRPr="0030605F">
        <w:rPr>
          <w:color w:val="000000" w:themeColor="text1"/>
          <w:lang w:val="en-GB"/>
        </w:rPr>
        <w:t>realizzazione</w:t>
      </w:r>
      <w:proofErr w:type="spellEnd"/>
      <w:r w:rsidRPr="0030605F">
        <w:rPr>
          <w:color w:val="000000" w:themeColor="text1"/>
          <w:lang w:val="en-GB"/>
        </w:rPr>
        <w:t xml:space="preserve"> della </w:t>
      </w:r>
      <w:proofErr w:type="spellStart"/>
      <w:r w:rsidRPr="0030605F">
        <w:rPr>
          <w:color w:val="000000" w:themeColor="text1"/>
          <w:lang w:val="en-GB"/>
        </w:rPr>
        <w:t>reggia</w:t>
      </w:r>
      <w:proofErr w:type="spellEnd"/>
      <w:r w:rsidRPr="0030605F">
        <w:rPr>
          <w:color w:val="000000" w:themeColor="text1"/>
          <w:lang w:val="en-GB"/>
        </w:rPr>
        <w:t xml:space="preserve"> </w:t>
      </w:r>
      <w:proofErr w:type="spellStart"/>
      <w:r w:rsidRPr="0030605F">
        <w:rPr>
          <w:color w:val="000000" w:themeColor="text1"/>
          <w:lang w:val="en-GB"/>
        </w:rPr>
        <w:t>domizianea</w:t>
      </w:r>
      <w:proofErr w:type="spellEnd"/>
      <w:r w:rsidRPr="0030605F">
        <w:rPr>
          <w:color w:val="000000" w:themeColor="text1"/>
          <w:lang w:val="en-GB"/>
        </w:rPr>
        <w:t xml:space="preserve"> </w:t>
      </w:r>
      <w:proofErr w:type="spellStart"/>
      <w:r w:rsidRPr="0030605F">
        <w:rPr>
          <w:color w:val="000000" w:themeColor="text1"/>
          <w:lang w:val="en-GB"/>
        </w:rPr>
        <w:t>comportarono</w:t>
      </w:r>
      <w:proofErr w:type="spellEnd"/>
      <w:r w:rsidRPr="0030605F">
        <w:rPr>
          <w:color w:val="000000" w:themeColor="text1"/>
          <w:lang w:val="en-GB"/>
        </w:rPr>
        <w:t xml:space="preserve"> in </w:t>
      </w:r>
      <w:proofErr w:type="spellStart"/>
      <w:r w:rsidRPr="0030605F">
        <w:rPr>
          <w:color w:val="000000" w:themeColor="text1"/>
          <w:lang w:val="en-GB"/>
        </w:rPr>
        <w:t>determinati</w:t>
      </w:r>
      <w:proofErr w:type="spellEnd"/>
      <w:r w:rsidRPr="0030605F">
        <w:rPr>
          <w:color w:val="000000" w:themeColor="text1"/>
          <w:lang w:val="en-GB"/>
        </w:rPr>
        <w:t xml:space="preserve"> </w:t>
      </w:r>
      <w:proofErr w:type="spellStart"/>
      <w:r w:rsidRPr="0030605F">
        <w:rPr>
          <w:color w:val="000000" w:themeColor="text1"/>
          <w:lang w:val="en-GB"/>
        </w:rPr>
        <w:t>casi</w:t>
      </w:r>
      <w:proofErr w:type="spellEnd"/>
      <w:r w:rsidRPr="0030605F">
        <w:rPr>
          <w:color w:val="000000" w:themeColor="text1"/>
          <w:lang w:val="en-GB"/>
        </w:rPr>
        <w:t xml:space="preserve"> </w:t>
      </w:r>
      <w:proofErr w:type="spellStart"/>
      <w:r w:rsidRPr="0030605F">
        <w:rPr>
          <w:color w:val="000000" w:themeColor="text1"/>
          <w:lang w:val="en-GB"/>
        </w:rPr>
        <w:t>l’accentuazione</w:t>
      </w:r>
      <w:proofErr w:type="spellEnd"/>
      <w:r w:rsidRPr="0030605F">
        <w:rPr>
          <w:color w:val="000000" w:themeColor="text1"/>
          <w:lang w:val="en-GB"/>
        </w:rPr>
        <w:t xml:space="preserve"> di </w:t>
      </w:r>
      <w:proofErr w:type="spellStart"/>
      <w:r w:rsidRPr="0030605F">
        <w:rPr>
          <w:color w:val="000000" w:themeColor="text1"/>
          <w:lang w:val="en-GB"/>
        </w:rPr>
        <w:t>quella</w:t>
      </w:r>
      <w:proofErr w:type="spellEnd"/>
      <w:r w:rsidRPr="0030605F">
        <w:rPr>
          <w:color w:val="000000" w:themeColor="text1"/>
          <w:lang w:val="en-GB"/>
        </w:rPr>
        <w:t xml:space="preserve"> </w:t>
      </w:r>
      <w:proofErr w:type="spellStart"/>
      <w:r w:rsidRPr="0030605F">
        <w:rPr>
          <w:color w:val="000000" w:themeColor="text1"/>
          <w:lang w:val="en-GB"/>
        </w:rPr>
        <w:t>sperimentazione</w:t>
      </w:r>
      <w:proofErr w:type="spellEnd"/>
      <w:r w:rsidRPr="0030605F">
        <w:rPr>
          <w:color w:val="000000" w:themeColor="text1"/>
          <w:lang w:val="en-GB"/>
        </w:rPr>
        <w:t xml:space="preserve"> e </w:t>
      </w:r>
      <w:proofErr w:type="spellStart"/>
      <w:r w:rsidRPr="0030605F">
        <w:rPr>
          <w:color w:val="000000" w:themeColor="text1"/>
          <w:lang w:val="en-GB"/>
        </w:rPr>
        <w:t>quella</w:t>
      </w:r>
      <w:proofErr w:type="spellEnd"/>
      <w:r w:rsidRPr="0030605F">
        <w:rPr>
          <w:color w:val="000000" w:themeColor="text1"/>
          <w:lang w:val="en-GB"/>
        </w:rPr>
        <w:t xml:space="preserve"> </w:t>
      </w:r>
      <w:proofErr w:type="spellStart"/>
      <w:r w:rsidRPr="0030605F">
        <w:rPr>
          <w:color w:val="000000" w:themeColor="text1"/>
          <w:lang w:val="en-GB"/>
        </w:rPr>
        <w:t>audacia</w:t>
      </w:r>
      <w:proofErr w:type="spellEnd"/>
      <w:r w:rsidRPr="0030605F">
        <w:rPr>
          <w:color w:val="000000" w:themeColor="text1"/>
          <w:lang w:val="en-GB"/>
        </w:rPr>
        <w:t xml:space="preserve"> </w:t>
      </w:r>
      <w:proofErr w:type="spellStart"/>
      <w:r w:rsidRPr="0030605F">
        <w:rPr>
          <w:color w:val="000000" w:themeColor="text1"/>
          <w:lang w:val="en-GB"/>
        </w:rPr>
        <w:t>tipiche</w:t>
      </w:r>
      <w:proofErr w:type="spellEnd"/>
      <w:r w:rsidRPr="0030605F">
        <w:rPr>
          <w:color w:val="000000" w:themeColor="text1"/>
          <w:lang w:val="en-GB"/>
        </w:rPr>
        <w:t xml:space="preserve"> </w:t>
      </w:r>
      <w:proofErr w:type="spellStart"/>
      <w:r w:rsidRPr="0030605F">
        <w:rPr>
          <w:color w:val="000000" w:themeColor="text1"/>
          <w:lang w:val="en-GB"/>
        </w:rPr>
        <w:t>dell’architettura</w:t>
      </w:r>
      <w:proofErr w:type="spellEnd"/>
      <w:r w:rsidRPr="0030605F">
        <w:rPr>
          <w:color w:val="000000" w:themeColor="text1"/>
          <w:lang w:val="en-GB"/>
        </w:rPr>
        <w:t xml:space="preserve"> </w:t>
      </w:r>
      <w:proofErr w:type="spellStart"/>
      <w:r w:rsidRPr="0030605F">
        <w:rPr>
          <w:color w:val="000000" w:themeColor="text1"/>
          <w:lang w:val="en-GB"/>
        </w:rPr>
        <w:t>romana</w:t>
      </w:r>
      <w:proofErr w:type="spellEnd"/>
      <w:r w:rsidRPr="0030605F">
        <w:rPr>
          <w:color w:val="000000" w:themeColor="text1"/>
          <w:lang w:val="en-GB"/>
        </w:rPr>
        <w:t xml:space="preserve">, </w:t>
      </w:r>
      <w:proofErr w:type="spellStart"/>
      <w:r w:rsidRPr="0030605F">
        <w:rPr>
          <w:color w:val="000000" w:themeColor="text1"/>
          <w:lang w:val="en-GB"/>
        </w:rPr>
        <w:t>contribuendo</w:t>
      </w:r>
      <w:proofErr w:type="spellEnd"/>
      <w:r w:rsidRPr="0030605F">
        <w:rPr>
          <w:color w:val="000000" w:themeColor="text1"/>
          <w:lang w:val="en-GB"/>
        </w:rPr>
        <w:t xml:space="preserve"> </w:t>
      </w:r>
      <w:proofErr w:type="spellStart"/>
      <w:r w:rsidRPr="0030605F">
        <w:rPr>
          <w:color w:val="000000" w:themeColor="text1"/>
          <w:lang w:val="en-GB"/>
        </w:rPr>
        <w:t>così</w:t>
      </w:r>
      <w:proofErr w:type="spellEnd"/>
      <w:r w:rsidRPr="0030605F">
        <w:rPr>
          <w:color w:val="000000" w:themeColor="text1"/>
          <w:lang w:val="en-GB"/>
        </w:rPr>
        <w:t xml:space="preserve"> a fare del palazzo la </w:t>
      </w:r>
      <w:proofErr w:type="spellStart"/>
      <w:r w:rsidRPr="0030605F">
        <w:rPr>
          <w:color w:val="000000" w:themeColor="text1"/>
          <w:lang w:val="en-GB"/>
        </w:rPr>
        <w:t>residenza</w:t>
      </w:r>
      <w:proofErr w:type="spellEnd"/>
      <w:r w:rsidRPr="0030605F">
        <w:rPr>
          <w:color w:val="000000" w:themeColor="text1"/>
          <w:lang w:val="en-GB"/>
        </w:rPr>
        <w:t xml:space="preserve"> “</w:t>
      </w:r>
      <w:proofErr w:type="spellStart"/>
      <w:r w:rsidRPr="0030605F">
        <w:rPr>
          <w:color w:val="000000" w:themeColor="text1"/>
          <w:lang w:val="en-GB"/>
        </w:rPr>
        <w:t>degna</w:t>
      </w:r>
      <w:proofErr w:type="spellEnd"/>
      <w:r w:rsidRPr="0030605F">
        <w:rPr>
          <w:color w:val="000000" w:themeColor="text1"/>
          <w:lang w:val="en-GB"/>
        </w:rPr>
        <w:t xml:space="preserve"> di un </w:t>
      </w:r>
      <w:proofErr w:type="spellStart"/>
      <w:r w:rsidRPr="0030605F">
        <w:rPr>
          <w:color w:val="000000" w:themeColor="text1"/>
          <w:lang w:val="en-GB"/>
        </w:rPr>
        <w:t>dio</w:t>
      </w:r>
      <w:proofErr w:type="spellEnd"/>
      <w:r w:rsidRPr="0030605F">
        <w:rPr>
          <w:color w:val="000000" w:themeColor="text1"/>
          <w:lang w:val="en-GB"/>
        </w:rPr>
        <w:t>” (</w:t>
      </w:r>
      <w:proofErr w:type="spellStart"/>
      <w:r w:rsidRPr="0030605F">
        <w:rPr>
          <w:color w:val="000000" w:themeColor="text1"/>
          <w:lang w:val="en-GB"/>
        </w:rPr>
        <w:t>Staz</w:t>
      </w:r>
      <w:proofErr w:type="spellEnd"/>
      <w:r w:rsidRPr="0030605F">
        <w:rPr>
          <w:color w:val="000000" w:themeColor="text1"/>
          <w:lang w:val="en-GB"/>
        </w:rPr>
        <w:t xml:space="preserve">., </w:t>
      </w:r>
      <w:proofErr w:type="spellStart"/>
      <w:r w:rsidRPr="0030605F">
        <w:rPr>
          <w:color w:val="000000" w:themeColor="text1"/>
          <w:lang w:val="en-GB"/>
        </w:rPr>
        <w:t>silv</w:t>
      </w:r>
      <w:proofErr w:type="spellEnd"/>
      <w:r w:rsidRPr="0030605F">
        <w:rPr>
          <w:color w:val="000000" w:themeColor="text1"/>
          <w:lang w:val="en-GB"/>
        </w:rPr>
        <w:t xml:space="preserve">., 4.4.20-2). </w:t>
      </w:r>
      <w:proofErr w:type="spellStart"/>
      <w:r w:rsidRPr="0030605F">
        <w:rPr>
          <w:color w:val="000000" w:themeColor="text1"/>
          <w:lang w:val="en-GB"/>
        </w:rPr>
        <w:t>Ciò</w:t>
      </w:r>
      <w:proofErr w:type="spellEnd"/>
      <w:r w:rsidRPr="0030605F">
        <w:rPr>
          <w:color w:val="000000" w:themeColor="text1"/>
          <w:lang w:val="en-GB"/>
        </w:rPr>
        <w:t xml:space="preserve"> </w:t>
      </w:r>
      <w:proofErr w:type="spellStart"/>
      <w:r w:rsidRPr="0030605F">
        <w:rPr>
          <w:color w:val="000000" w:themeColor="text1"/>
          <w:lang w:val="en-GB"/>
        </w:rPr>
        <w:t>risulta</w:t>
      </w:r>
      <w:proofErr w:type="spellEnd"/>
      <w:r w:rsidRPr="0030605F">
        <w:rPr>
          <w:color w:val="000000" w:themeColor="text1"/>
          <w:lang w:val="en-GB"/>
        </w:rPr>
        <w:t xml:space="preserve"> </w:t>
      </w:r>
      <w:proofErr w:type="spellStart"/>
      <w:r w:rsidRPr="0030605F">
        <w:rPr>
          <w:color w:val="000000" w:themeColor="text1"/>
          <w:lang w:val="en-GB"/>
        </w:rPr>
        <w:t>particolarmente</w:t>
      </w:r>
      <w:proofErr w:type="spellEnd"/>
      <w:r w:rsidRPr="0030605F">
        <w:rPr>
          <w:color w:val="000000" w:themeColor="text1"/>
          <w:lang w:val="en-GB"/>
        </w:rPr>
        <w:t xml:space="preserve"> </w:t>
      </w:r>
      <w:proofErr w:type="spellStart"/>
      <w:r w:rsidRPr="0030605F">
        <w:rPr>
          <w:color w:val="000000" w:themeColor="text1"/>
          <w:lang w:val="en-GB"/>
        </w:rPr>
        <w:t>evidente</w:t>
      </w:r>
      <w:proofErr w:type="spellEnd"/>
      <w:r w:rsidRPr="0030605F">
        <w:rPr>
          <w:color w:val="000000" w:themeColor="text1"/>
          <w:lang w:val="en-GB"/>
        </w:rPr>
        <w:t xml:space="preserve"> nel </w:t>
      </w:r>
      <w:proofErr w:type="spellStart"/>
      <w:r w:rsidRPr="0030605F">
        <w:rPr>
          <w:color w:val="000000" w:themeColor="text1"/>
          <w:lang w:val="en-GB"/>
        </w:rPr>
        <w:t>caso</w:t>
      </w:r>
      <w:proofErr w:type="spellEnd"/>
      <w:r w:rsidRPr="0030605F">
        <w:rPr>
          <w:color w:val="000000" w:themeColor="text1"/>
          <w:lang w:val="en-GB"/>
        </w:rPr>
        <w:t xml:space="preserve"> di </w:t>
      </w:r>
      <w:proofErr w:type="spellStart"/>
      <w:r w:rsidRPr="0030605F">
        <w:rPr>
          <w:color w:val="000000" w:themeColor="text1"/>
          <w:lang w:val="en-GB"/>
        </w:rPr>
        <w:t>volumetrie</w:t>
      </w:r>
      <w:proofErr w:type="spellEnd"/>
      <w:r w:rsidRPr="0030605F">
        <w:rPr>
          <w:color w:val="000000" w:themeColor="text1"/>
          <w:lang w:val="en-GB"/>
        </w:rPr>
        <w:t xml:space="preserve"> come quelle </w:t>
      </w:r>
      <w:proofErr w:type="spellStart"/>
      <w:r w:rsidRPr="0030605F">
        <w:rPr>
          <w:color w:val="000000" w:themeColor="text1"/>
          <w:lang w:val="en-GB"/>
        </w:rPr>
        <w:t>dell’Aula</w:t>
      </w:r>
      <w:proofErr w:type="spellEnd"/>
      <w:r w:rsidRPr="0030605F">
        <w:rPr>
          <w:color w:val="000000" w:themeColor="text1"/>
          <w:lang w:val="en-GB"/>
        </w:rPr>
        <w:t xml:space="preserve"> Regia o del </w:t>
      </w:r>
      <w:proofErr w:type="spellStart"/>
      <w:r w:rsidRPr="0030605F">
        <w:rPr>
          <w:color w:val="000000" w:themeColor="text1"/>
          <w:lang w:val="en-GB"/>
        </w:rPr>
        <w:t>Triclinio</w:t>
      </w:r>
      <w:proofErr w:type="spellEnd"/>
      <w:r w:rsidRPr="0030605F">
        <w:rPr>
          <w:color w:val="000000" w:themeColor="text1"/>
          <w:lang w:val="en-GB"/>
        </w:rPr>
        <w:t xml:space="preserve"> della </w:t>
      </w:r>
      <w:r w:rsidRPr="0030605F">
        <w:rPr>
          <w:i/>
          <w:iCs/>
          <w:color w:val="000000" w:themeColor="text1"/>
          <w:lang w:val="en-GB"/>
        </w:rPr>
        <w:t xml:space="preserve">Domus Flavia </w:t>
      </w:r>
      <w:r w:rsidRPr="0030605F">
        <w:rPr>
          <w:color w:val="000000" w:themeColor="text1"/>
          <w:lang w:val="en-GB"/>
        </w:rPr>
        <w:t xml:space="preserve">– </w:t>
      </w:r>
      <w:proofErr w:type="spellStart"/>
      <w:r w:rsidRPr="0030605F">
        <w:rPr>
          <w:color w:val="000000" w:themeColor="text1"/>
          <w:lang w:val="en-GB"/>
        </w:rPr>
        <w:t>finora</w:t>
      </w:r>
      <w:proofErr w:type="spellEnd"/>
      <w:r w:rsidRPr="0030605F">
        <w:rPr>
          <w:color w:val="000000" w:themeColor="text1"/>
          <w:lang w:val="en-GB"/>
        </w:rPr>
        <w:t xml:space="preserve"> </w:t>
      </w:r>
      <w:proofErr w:type="spellStart"/>
      <w:r w:rsidRPr="0030605F">
        <w:rPr>
          <w:color w:val="000000" w:themeColor="text1"/>
          <w:lang w:val="en-GB"/>
        </w:rPr>
        <w:t>inedite</w:t>
      </w:r>
      <w:proofErr w:type="spellEnd"/>
      <w:r w:rsidRPr="0030605F">
        <w:rPr>
          <w:color w:val="000000" w:themeColor="text1"/>
          <w:lang w:val="en-GB"/>
        </w:rPr>
        <w:t xml:space="preserve"> –, per le </w:t>
      </w:r>
      <w:proofErr w:type="spellStart"/>
      <w:r w:rsidRPr="0030605F">
        <w:rPr>
          <w:color w:val="000000" w:themeColor="text1"/>
          <w:lang w:val="en-GB"/>
        </w:rPr>
        <w:t>quali</w:t>
      </w:r>
      <w:proofErr w:type="spellEnd"/>
      <w:r w:rsidRPr="0030605F">
        <w:rPr>
          <w:color w:val="000000" w:themeColor="text1"/>
          <w:lang w:val="en-GB"/>
        </w:rPr>
        <w:t xml:space="preserve"> le </w:t>
      </w:r>
      <w:proofErr w:type="spellStart"/>
      <w:r w:rsidRPr="0030605F">
        <w:rPr>
          <w:color w:val="000000" w:themeColor="text1"/>
          <w:lang w:val="en-GB"/>
        </w:rPr>
        <w:t>conoscenze</w:t>
      </w:r>
      <w:proofErr w:type="spellEnd"/>
      <w:r w:rsidRPr="0030605F">
        <w:rPr>
          <w:color w:val="000000" w:themeColor="text1"/>
          <w:lang w:val="en-GB"/>
        </w:rPr>
        <w:t xml:space="preserve"> </w:t>
      </w:r>
      <w:proofErr w:type="spellStart"/>
      <w:r w:rsidRPr="0030605F">
        <w:rPr>
          <w:color w:val="000000" w:themeColor="text1"/>
          <w:lang w:val="en-GB"/>
        </w:rPr>
        <w:t>ingegneristiche</w:t>
      </w:r>
      <w:proofErr w:type="spellEnd"/>
      <w:r w:rsidRPr="0030605F">
        <w:rPr>
          <w:color w:val="000000" w:themeColor="text1"/>
          <w:lang w:val="en-GB"/>
        </w:rPr>
        <w:t xml:space="preserve"> </w:t>
      </w:r>
      <w:proofErr w:type="spellStart"/>
      <w:r w:rsidRPr="0030605F">
        <w:rPr>
          <w:color w:val="000000" w:themeColor="text1"/>
          <w:lang w:val="en-GB"/>
        </w:rPr>
        <w:t>dell’epoca</w:t>
      </w:r>
      <w:proofErr w:type="spellEnd"/>
      <w:r w:rsidRPr="0030605F">
        <w:rPr>
          <w:color w:val="000000" w:themeColor="text1"/>
          <w:lang w:val="en-GB"/>
        </w:rPr>
        <w:t xml:space="preserve"> e le </w:t>
      </w:r>
      <w:proofErr w:type="spellStart"/>
      <w:r w:rsidRPr="0030605F">
        <w:rPr>
          <w:color w:val="000000" w:themeColor="text1"/>
          <w:lang w:val="en-GB"/>
        </w:rPr>
        <w:t>capacità</w:t>
      </w:r>
      <w:proofErr w:type="spellEnd"/>
      <w:r w:rsidRPr="0030605F">
        <w:rPr>
          <w:color w:val="000000" w:themeColor="text1"/>
          <w:lang w:val="en-GB"/>
        </w:rPr>
        <w:t xml:space="preserve"> </w:t>
      </w:r>
      <w:proofErr w:type="spellStart"/>
      <w:r w:rsidRPr="0030605F">
        <w:rPr>
          <w:color w:val="000000" w:themeColor="text1"/>
          <w:lang w:val="en-GB"/>
        </w:rPr>
        <w:t>dell’opera</w:t>
      </w:r>
      <w:proofErr w:type="spellEnd"/>
      <w:r w:rsidRPr="0030605F">
        <w:rPr>
          <w:color w:val="000000" w:themeColor="text1"/>
          <w:lang w:val="en-GB"/>
        </w:rPr>
        <w:t xml:space="preserve"> </w:t>
      </w:r>
      <w:proofErr w:type="spellStart"/>
      <w:r w:rsidRPr="0030605F">
        <w:rPr>
          <w:color w:val="000000" w:themeColor="text1"/>
          <w:lang w:val="en-GB"/>
        </w:rPr>
        <w:t>laterizia</w:t>
      </w:r>
      <w:proofErr w:type="spellEnd"/>
      <w:r w:rsidRPr="0030605F">
        <w:rPr>
          <w:color w:val="000000" w:themeColor="text1"/>
          <w:lang w:val="en-GB"/>
        </w:rPr>
        <w:t xml:space="preserve"> </w:t>
      </w:r>
      <w:proofErr w:type="spellStart"/>
      <w:r w:rsidRPr="0030605F">
        <w:rPr>
          <w:color w:val="000000" w:themeColor="text1"/>
          <w:lang w:val="en-GB"/>
        </w:rPr>
        <w:t>furono</w:t>
      </w:r>
      <w:proofErr w:type="spellEnd"/>
      <w:r w:rsidRPr="0030605F">
        <w:rPr>
          <w:color w:val="000000" w:themeColor="text1"/>
          <w:lang w:val="en-GB"/>
        </w:rPr>
        <w:t xml:space="preserve"> </w:t>
      </w:r>
      <w:proofErr w:type="spellStart"/>
      <w:r w:rsidRPr="0030605F">
        <w:rPr>
          <w:color w:val="000000" w:themeColor="text1"/>
          <w:lang w:val="en-GB"/>
        </w:rPr>
        <w:t>spinte</w:t>
      </w:r>
      <w:proofErr w:type="spellEnd"/>
      <w:r w:rsidRPr="0030605F">
        <w:rPr>
          <w:color w:val="000000" w:themeColor="text1"/>
          <w:lang w:val="en-GB"/>
        </w:rPr>
        <w:t xml:space="preserve"> alle </w:t>
      </w:r>
      <w:proofErr w:type="spellStart"/>
      <w:r w:rsidRPr="0030605F">
        <w:rPr>
          <w:color w:val="000000" w:themeColor="text1"/>
          <w:lang w:val="en-GB"/>
        </w:rPr>
        <w:t>estreme</w:t>
      </w:r>
      <w:proofErr w:type="spellEnd"/>
      <w:r w:rsidRPr="0030605F">
        <w:rPr>
          <w:color w:val="000000" w:themeColor="text1"/>
          <w:lang w:val="en-GB"/>
        </w:rPr>
        <w:t xml:space="preserve"> </w:t>
      </w:r>
      <w:proofErr w:type="spellStart"/>
      <w:r w:rsidRPr="0030605F">
        <w:rPr>
          <w:color w:val="000000" w:themeColor="text1"/>
          <w:lang w:val="en-GB"/>
        </w:rPr>
        <w:t>conseguenze</w:t>
      </w:r>
      <w:proofErr w:type="spellEnd"/>
      <w:r w:rsidRPr="0030605F">
        <w:rPr>
          <w:color w:val="000000" w:themeColor="text1"/>
          <w:lang w:val="en-GB"/>
        </w:rPr>
        <w:t xml:space="preserve">, o per le </w:t>
      </w:r>
      <w:proofErr w:type="spellStart"/>
      <w:r w:rsidRPr="0030605F">
        <w:rPr>
          <w:color w:val="000000" w:themeColor="text1"/>
          <w:lang w:val="en-GB"/>
        </w:rPr>
        <w:t>tipologie</w:t>
      </w:r>
      <w:proofErr w:type="spellEnd"/>
      <w:r w:rsidRPr="0030605F">
        <w:rPr>
          <w:color w:val="000000" w:themeColor="text1"/>
          <w:lang w:val="en-GB"/>
        </w:rPr>
        <w:t xml:space="preserve"> </w:t>
      </w:r>
      <w:proofErr w:type="spellStart"/>
      <w:r w:rsidRPr="0030605F">
        <w:rPr>
          <w:color w:val="000000" w:themeColor="text1"/>
          <w:lang w:val="en-GB"/>
        </w:rPr>
        <w:t>degli</w:t>
      </w:r>
      <w:proofErr w:type="spellEnd"/>
      <w:r w:rsidRPr="0030605F">
        <w:rPr>
          <w:color w:val="000000" w:themeColor="text1"/>
          <w:lang w:val="en-GB"/>
        </w:rPr>
        <w:t xml:space="preserve"> </w:t>
      </w:r>
      <w:proofErr w:type="spellStart"/>
      <w:r w:rsidRPr="0030605F">
        <w:rPr>
          <w:color w:val="000000" w:themeColor="text1"/>
          <w:lang w:val="en-GB"/>
        </w:rPr>
        <w:t>espedienti</w:t>
      </w:r>
      <w:proofErr w:type="spellEnd"/>
      <w:r w:rsidRPr="0030605F">
        <w:rPr>
          <w:color w:val="000000" w:themeColor="text1"/>
          <w:lang w:val="en-GB"/>
        </w:rPr>
        <w:t xml:space="preserve"> </w:t>
      </w:r>
      <w:proofErr w:type="spellStart"/>
      <w:r w:rsidRPr="0030605F">
        <w:rPr>
          <w:color w:val="000000" w:themeColor="text1"/>
          <w:lang w:val="en-GB"/>
        </w:rPr>
        <w:t>costruttivi</w:t>
      </w:r>
      <w:proofErr w:type="spellEnd"/>
      <w:r w:rsidRPr="0030605F">
        <w:rPr>
          <w:color w:val="000000" w:themeColor="text1"/>
          <w:lang w:val="en-GB"/>
        </w:rPr>
        <w:t xml:space="preserve"> </w:t>
      </w:r>
      <w:proofErr w:type="spellStart"/>
      <w:r w:rsidRPr="0030605F">
        <w:rPr>
          <w:color w:val="000000" w:themeColor="text1"/>
          <w:lang w:val="en-GB"/>
        </w:rPr>
        <w:t>messi</w:t>
      </w:r>
      <w:proofErr w:type="spellEnd"/>
      <w:r w:rsidRPr="0030605F">
        <w:rPr>
          <w:color w:val="000000" w:themeColor="text1"/>
          <w:lang w:val="en-GB"/>
        </w:rPr>
        <w:t xml:space="preserve"> in campo. </w:t>
      </w:r>
    </w:p>
    <w:p w14:paraId="32A9D77C" w14:textId="2D87A6CB" w:rsidR="00FA781B" w:rsidRPr="0030605F" w:rsidRDefault="00FA781B" w:rsidP="00F704BE">
      <w:pPr>
        <w:pStyle w:val="Default"/>
        <w:spacing w:after="160" w:line="360" w:lineRule="auto"/>
        <w:rPr>
          <w:color w:val="000000" w:themeColor="text1"/>
          <w:lang w:val="en-GB"/>
        </w:rPr>
      </w:pPr>
      <w:r w:rsidRPr="0030605F">
        <w:rPr>
          <w:color w:val="000000" w:themeColor="text1"/>
          <w:lang w:val="en-GB"/>
        </w:rPr>
        <w:t xml:space="preserve">In </w:t>
      </w:r>
      <w:proofErr w:type="spellStart"/>
      <w:r w:rsidRPr="0030605F">
        <w:rPr>
          <w:color w:val="000000" w:themeColor="text1"/>
          <w:lang w:val="en-GB"/>
        </w:rPr>
        <w:t>questa</w:t>
      </w:r>
      <w:proofErr w:type="spellEnd"/>
      <w:r w:rsidRPr="0030605F">
        <w:rPr>
          <w:color w:val="000000" w:themeColor="text1"/>
          <w:lang w:val="en-GB"/>
        </w:rPr>
        <w:t xml:space="preserve"> sede </w:t>
      </w:r>
      <w:proofErr w:type="spellStart"/>
      <w:r w:rsidRPr="0030605F">
        <w:rPr>
          <w:color w:val="000000" w:themeColor="text1"/>
          <w:lang w:val="en-GB"/>
        </w:rPr>
        <w:t>verranno</w:t>
      </w:r>
      <w:proofErr w:type="spellEnd"/>
      <w:r w:rsidRPr="0030605F">
        <w:rPr>
          <w:color w:val="000000" w:themeColor="text1"/>
          <w:lang w:val="en-GB"/>
        </w:rPr>
        <w:t xml:space="preserve"> </w:t>
      </w:r>
      <w:proofErr w:type="spellStart"/>
      <w:r w:rsidRPr="0030605F">
        <w:rPr>
          <w:color w:val="000000" w:themeColor="text1"/>
          <w:lang w:val="en-GB"/>
        </w:rPr>
        <w:t>pertanto</w:t>
      </w:r>
      <w:proofErr w:type="spellEnd"/>
      <w:r w:rsidRPr="0030605F">
        <w:rPr>
          <w:color w:val="000000" w:themeColor="text1"/>
          <w:lang w:val="en-GB"/>
        </w:rPr>
        <w:t xml:space="preserve"> </w:t>
      </w:r>
      <w:proofErr w:type="spellStart"/>
      <w:r w:rsidRPr="0030605F">
        <w:rPr>
          <w:color w:val="000000" w:themeColor="text1"/>
          <w:lang w:val="en-GB"/>
        </w:rPr>
        <w:t>presi</w:t>
      </w:r>
      <w:proofErr w:type="spellEnd"/>
      <w:r w:rsidRPr="0030605F">
        <w:rPr>
          <w:color w:val="000000" w:themeColor="text1"/>
          <w:lang w:val="en-GB"/>
        </w:rPr>
        <w:t xml:space="preserve"> in </w:t>
      </w:r>
      <w:proofErr w:type="spellStart"/>
      <w:r w:rsidRPr="0030605F">
        <w:rPr>
          <w:color w:val="000000" w:themeColor="text1"/>
          <w:lang w:val="en-GB"/>
        </w:rPr>
        <w:t>esame</w:t>
      </w:r>
      <w:proofErr w:type="spellEnd"/>
      <w:r w:rsidRPr="0030605F">
        <w:rPr>
          <w:color w:val="000000" w:themeColor="text1"/>
          <w:lang w:val="en-GB"/>
        </w:rPr>
        <w:t xml:space="preserve"> </w:t>
      </w:r>
      <w:proofErr w:type="spellStart"/>
      <w:r w:rsidRPr="0030605F">
        <w:rPr>
          <w:color w:val="000000" w:themeColor="text1"/>
          <w:lang w:val="en-GB"/>
        </w:rPr>
        <w:t>quei</w:t>
      </w:r>
      <w:proofErr w:type="spellEnd"/>
      <w:r w:rsidRPr="0030605F">
        <w:rPr>
          <w:color w:val="000000" w:themeColor="text1"/>
          <w:lang w:val="en-GB"/>
        </w:rPr>
        <w:t xml:space="preserve"> </w:t>
      </w:r>
      <w:proofErr w:type="spellStart"/>
      <w:r w:rsidRPr="0030605F">
        <w:rPr>
          <w:color w:val="000000" w:themeColor="text1"/>
          <w:lang w:val="en-GB"/>
        </w:rPr>
        <w:t>contesti</w:t>
      </w:r>
      <w:proofErr w:type="spellEnd"/>
      <w:r w:rsidRPr="0030605F">
        <w:rPr>
          <w:color w:val="000000" w:themeColor="text1"/>
          <w:lang w:val="en-GB"/>
        </w:rPr>
        <w:t xml:space="preserve"> del palazzo </w:t>
      </w:r>
      <w:proofErr w:type="spellStart"/>
      <w:r w:rsidRPr="0030605F">
        <w:rPr>
          <w:color w:val="000000" w:themeColor="text1"/>
          <w:lang w:val="en-GB"/>
        </w:rPr>
        <w:t>domizianeo</w:t>
      </w:r>
      <w:proofErr w:type="spellEnd"/>
      <w:r w:rsidRPr="0030605F">
        <w:rPr>
          <w:color w:val="000000" w:themeColor="text1"/>
          <w:lang w:val="en-GB"/>
        </w:rPr>
        <w:t xml:space="preserve"> per i </w:t>
      </w:r>
      <w:proofErr w:type="spellStart"/>
      <w:r w:rsidRPr="0030605F">
        <w:rPr>
          <w:color w:val="000000" w:themeColor="text1"/>
          <w:lang w:val="en-GB"/>
        </w:rPr>
        <w:t>quali</w:t>
      </w:r>
      <w:proofErr w:type="spellEnd"/>
      <w:r w:rsidRPr="0030605F">
        <w:rPr>
          <w:color w:val="000000" w:themeColor="text1"/>
          <w:lang w:val="en-GB"/>
        </w:rPr>
        <w:t xml:space="preserve">, di fronte a </w:t>
      </w:r>
      <w:proofErr w:type="spellStart"/>
      <w:r w:rsidRPr="0030605F">
        <w:rPr>
          <w:color w:val="000000" w:themeColor="text1"/>
          <w:lang w:val="en-GB"/>
        </w:rPr>
        <w:t>simili</w:t>
      </w:r>
      <w:proofErr w:type="spellEnd"/>
      <w:r w:rsidRPr="0030605F">
        <w:rPr>
          <w:color w:val="000000" w:themeColor="text1"/>
          <w:lang w:val="en-GB"/>
        </w:rPr>
        <w:t xml:space="preserve"> </w:t>
      </w:r>
      <w:proofErr w:type="spellStart"/>
      <w:r w:rsidRPr="0030605F">
        <w:rPr>
          <w:color w:val="000000" w:themeColor="text1"/>
          <w:lang w:val="en-GB"/>
        </w:rPr>
        <w:t>necessità</w:t>
      </w:r>
      <w:proofErr w:type="spellEnd"/>
      <w:r w:rsidRPr="0030605F">
        <w:rPr>
          <w:color w:val="000000" w:themeColor="text1"/>
          <w:lang w:val="en-GB"/>
        </w:rPr>
        <w:t xml:space="preserve"> o “</w:t>
      </w:r>
      <w:proofErr w:type="spellStart"/>
      <w:r w:rsidRPr="0030605F">
        <w:rPr>
          <w:color w:val="000000" w:themeColor="text1"/>
          <w:lang w:val="en-GB"/>
        </w:rPr>
        <w:t>sfide</w:t>
      </w:r>
      <w:proofErr w:type="spellEnd"/>
      <w:r w:rsidRPr="0030605F">
        <w:rPr>
          <w:color w:val="000000" w:themeColor="text1"/>
          <w:lang w:val="en-GB"/>
        </w:rPr>
        <w:t xml:space="preserve"> </w:t>
      </w:r>
      <w:proofErr w:type="spellStart"/>
      <w:r w:rsidRPr="0030605F">
        <w:rPr>
          <w:color w:val="000000" w:themeColor="text1"/>
          <w:lang w:val="en-GB"/>
        </w:rPr>
        <w:t>costruttive</w:t>
      </w:r>
      <w:proofErr w:type="spellEnd"/>
      <w:r w:rsidRPr="0030605F">
        <w:rPr>
          <w:color w:val="000000" w:themeColor="text1"/>
          <w:lang w:val="en-GB"/>
        </w:rPr>
        <w:t xml:space="preserve">” – </w:t>
      </w:r>
      <w:proofErr w:type="spellStart"/>
      <w:r w:rsidRPr="0030605F">
        <w:rPr>
          <w:color w:val="000000" w:themeColor="text1"/>
          <w:lang w:val="en-GB"/>
        </w:rPr>
        <w:t>nell’ambito</w:t>
      </w:r>
      <w:proofErr w:type="spellEnd"/>
      <w:r w:rsidRPr="0030605F">
        <w:rPr>
          <w:color w:val="000000" w:themeColor="text1"/>
          <w:lang w:val="en-GB"/>
        </w:rPr>
        <w:t xml:space="preserve"> di una “</w:t>
      </w:r>
      <w:proofErr w:type="spellStart"/>
      <w:r w:rsidRPr="0030605F">
        <w:rPr>
          <w:color w:val="000000" w:themeColor="text1"/>
          <w:lang w:val="en-GB"/>
        </w:rPr>
        <w:t>architettura</w:t>
      </w:r>
      <w:proofErr w:type="spellEnd"/>
      <w:r w:rsidRPr="0030605F">
        <w:rPr>
          <w:color w:val="000000" w:themeColor="text1"/>
          <w:lang w:val="en-GB"/>
        </w:rPr>
        <w:t xml:space="preserve"> </w:t>
      </w:r>
      <w:proofErr w:type="spellStart"/>
      <w:r w:rsidRPr="0030605F">
        <w:rPr>
          <w:color w:val="000000" w:themeColor="text1"/>
          <w:lang w:val="en-GB"/>
        </w:rPr>
        <w:t>sperimentale</w:t>
      </w:r>
      <w:proofErr w:type="spellEnd"/>
      <w:r w:rsidRPr="0030605F">
        <w:rPr>
          <w:color w:val="000000" w:themeColor="text1"/>
          <w:lang w:val="en-GB"/>
        </w:rPr>
        <w:t xml:space="preserve">” quale fu </w:t>
      </w:r>
      <w:proofErr w:type="spellStart"/>
      <w:r w:rsidRPr="0030605F">
        <w:rPr>
          <w:color w:val="000000" w:themeColor="text1"/>
          <w:lang w:val="en-GB"/>
        </w:rPr>
        <w:t>quella</w:t>
      </w:r>
      <w:proofErr w:type="spellEnd"/>
      <w:r w:rsidRPr="0030605F">
        <w:rPr>
          <w:color w:val="000000" w:themeColor="text1"/>
          <w:lang w:val="en-GB"/>
        </w:rPr>
        <w:t xml:space="preserve"> </w:t>
      </w:r>
      <w:proofErr w:type="spellStart"/>
      <w:r w:rsidRPr="0030605F">
        <w:rPr>
          <w:color w:val="000000" w:themeColor="text1"/>
          <w:lang w:val="en-GB"/>
        </w:rPr>
        <w:t>romana</w:t>
      </w:r>
      <w:proofErr w:type="spellEnd"/>
      <w:r w:rsidRPr="0030605F">
        <w:rPr>
          <w:color w:val="000000" w:themeColor="text1"/>
          <w:lang w:val="en-GB"/>
        </w:rPr>
        <w:t xml:space="preserve"> –, </w:t>
      </w:r>
      <w:proofErr w:type="spellStart"/>
      <w:r w:rsidRPr="0030605F">
        <w:rPr>
          <w:color w:val="000000" w:themeColor="text1"/>
          <w:lang w:val="en-GB"/>
        </w:rPr>
        <w:t>vennero</w:t>
      </w:r>
      <w:proofErr w:type="spellEnd"/>
      <w:r w:rsidRPr="0030605F">
        <w:rPr>
          <w:color w:val="000000" w:themeColor="text1"/>
          <w:lang w:val="en-GB"/>
        </w:rPr>
        <w:t xml:space="preserve"> </w:t>
      </w:r>
      <w:proofErr w:type="spellStart"/>
      <w:r w:rsidRPr="0030605F">
        <w:rPr>
          <w:color w:val="000000" w:themeColor="text1"/>
          <w:lang w:val="en-GB"/>
        </w:rPr>
        <w:t>adottate</w:t>
      </w:r>
      <w:proofErr w:type="spellEnd"/>
      <w:r w:rsidRPr="0030605F">
        <w:rPr>
          <w:color w:val="000000" w:themeColor="text1"/>
          <w:lang w:val="en-GB"/>
        </w:rPr>
        <w:t xml:space="preserve"> </w:t>
      </w:r>
      <w:proofErr w:type="spellStart"/>
      <w:r w:rsidRPr="0030605F">
        <w:rPr>
          <w:color w:val="000000" w:themeColor="text1"/>
          <w:lang w:val="en-GB"/>
        </w:rPr>
        <w:t>differenti</w:t>
      </w:r>
      <w:proofErr w:type="spellEnd"/>
      <w:r w:rsidRPr="0030605F">
        <w:rPr>
          <w:color w:val="000000" w:themeColor="text1"/>
          <w:lang w:val="en-GB"/>
        </w:rPr>
        <w:t xml:space="preserve"> </w:t>
      </w:r>
      <w:proofErr w:type="spellStart"/>
      <w:r w:rsidRPr="0030605F">
        <w:rPr>
          <w:color w:val="000000" w:themeColor="text1"/>
          <w:lang w:val="en-GB"/>
        </w:rPr>
        <w:t>soluzioni</w:t>
      </w:r>
      <w:proofErr w:type="spellEnd"/>
      <w:r w:rsidRPr="0030605F">
        <w:rPr>
          <w:color w:val="000000" w:themeColor="text1"/>
          <w:lang w:val="en-GB"/>
        </w:rPr>
        <w:t xml:space="preserve"> </w:t>
      </w:r>
      <w:proofErr w:type="spellStart"/>
      <w:r w:rsidRPr="0030605F">
        <w:rPr>
          <w:color w:val="000000" w:themeColor="text1"/>
          <w:lang w:val="en-GB"/>
        </w:rPr>
        <w:t>architettoniche</w:t>
      </w:r>
      <w:proofErr w:type="spellEnd"/>
      <w:r w:rsidRPr="0030605F">
        <w:rPr>
          <w:color w:val="000000" w:themeColor="text1"/>
          <w:lang w:val="en-GB"/>
        </w:rPr>
        <w:t xml:space="preserve">. Il </w:t>
      </w:r>
      <w:proofErr w:type="spellStart"/>
      <w:r w:rsidRPr="0030605F">
        <w:rPr>
          <w:color w:val="000000" w:themeColor="text1"/>
          <w:lang w:val="en-GB"/>
        </w:rPr>
        <w:t>confronto</w:t>
      </w:r>
      <w:proofErr w:type="spellEnd"/>
      <w:r w:rsidRPr="0030605F">
        <w:rPr>
          <w:color w:val="000000" w:themeColor="text1"/>
          <w:lang w:val="en-GB"/>
        </w:rPr>
        <w:t xml:space="preserve"> </w:t>
      </w:r>
      <w:proofErr w:type="spellStart"/>
      <w:r w:rsidRPr="0030605F">
        <w:rPr>
          <w:color w:val="000000" w:themeColor="text1"/>
          <w:lang w:val="en-GB"/>
        </w:rPr>
        <w:t>tra</w:t>
      </w:r>
      <w:proofErr w:type="spellEnd"/>
      <w:r w:rsidRPr="0030605F">
        <w:rPr>
          <w:color w:val="000000" w:themeColor="text1"/>
          <w:lang w:val="en-GB"/>
        </w:rPr>
        <w:t xml:space="preserve"> </w:t>
      </w:r>
      <w:proofErr w:type="spellStart"/>
      <w:r w:rsidRPr="0030605F">
        <w:rPr>
          <w:color w:val="000000" w:themeColor="text1"/>
          <w:lang w:val="en-GB"/>
        </w:rPr>
        <w:t>queste</w:t>
      </w:r>
      <w:proofErr w:type="spellEnd"/>
      <w:r w:rsidRPr="0030605F">
        <w:rPr>
          <w:color w:val="000000" w:themeColor="text1"/>
          <w:lang w:val="en-GB"/>
        </w:rPr>
        <w:t xml:space="preserve"> </w:t>
      </w:r>
      <w:proofErr w:type="spellStart"/>
      <w:r w:rsidRPr="0030605F">
        <w:rPr>
          <w:color w:val="000000" w:themeColor="text1"/>
          <w:lang w:val="en-GB"/>
        </w:rPr>
        <w:t>permetterà</w:t>
      </w:r>
      <w:proofErr w:type="spellEnd"/>
      <w:r w:rsidRPr="0030605F">
        <w:rPr>
          <w:color w:val="000000" w:themeColor="text1"/>
          <w:lang w:val="en-GB"/>
        </w:rPr>
        <w:t xml:space="preserve"> </w:t>
      </w:r>
      <w:proofErr w:type="spellStart"/>
      <w:r w:rsidRPr="0030605F">
        <w:rPr>
          <w:color w:val="000000" w:themeColor="text1"/>
          <w:lang w:val="en-GB"/>
        </w:rPr>
        <w:t>così</w:t>
      </w:r>
      <w:proofErr w:type="spellEnd"/>
      <w:r w:rsidRPr="0030605F">
        <w:rPr>
          <w:color w:val="000000" w:themeColor="text1"/>
          <w:lang w:val="en-GB"/>
        </w:rPr>
        <w:t xml:space="preserve"> di </w:t>
      </w:r>
      <w:proofErr w:type="spellStart"/>
      <w:r w:rsidRPr="0030605F">
        <w:rPr>
          <w:color w:val="000000" w:themeColor="text1"/>
          <w:lang w:val="en-GB"/>
        </w:rPr>
        <w:t>indagare</w:t>
      </w:r>
      <w:proofErr w:type="spellEnd"/>
      <w:r w:rsidRPr="0030605F">
        <w:rPr>
          <w:color w:val="000000" w:themeColor="text1"/>
          <w:lang w:val="en-GB"/>
        </w:rPr>
        <w:t xml:space="preserve"> un </w:t>
      </w:r>
      <w:proofErr w:type="spellStart"/>
      <w:r w:rsidRPr="0030605F">
        <w:rPr>
          <w:color w:val="000000" w:themeColor="text1"/>
          <w:lang w:val="en-GB"/>
        </w:rPr>
        <w:t>aspetto</w:t>
      </w:r>
      <w:proofErr w:type="spellEnd"/>
      <w:r w:rsidRPr="0030605F">
        <w:rPr>
          <w:color w:val="000000" w:themeColor="text1"/>
          <w:lang w:val="en-GB"/>
        </w:rPr>
        <w:t xml:space="preserve"> </w:t>
      </w:r>
      <w:proofErr w:type="spellStart"/>
      <w:r w:rsidRPr="0030605F">
        <w:rPr>
          <w:color w:val="000000" w:themeColor="text1"/>
          <w:lang w:val="en-GB"/>
        </w:rPr>
        <w:t>architettonico</w:t>
      </w:r>
      <w:proofErr w:type="spellEnd"/>
      <w:r w:rsidRPr="0030605F">
        <w:rPr>
          <w:color w:val="000000" w:themeColor="text1"/>
          <w:lang w:val="en-GB"/>
        </w:rPr>
        <w:t xml:space="preserve"> di </w:t>
      </w:r>
      <w:proofErr w:type="spellStart"/>
      <w:r w:rsidRPr="0030605F">
        <w:rPr>
          <w:color w:val="000000" w:themeColor="text1"/>
          <w:lang w:val="en-GB"/>
        </w:rPr>
        <w:t>grande</w:t>
      </w:r>
      <w:proofErr w:type="spellEnd"/>
      <w:r w:rsidRPr="0030605F">
        <w:rPr>
          <w:color w:val="000000" w:themeColor="text1"/>
          <w:lang w:val="en-GB"/>
        </w:rPr>
        <w:t xml:space="preserve"> interesse del palazzo </w:t>
      </w:r>
      <w:proofErr w:type="spellStart"/>
      <w:r w:rsidRPr="0030605F">
        <w:rPr>
          <w:color w:val="000000" w:themeColor="text1"/>
          <w:lang w:val="en-GB"/>
        </w:rPr>
        <w:t>imperiale</w:t>
      </w:r>
      <w:proofErr w:type="spellEnd"/>
      <w:r w:rsidRPr="0030605F">
        <w:rPr>
          <w:color w:val="000000" w:themeColor="text1"/>
          <w:lang w:val="en-GB"/>
        </w:rPr>
        <w:t xml:space="preserve"> e di </w:t>
      </w:r>
      <w:proofErr w:type="spellStart"/>
      <w:r w:rsidRPr="0030605F">
        <w:rPr>
          <w:color w:val="000000" w:themeColor="text1"/>
          <w:lang w:val="en-GB"/>
        </w:rPr>
        <w:t>approfondire</w:t>
      </w:r>
      <w:proofErr w:type="spellEnd"/>
      <w:r w:rsidRPr="0030605F">
        <w:rPr>
          <w:color w:val="000000" w:themeColor="text1"/>
          <w:lang w:val="en-GB"/>
        </w:rPr>
        <w:t xml:space="preserve"> </w:t>
      </w:r>
      <w:proofErr w:type="spellStart"/>
      <w:r w:rsidRPr="0030605F">
        <w:rPr>
          <w:color w:val="000000" w:themeColor="text1"/>
          <w:lang w:val="en-GB"/>
        </w:rPr>
        <w:t>alcune</w:t>
      </w:r>
      <w:proofErr w:type="spellEnd"/>
      <w:r w:rsidRPr="0030605F">
        <w:rPr>
          <w:color w:val="000000" w:themeColor="text1"/>
          <w:lang w:val="en-GB"/>
        </w:rPr>
        <w:t xml:space="preserve"> </w:t>
      </w:r>
      <w:proofErr w:type="spellStart"/>
      <w:r w:rsidRPr="0030605F">
        <w:rPr>
          <w:color w:val="000000" w:themeColor="text1"/>
          <w:lang w:val="en-GB"/>
        </w:rPr>
        <w:t>questioni</w:t>
      </w:r>
      <w:proofErr w:type="spellEnd"/>
      <w:r w:rsidRPr="0030605F">
        <w:rPr>
          <w:color w:val="000000" w:themeColor="text1"/>
          <w:lang w:val="en-GB"/>
        </w:rPr>
        <w:t xml:space="preserve"> legate alle </w:t>
      </w:r>
      <w:proofErr w:type="spellStart"/>
      <w:r w:rsidRPr="0030605F">
        <w:rPr>
          <w:color w:val="000000" w:themeColor="text1"/>
          <w:lang w:val="en-GB"/>
        </w:rPr>
        <w:t>pratiche</w:t>
      </w:r>
      <w:proofErr w:type="spellEnd"/>
      <w:r w:rsidRPr="0030605F">
        <w:rPr>
          <w:color w:val="000000" w:themeColor="text1"/>
          <w:lang w:val="en-GB"/>
        </w:rPr>
        <w:t xml:space="preserve"> e alle </w:t>
      </w:r>
      <w:proofErr w:type="spellStart"/>
      <w:r w:rsidRPr="0030605F">
        <w:rPr>
          <w:color w:val="000000" w:themeColor="text1"/>
          <w:lang w:val="en-GB"/>
        </w:rPr>
        <w:t>dinamiche</w:t>
      </w:r>
      <w:proofErr w:type="spellEnd"/>
      <w:r w:rsidRPr="0030605F">
        <w:rPr>
          <w:color w:val="000000" w:themeColor="text1"/>
          <w:lang w:val="en-GB"/>
        </w:rPr>
        <w:t xml:space="preserve"> del </w:t>
      </w:r>
      <w:proofErr w:type="spellStart"/>
      <w:r w:rsidRPr="0030605F">
        <w:rPr>
          <w:color w:val="000000" w:themeColor="text1"/>
          <w:lang w:val="en-GB"/>
        </w:rPr>
        <w:t>cantiere</w:t>
      </w:r>
      <w:proofErr w:type="spellEnd"/>
      <w:r w:rsidRPr="0030605F">
        <w:rPr>
          <w:color w:val="000000" w:themeColor="text1"/>
          <w:lang w:val="en-GB"/>
        </w:rPr>
        <w:t xml:space="preserve"> (o dei </w:t>
      </w:r>
      <w:proofErr w:type="spellStart"/>
      <w:r w:rsidRPr="0030605F">
        <w:rPr>
          <w:color w:val="000000" w:themeColor="text1"/>
          <w:lang w:val="en-GB"/>
        </w:rPr>
        <w:t>cantieri</w:t>
      </w:r>
      <w:proofErr w:type="spellEnd"/>
      <w:r w:rsidRPr="0030605F">
        <w:rPr>
          <w:color w:val="000000" w:themeColor="text1"/>
          <w:lang w:val="en-GB"/>
        </w:rPr>
        <w:t xml:space="preserve">) di un </w:t>
      </w:r>
      <w:proofErr w:type="spellStart"/>
      <w:r w:rsidRPr="0030605F">
        <w:rPr>
          <w:color w:val="000000" w:themeColor="text1"/>
          <w:lang w:val="en-GB"/>
        </w:rPr>
        <w:t>complesso</w:t>
      </w:r>
      <w:proofErr w:type="spellEnd"/>
      <w:r w:rsidRPr="0030605F">
        <w:rPr>
          <w:color w:val="000000" w:themeColor="text1"/>
          <w:lang w:val="en-GB"/>
        </w:rPr>
        <w:t xml:space="preserve"> </w:t>
      </w:r>
      <w:proofErr w:type="spellStart"/>
      <w:r w:rsidRPr="0030605F">
        <w:rPr>
          <w:color w:val="000000" w:themeColor="text1"/>
          <w:lang w:val="en-GB"/>
        </w:rPr>
        <w:t>monumentale</w:t>
      </w:r>
      <w:proofErr w:type="spellEnd"/>
      <w:r w:rsidRPr="0030605F">
        <w:rPr>
          <w:color w:val="000000" w:themeColor="text1"/>
          <w:lang w:val="en-GB"/>
        </w:rPr>
        <w:t xml:space="preserve"> come </w:t>
      </w:r>
      <w:proofErr w:type="spellStart"/>
      <w:r w:rsidRPr="0030605F">
        <w:rPr>
          <w:color w:val="000000" w:themeColor="text1"/>
          <w:lang w:val="en-GB"/>
        </w:rPr>
        <w:t>quello</w:t>
      </w:r>
      <w:proofErr w:type="spellEnd"/>
      <w:r w:rsidRPr="0030605F">
        <w:rPr>
          <w:color w:val="000000" w:themeColor="text1"/>
          <w:lang w:val="en-GB"/>
        </w:rPr>
        <w:t xml:space="preserve"> del palazzo di </w:t>
      </w:r>
      <w:proofErr w:type="spellStart"/>
      <w:r w:rsidRPr="0030605F">
        <w:rPr>
          <w:color w:val="000000" w:themeColor="text1"/>
          <w:lang w:val="en-GB"/>
        </w:rPr>
        <w:t>Domiziano</w:t>
      </w:r>
      <w:proofErr w:type="spellEnd"/>
      <w:r w:rsidRPr="0030605F">
        <w:rPr>
          <w:color w:val="000000" w:themeColor="text1"/>
          <w:lang w:val="en-GB"/>
        </w:rPr>
        <w:t>.</w:t>
      </w:r>
    </w:p>
    <w:p w14:paraId="3C387A99" w14:textId="77777777" w:rsidR="00FA781B" w:rsidRPr="00DE6C6B" w:rsidRDefault="00FA781B" w:rsidP="00F704BE">
      <w:pPr>
        <w:spacing w:line="360" w:lineRule="auto"/>
        <w:rPr>
          <w:rFonts w:ascii="Times New Roman" w:hAnsi="Times New Roman" w:cs="Times New Roman"/>
          <w:i/>
          <w:iCs/>
          <w:sz w:val="28"/>
          <w:szCs w:val="28"/>
        </w:rPr>
      </w:pPr>
    </w:p>
    <w:p w14:paraId="046DA484" w14:textId="26D8E4CE" w:rsidR="00E85B6B" w:rsidRPr="00E85B6B" w:rsidRDefault="00E85B6B" w:rsidP="00E85B6B">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Daira</w:t>
      </w:r>
      <w:proofErr w:type="spellEnd"/>
      <w:r>
        <w:rPr>
          <w:rFonts w:ascii="Times New Roman" w:hAnsi="Times New Roman" w:cs="Times New Roman"/>
          <w:sz w:val="28"/>
          <w:szCs w:val="28"/>
        </w:rPr>
        <w:t xml:space="preserve"> Nocera, Field Director </w:t>
      </w:r>
      <w:r w:rsidRPr="006C672E">
        <w:rPr>
          <w:rFonts w:ascii="Times New Roman" w:hAnsi="Times New Roman" w:cs="Times New Roman"/>
          <w:sz w:val="28"/>
          <w:szCs w:val="28"/>
        </w:rPr>
        <w:t>APAHA-Tibur</w:t>
      </w:r>
    </w:p>
    <w:p w14:paraId="7D4D19D7" w14:textId="77777777" w:rsidR="00E85B6B" w:rsidRDefault="00E85B6B" w:rsidP="00E85B6B">
      <w:pPr>
        <w:rPr>
          <w:rFonts w:ascii="Times New Roman" w:hAnsi="Times New Roman" w:cs="Times New Roman"/>
          <w:i/>
          <w:iCs/>
          <w:sz w:val="28"/>
          <w:szCs w:val="28"/>
          <w:lang w:val="en-US"/>
        </w:rPr>
      </w:pPr>
      <w:r w:rsidRPr="006C672E">
        <w:rPr>
          <w:rFonts w:ascii="Times New Roman" w:hAnsi="Times New Roman" w:cs="Times New Roman"/>
          <w:i/>
          <w:iCs/>
          <w:sz w:val="28"/>
          <w:szCs w:val="28"/>
          <w:lang w:val="en-US"/>
        </w:rPr>
        <w:t xml:space="preserve">Reuniting the </w:t>
      </w:r>
      <w:r>
        <w:rPr>
          <w:rFonts w:ascii="Times New Roman" w:hAnsi="Times New Roman" w:cs="Times New Roman"/>
          <w:i/>
          <w:iCs/>
          <w:sz w:val="28"/>
          <w:szCs w:val="28"/>
          <w:lang w:val="en-US"/>
        </w:rPr>
        <w:t>t</w:t>
      </w:r>
      <w:r w:rsidRPr="006C672E">
        <w:rPr>
          <w:rFonts w:ascii="Times New Roman" w:hAnsi="Times New Roman" w:cs="Times New Roman"/>
          <w:i/>
          <w:iCs/>
          <w:sz w:val="28"/>
          <w:szCs w:val="28"/>
          <w:lang w:val="en-US"/>
        </w:rPr>
        <w:t xml:space="preserve">wo </w:t>
      </w:r>
      <w:r>
        <w:rPr>
          <w:rFonts w:ascii="Times New Roman" w:hAnsi="Times New Roman" w:cs="Times New Roman"/>
          <w:i/>
          <w:iCs/>
          <w:sz w:val="28"/>
          <w:szCs w:val="28"/>
          <w:lang w:val="en-US"/>
        </w:rPr>
        <w:t>h</w:t>
      </w:r>
      <w:r w:rsidRPr="006C672E">
        <w:rPr>
          <w:rFonts w:ascii="Times New Roman" w:hAnsi="Times New Roman" w:cs="Times New Roman"/>
          <w:i/>
          <w:iCs/>
          <w:sz w:val="28"/>
          <w:szCs w:val="28"/>
          <w:lang w:val="en-US"/>
        </w:rPr>
        <w:t xml:space="preserve">alves: a </w:t>
      </w:r>
      <w:r>
        <w:rPr>
          <w:rFonts w:ascii="Times New Roman" w:hAnsi="Times New Roman" w:cs="Times New Roman"/>
          <w:i/>
          <w:iCs/>
          <w:sz w:val="28"/>
          <w:szCs w:val="28"/>
          <w:lang w:val="en-US"/>
        </w:rPr>
        <w:t>r</w:t>
      </w:r>
      <w:r w:rsidRPr="006C672E">
        <w:rPr>
          <w:rFonts w:ascii="Times New Roman" w:hAnsi="Times New Roman" w:cs="Times New Roman"/>
          <w:i/>
          <w:iCs/>
          <w:sz w:val="28"/>
          <w:szCs w:val="28"/>
          <w:lang w:val="en-US"/>
        </w:rPr>
        <w:t>eassessment of the Domus Flavia and the Domus Augustana</w:t>
      </w:r>
    </w:p>
    <w:p w14:paraId="165A8BD2" w14:textId="69CE83AE" w:rsidR="00F704BE" w:rsidRDefault="00F704BE" w:rsidP="00F704BE">
      <w:pPr>
        <w:spacing w:line="360" w:lineRule="auto"/>
        <w:rPr>
          <w:rFonts w:ascii="Times New Roman" w:hAnsi="Times New Roman" w:cs="Times New Roman"/>
          <w:color w:val="000000" w:themeColor="text1"/>
          <w:sz w:val="24"/>
          <w:szCs w:val="24"/>
          <w:lang w:val="en-US"/>
        </w:rPr>
      </w:pPr>
    </w:p>
    <w:p w14:paraId="2549CEA9" w14:textId="77777777" w:rsidR="00E85B6B" w:rsidRPr="00E85B6B" w:rsidRDefault="00E85B6B" w:rsidP="00E85B6B">
      <w:pPr>
        <w:spacing w:line="360" w:lineRule="auto"/>
        <w:rPr>
          <w:rFonts w:ascii="Times New Roman" w:hAnsi="Times New Roman" w:cs="Times New Roman"/>
          <w:color w:val="000000" w:themeColor="text1"/>
          <w:sz w:val="24"/>
          <w:szCs w:val="24"/>
          <w:lang w:val="en-US"/>
        </w:rPr>
      </w:pPr>
    </w:p>
    <w:p w14:paraId="1B89E065" w14:textId="77777777" w:rsidR="00E85B6B" w:rsidRPr="00E85B6B" w:rsidRDefault="00E85B6B" w:rsidP="00E85B6B">
      <w:pPr>
        <w:spacing w:line="360" w:lineRule="auto"/>
        <w:rPr>
          <w:rFonts w:ascii="Times New Roman" w:hAnsi="Times New Roman" w:cs="Times New Roman"/>
          <w:color w:val="000000" w:themeColor="text1"/>
          <w:sz w:val="24"/>
          <w:szCs w:val="24"/>
          <w:lang w:val="en-US"/>
        </w:rPr>
      </w:pPr>
      <w:r w:rsidRPr="00E85B6B">
        <w:rPr>
          <w:rFonts w:ascii="Times New Roman" w:hAnsi="Times New Roman" w:cs="Times New Roman"/>
          <w:color w:val="000000" w:themeColor="text1"/>
          <w:sz w:val="24"/>
          <w:szCs w:val="24"/>
          <w:lang w:val="en-US"/>
        </w:rPr>
        <w:t xml:space="preserve"> Plutarch's “Life of </w:t>
      </w:r>
      <w:proofErr w:type="spellStart"/>
      <w:r w:rsidRPr="00E85B6B">
        <w:rPr>
          <w:rFonts w:ascii="Times New Roman" w:hAnsi="Times New Roman" w:cs="Times New Roman"/>
          <w:color w:val="000000" w:themeColor="text1"/>
          <w:sz w:val="24"/>
          <w:szCs w:val="24"/>
          <w:lang w:val="en-US"/>
        </w:rPr>
        <w:t>Publicola</w:t>
      </w:r>
      <w:proofErr w:type="spellEnd"/>
      <w:r w:rsidRPr="00E85B6B">
        <w:rPr>
          <w:rFonts w:ascii="Times New Roman" w:hAnsi="Times New Roman" w:cs="Times New Roman"/>
          <w:color w:val="000000" w:themeColor="text1"/>
          <w:sz w:val="24"/>
          <w:szCs w:val="24"/>
          <w:lang w:val="en-US"/>
        </w:rPr>
        <w:t xml:space="preserve">”, attributes the incessant activity that characterized Domitian’s rule to a diseased, insane desire to build. One of its most striking products is his imperial residence on the Palatine. Traditional interpretations sharply divide an "official/ public" </w:t>
      </w:r>
      <w:r w:rsidRPr="00E85B6B">
        <w:rPr>
          <w:rFonts w:ascii="Times New Roman" w:hAnsi="Times New Roman" w:cs="Times New Roman"/>
          <w:i/>
          <w:iCs/>
          <w:color w:val="000000" w:themeColor="text1"/>
          <w:sz w:val="24"/>
          <w:szCs w:val="24"/>
          <w:lang w:val="en-US"/>
        </w:rPr>
        <w:t xml:space="preserve">Domus Flavia </w:t>
      </w:r>
      <w:r w:rsidRPr="00E85B6B">
        <w:rPr>
          <w:rFonts w:ascii="Times New Roman" w:hAnsi="Times New Roman" w:cs="Times New Roman"/>
          <w:color w:val="000000" w:themeColor="text1"/>
          <w:sz w:val="24"/>
          <w:szCs w:val="24"/>
          <w:lang w:val="en-US"/>
        </w:rPr>
        <w:t xml:space="preserve">(DF) and a "private" </w:t>
      </w:r>
      <w:r w:rsidRPr="00E85B6B">
        <w:rPr>
          <w:rFonts w:ascii="Times New Roman" w:hAnsi="Times New Roman" w:cs="Times New Roman"/>
          <w:i/>
          <w:iCs/>
          <w:color w:val="000000" w:themeColor="text1"/>
          <w:sz w:val="24"/>
          <w:szCs w:val="24"/>
          <w:lang w:val="en-US"/>
        </w:rPr>
        <w:t xml:space="preserve">Domus Augustana </w:t>
      </w:r>
      <w:r w:rsidRPr="00E85B6B">
        <w:rPr>
          <w:rFonts w:ascii="Times New Roman" w:hAnsi="Times New Roman" w:cs="Times New Roman"/>
          <w:color w:val="000000" w:themeColor="text1"/>
          <w:sz w:val="24"/>
          <w:szCs w:val="24"/>
          <w:lang w:val="en-US"/>
        </w:rPr>
        <w:t xml:space="preserve">(DA). These are our labels, not ancient ones. No mention in the sources indicates that this separation was intended or perceived by its builders or contemporaries. In the wake of recent research many scholars have pointed out </w:t>
      </w:r>
      <w:r w:rsidRPr="00E85B6B">
        <w:rPr>
          <w:rFonts w:ascii="Times New Roman" w:hAnsi="Times New Roman" w:cs="Times New Roman"/>
          <w:color w:val="000000" w:themeColor="text1"/>
          <w:sz w:val="24"/>
          <w:szCs w:val="24"/>
          <w:lang w:val="en-US"/>
        </w:rPr>
        <w:lastRenderedPageBreak/>
        <w:t xml:space="preserve">the inadequacy of the labels and the strict division of the palace into two halves. Yet, the labels are currently used signaling the two alleged halves of the palace as separate or distinct both in architecture and function. </w:t>
      </w:r>
    </w:p>
    <w:p w14:paraId="329EAA0A" w14:textId="5CC5FFC7" w:rsidR="00E85B6B" w:rsidRDefault="00E85B6B" w:rsidP="00E85B6B">
      <w:pPr>
        <w:spacing w:line="360" w:lineRule="auto"/>
        <w:rPr>
          <w:rFonts w:ascii="Times New Roman" w:hAnsi="Times New Roman" w:cs="Times New Roman"/>
          <w:color w:val="000000" w:themeColor="text1"/>
          <w:sz w:val="24"/>
          <w:szCs w:val="24"/>
          <w:lang w:val="en-US"/>
        </w:rPr>
      </w:pPr>
      <w:r w:rsidRPr="00E85B6B">
        <w:rPr>
          <w:rFonts w:ascii="Times New Roman" w:hAnsi="Times New Roman" w:cs="Times New Roman"/>
          <w:color w:val="000000" w:themeColor="text1"/>
          <w:sz w:val="24"/>
          <w:szCs w:val="24"/>
          <w:lang w:val="en-US"/>
        </w:rPr>
        <w:t xml:space="preserve">In this talk, for the first time, I investigate the history of the two labels, </w:t>
      </w:r>
      <w:r w:rsidRPr="00E85B6B">
        <w:rPr>
          <w:rFonts w:ascii="Times New Roman" w:hAnsi="Times New Roman" w:cs="Times New Roman"/>
          <w:i/>
          <w:iCs/>
          <w:color w:val="000000" w:themeColor="text1"/>
          <w:sz w:val="24"/>
          <w:szCs w:val="24"/>
          <w:lang w:val="en-US"/>
        </w:rPr>
        <w:t xml:space="preserve">Domus Flavia </w:t>
      </w:r>
      <w:r w:rsidRPr="00E85B6B">
        <w:rPr>
          <w:rFonts w:ascii="Times New Roman" w:hAnsi="Times New Roman" w:cs="Times New Roman"/>
          <w:color w:val="000000" w:themeColor="text1"/>
          <w:sz w:val="24"/>
          <w:szCs w:val="24"/>
          <w:lang w:val="en-US"/>
        </w:rPr>
        <w:t xml:space="preserve">and </w:t>
      </w:r>
      <w:r w:rsidRPr="00E85B6B">
        <w:rPr>
          <w:rFonts w:ascii="Times New Roman" w:hAnsi="Times New Roman" w:cs="Times New Roman"/>
          <w:i/>
          <w:iCs/>
          <w:color w:val="000000" w:themeColor="text1"/>
          <w:sz w:val="24"/>
          <w:szCs w:val="24"/>
          <w:lang w:val="en-US"/>
        </w:rPr>
        <w:t>Domus Augustan</w:t>
      </w:r>
      <w:r w:rsidRPr="00E85B6B">
        <w:rPr>
          <w:rFonts w:ascii="Times New Roman" w:hAnsi="Times New Roman" w:cs="Times New Roman"/>
          <w:color w:val="000000" w:themeColor="text1"/>
          <w:sz w:val="24"/>
          <w:szCs w:val="24"/>
          <w:lang w:val="en-US"/>
        </w:rPr>
        <w:t xml:space="preserve">a, and how they were coined and applied to the different areas of the palace. The history will show how these arose from fragmentary excavations and </w:t>
      </w:r>
      <w:proofErr w:type="gramStart"/>
      <w:r w:rsidRPr="00E85B6B">
        <w:rPr>
          <w:rFonts w:ascii="Times New Roman" w:hAnsi="Times New Roman" w:cs="Times New Roman"/>
          <w:color w:val="000000" w:themeColor="text1"/>
          <w:sz w:val="24"/>
          <w:szCs w:val="24"/>
          <w:lang w:val="en-US"/>
        </w:rPr>
        <w:t>as a result of</w:t>
      </w:r>
      <w:proofErr w:type="gramEnd"/>
      <w:r w:rsidRPr="00E85B6B">
        <w:rPr>
          <w:rFonts w:ascii="Times New Roman" w:hAnsi="Times New Roman" w:cs="Times New Roman"/>
          <w:color w:val="000000" w:themeColor="text1"/>
          <w:sz w:val="24"/>
          <w:szCs w:val="24"/>
          <w:lang w:val="en-US"/>
        </w:rPr>
        <w:t xml:space="preserve"> misidentifications of the remains. Then, I provide a different reading of the articulation of the palace space, arguing for more permeable </w:t>
      </w:r>
      <w:proofErr w:type="spellStart"/>
      <w:r w:rsidRPr="00E85B6B">
        <w:rPr>
          <w:rFonts w:ascii="Times New Roman" w:hAnsi="Times New Roman" w:cs="Times New Roman"/>
          <w:i/>
          <w:iCs/>
          <w:color w:val="000000" w:themeColor="text1"/>
          <w:sz w:val="24"/>
          <w:szCs w:val="24"/>
          <w:lang w:val="en-US"/>
        </w:rPr>
        <w:t>limites</w:t>
      </w:r>
      <w:proofErr w:type="spellEnd"/>
      <w:r w:rsidRPr="00E85B6B">
        <w:rPr>
          <w:rFonts w:ascii="Times New Roman" w:hAnsi="Times New Roman" w:cs="Times New Roman"/>
          <w:i/>
          <w:iCs/>
          <w:color w:val="000000" w:themeColor="text1"/>
          <w:sz w:val="24"/>
          <w:szCs w:val="24"/>
          <w:lang w:val="en-US"/>
        </w:rPr>
        <w:t xml:space="preserve"> </w:t>
      </w:r>
      <w:r w:rsidRPr="00E85B6B">
        <w:rPr>
          <w:rFonts w:ascii="Times New Roman" w:hAnsi="Times New Roman" w:cs="Times New Roman"/>
          <w:color w:val="000000" w:themeColor="text1"/>
          <w:sz w:val="24"/>
          <w:szCs w:val="24"/>
          <w:lang w:val="en-US"/>
        </w:rPr>
        <w:t xml:space="preserve">throughout the palace, with a new awareness that it is made of landscaped open vistas as much as of solid rooms. Conventional interpretations read the layout along two parallel NE-SW axes. While the main buildings of the so-called DF are along one of these, separation from the DA is difficult to discern in the plan and elevation. Yet, it is easy to identify other axes of motion which are perpendicular to the two NE-SW ones, that show a less rigid articulation of the space. This will change our understanding of how the compound was experienced with relation to administration, official </w:t>
      </w:r>
      <w:proofErr w:type="gramStart"/>
      <w:r w:rsidRPr="00E85B6B">
        <w:rPr>
          <w:rFonts w:ascii="Times New Roman" w:hAnsi="Times New Roman" w:cs="Times New Roman"/>
          <w:color w:val="000000" w:themeColor="text1"/>
          <w:sz w:val="24"/>
          <w:szCs w:val="24"/>
          <w:lang w:val="en-US"/>
        </w:rPr>
        <w:t>ceremonial</w:t>
      </w:r>
      <w:proofErr w:type="gramEnd"/>
      <w:r w:rsidRPr="00E85B6B">
        <w:rPr>
          <w:rFonts w:ascii="Times New Roman" w:hAnsi="Times New Roman" w:cs="Times New Roman"/>
          <w:color w:val="000000" w:themeColor="text1"/>
          <w:sz w:val="24"/>
          <w:szCs w:val="24"/>
          <w:lang w:val="en-US"/>
        </w:rPr>
        <w:t xml:space="preserve"> and the emperor’s hospitality. That re-description has important consequences for interpreting Domitian’s public face as well as his famous palace.</w:t>
      </w:r>
    </w:p>
    <w:p w14:paraId="32F2507B" w14:textId="77777777" w:rsidR="00E85B6B" w:rsidRPr="00E85B6B" w:rsidRDefault="00E85B6B" w:rsidP="00E85B6B">
      <w:pPr>
        <w:spacing w:line="360" w:lineRule="auto"/>
        <w:rPr>
          <w:rFonts w:ascii="Times New Roman" w:hAnsi="Times New Roman" w:cs="Times New Roman"/>
          <w:color w:val="000000" w:themeColor="text1"/>
          <w:sz w:val="24"/>
          <w:szCs w:val="24"/>
          <w:lang w:val="en-US"/>
        </w:rPr>
      </w:pPr>
    </w:p>
    <w:p w14:paraId="489CFFBB" w14:textId="77777777" w:rsidR="00F704BE" w:rsidRPr="00DE6C6B" w:rsidRDefault="00F704BE" w:rsidP="00F704BE">
      <w:pPr>
        <w:spacing w:line="360" w:lineRule="auto"/>
        <w:rPr>
          <w:rFonts w:ascii="Times New Roman" w:hAnsi="Times New Roman" w:cs="Times New Roman"/>
          <w:b/>
          <w:bCs/>
          <w:sz w:val="28"/>
          <w:szCs w:val="28"/>
        </w:rPr>
      </w:pPr>
      <w:r w:rsidRPr="00DE6C6B">
        <w:rPr>
          <w:rFonts w:ascii="Times New Roman" w:hAnsi="Times New Roman" w:cs="Times New Roman"/>
          <w:b/>
          <w:bCs/>
          <w:sz w:val="28"/>
          <w:szCs w:val="28"/>
        </w:rPr>
        <w:t xml:space="preserve">KEYNOTE 2 </w:t>
      </w:r>
    </w:p>
    <w:p w14:paraId="4A0B89D1" w14:textId="77777777" w:rsidR="00F704BE" w:rsidRPr="00DE6C6B" w:rsidRDefault="00F704BE" w:rsidP="00F704BE">
      <w:pPr>
        <w:spacing w:line="360" w:lineRule="auto"/>
        <w:rPr>
          <w:rFonts w:ascii="Times New Roman" w:hAnsi="Times New Roman" w:cs="Times New Roman"/>
          <w:sz w:val="28"/>
          <w:szCs w:val="28"/>
        </w:rPr>
      </w:pPr>
      <w:r w:rsidRPr="00DE6C6B">
        <w:rPr>
          <w:rFonts w:ascii="Times New Roman" w:hAnsi="Times New Roman" w:cs="Times New Roman"/>
          <w:sz w:val="28"/>
          <w:szCs w:val="28"/>
        </w:rPr>
        <w:t xml:space="preserve">Katharina Lorenz, Universität Giessen  </w:t>
      </w:r>
    </w:p>
    <w:p w14:paraId="37B2EB72" w14:textId="77777777" w:rsidR="00F704BE" w:rsidRPr="00CE23B1" w:rsidRDefault="00F704BE" w:rsidP="00F704BE">
      <w:pPr>
        <w:shd w:val="clear" w:color="auto" w:fill="FFFFFF"/>
        <w:spacing w:line="360" w:lineRule="auto"/>
        <w:rPr>
          <w:rFonts w:ascii="Times New Roman" w:eastAsia="Times New Roman" w:hAnsi="Times New Roman" w:cs="Times New Roman"/>
          <w:i/>
          <w:iCs/>
          <w:color w:val="242424"/>
          <w:sz w:val="28"/>
          <w:szCs w:val="28"/>
        </w:rPr>
      </w:pPr>
      <w:r w:rsidRPr="00CE23B1">
        <w:rPr>
          <w:rFonts w:ascii="Times New Roman" w:eastAsia="Times New Roman" w:hAnsi="Times New Roman" w:cs="Times New Roman"/>
          <w:i/>
          <w:iCs/>
          <w:color w:val="242424"/>
          <w:sz w:val="28"/>
          <w:szCs w:val="28"/>
        </w:rPr>
        <w:t xml:space="preserve">Seeing through </w:t>
      </w:r>
      <w:r>
        <w:rPr>
          <w:rFonts w:ascii="Times New Roman" w:eastAsia="Times New Roman" w:hAnsi="Times New Roman" w:cs="Times New Roman"/>
          <w:i/>
          <w:iCs/>
          <w:color w:val="242424"/>
          <w:sz w:val="28"/>
          <w:szCs w:val="28"/>
        </w:rPr>
        <w:t>‘</w:t>
      </w:r>
      <w:r w:rsidRPr="00CE23B1">
        <w:rPr>
          <w:rFonts w:ascii="Times New Roman" w:eastAsia="Times New Roman" w:hAnsi="Times New Roman" w:cs="Times New Roman"/>
          <w:i/>
          <w:iCs/>
          <w:color w:val="242424"/>
          <w:sz w:val="28"/>
          <w:szCs w:val="28"/>
        </w:rPr>
        <w:t>Flavian Baroque</w:t>
      </w:r>
      <w:r>
        <w:rPr>
          <w:rFonts w:ascii="Times New Roman" w:eastAsia="Times New Roman" w:hAnsi="Times New Roman" w:cs="Times New Roman"/>
          <w:i/>
          <w:iCs/>
          <w:color w:val="242424"/>
          <w:sz w:val="28"/>
          <w:szCs w:val="28"/>
        </w:rPr>
        <w:t>’</w:t>
      </w:r>
      <w:r w:rsidRPr="00DE6C6B">
        <w:rPr>
          <w:rFonts w:ascii="Times New Roman" w:eastAsia="Times New Roman" w:hAnsi="Times New Roman" w:cs="Times New Roman"/>
          <w:i/>
          <w:iCs/>
          <w:color w:val="242424"/>
          <w:sz w:val="28"/>
          <w:szCs w:val="28"/>
        </w:rPr>
        <w:t>:</w:t>
      </w:r>
      <w:r w:rsidRPr="00CE23B1">
        <w:rPr>
          <w:rFonts w:ascii="Times New Roman" w:eastAsia="Times New Roman" w:hAnsi="Times New Roman" w:cs="Times New Roman"/>
          <w:i/>
          <w:iCs/>
          <w:color w:val="242424"/>
          <w:sz w:val="28"/>
          <w:szCs w:val="28"/>
        </w:rPr>
        <w:t xml:space="preserve"> </w:t>
      </w:r>
      <w:r w:rsidRPr="00DE6C6B">
        <w:rPr>
          <w:rFonts w:ascii="Times New Roman" w:eastAsia="Times New Roman" w:hAnsi="Times New Roman" w:cs="Times New Roman"/>
          <w:i/>
          <w:iCs/>
          <w:color w:val="242424"/>
          <w:sz w:val="28"/>
          <w:szCs w:val="28"/>
        </w:rPr>
        <w:t>o</w:t>
      </w:r>
      <w:r w:rsidRPr="00CE23B1">
        <w:rPr>
          <w:rFonts w:ascii="Times New Roman" w:eastAsia="Times New Roman" w:hAnsi="Times New Roman" w:cs="Times New Roman"/>
          <w:i/>
          <w:iCs/>
          <w:color w:val="242424"/>
          <w:sz w:val="28"/>
          <w:szCs w:val="28"/>
        </w:rPr>
        <w:t>n making sense of Domitianic art in past scholarship</w:t>
      </w:r>
    </w:p>
    <w:p w14:paraId="275024B5" w14:textId="7026D107" w:rsidR="00F704BE" w:rsidRDefault="00F704BE" w:rsidP="00F704BE">
      <w:pPr>
        <w:spacing w:line="360" w:lineRule="auto"/>
        <w:rPr>
          <w:rFonts w:ascii="Times New Roman" w:hAnsi="Times New Roman" w:cs="Times New Roman"/>
          <w:color w:val="000000" w:themeColor="text1"/>
          <w:sz w:val="24"/>
          <w:szCs w:val="24"/>
        </w:rPr>
      </w:pPr>
    </w:p>
    <w:p w14:paraId="176C2F8C" w14:textId="5A53FDFB" w:rsidR="00F704BE" w:rsidRDefault="00F704BE" w:rsidP="00F704BE">
      <w:pPr>
        <w:pStyle w:val="xxmsonormal0"/>
        <w:shd w:val="clear" w:color="auto" w:fill="FFFFFF"/>
        <w:spacing w:before="0" w:beforeAutospacing="0" w:after="0" w:afterAutospacing="0" w:line="360" w:lineRule="auto"/>
        <w:rPr>
          <w:rStyle w:val="xcontentpasted0"/>
          <w:color w:val="242424"/>
          <w:lang w:val="en-GB"/>
        </w:rPr>
      </w:pPr>
      <w:r w:rsidRPr="00F704BE">
        <w:rPr>
          <w:rStyle w:val="xcontentpasted0"/>
          <w:color w:val="242424"/>
          <w:lang w:val="en-GB"/>
        </w:rPr>
        <w:t xml:space="preserve">This paper unpicks some of the historiographical and theoretical trajectories along which scholars have grappled, from the start of the twentieth century, with Domitianic art and the Flavian period more generally. It will assess which paradigms were employed as a framework to infuse the art of period with meaning. Specifically, the paper will examine the role of </w:t>
      </w:r>
      <w:proofErr w:type="spellStart"/>
      <w:r w:rsidRPr="00F704BE">
        <w:rPr>
          <w:rStyle w:val="xcontentpasted0"/>
          <w:color w:val="242424"/>
          <w:lang w:val="en-GB"/>
        </w:rPr>
        <w:t>Eugénie</w:t>
      </w:r>
      <w:proofErr w:type="spellEnd"/>
      <w:r w:rsidRPr="00F704BE">
        <w:rPr>
          <w:rStyle w:val="xcontentpasted0"/>
          <w:color w:val="242424"/>
          <w:lang w:val="en-GB"/>
        </w:rPr>
        <w:t xml:space="preserve"> Strong’s writings on Flavian art and her role in bridging German and Anglophone scholarship. It will propose ways in which we can employ learnings from those past approaches to our own study of the art of the Domitianic period.</w:t>
      </w:r>
    </w:p>
    <w:p w14:paraId="6343741A" w14:textId="2DC9F532" w:rsidR="00F704BE" w:rsidRDefault="00F704BE" w:rsidP="00F704BE">
      <w:pPr>
        <w:pStyle w:val="xxmsonormal0"/>
        <w:shd w:val="clear" w:color="auto" w:fill="FFFFFF"/>
        <w:spacing w:before="0" w:beforeAutospacing="0" w:after="0" w:afterAutospacing="0" w:line="360" w:lineRule="auto"/>
        <w:rPr>
          <w:rStyle w:val="xcontentpasted0"/>
          <w:color w:val="242424"/>
          <w:lang w:val="en-GB"/>
        </w:rPr>
      </w:pPr>
    </w:p>
    <w:p w14:paraId="0F79F76C" w14:textId="77777777" w:rsidR="00F704BE" w:rsidRPr="00DE6C6B" w:rsidRDefault="00F704BE" w:rsidP="00F704BE">
      <w:pPr>
        <w:rPr>
          <w:rFonts w:ascii="Times New Roman" w:hAnsi="Times New Roman" w:cs="Times New Roman"/>
          <w:b/>
          <w:bCs/>
          <w:sz w:val="28"/>
          <w:szCs w:val="28"/>
        </w:rPr>
      </w:pPr>
      <w:r w:rsidRPr="00DE6C6B">
        <w:rPr>
          <w:rFonts w:ascii="Times New Roman" w:hAnsi="Times New Roman" w:cs="Times New Roman"/>
          <w:b/>
          <w:bCs/>
          <w:sz w:val="28"/>
          <w:szCs w:val="28"/>
        </w:rPr>
        <w:t xml:space="preserve">PANEL 7: Domitian as tyrant </w:t>
      </w:r>
    </w:p>
    <w:p w14:paraId="67CC5739" w14:textId="523B9818" w:rsidR="00F704BE" w:rsidRPr="00DE6C6B" w:rsidRDefault="00E85B6B" w:rsidP="00F704BE">
      <w:pPr>
        <w:rPr>
          <w:rFonts w:ascii="Times New Roman" w:hAnsi="Times New Roman" w:cs="Times New Roman"/>
          <w:sz w:val="28"/>
          <w:szCs w:val="28"/>
        </w:rPr>
      </w:pPr>
      <w:r>
        <w:rPr>
          <w:rFonts w:ascii="Times New Roman" w:hAnsi="Times New Roman" w:cs="Times New Roman"/>
          <w:color w:val="000000" w:themeColor="text1"/>
          <w:sz w:val="24"/>
          <w:szCs w:val="24"/>
        </w:rPr>
        <w:t>1</w:t>
      </w:r>
      <w:r w:rsidR="00F704BE" w:rsidRPr="00DE6C6B">
        <w:rPr>
          <w:rFonts w:ascii="Times New Roman" w:hAnsi="Times New Roman" w:cs="Times New Roman"/>
          <w:sz w:val="28"/>
          <w:szCs w:val="28"/>
        </w:rPr>
        <w:t xml:space="preserve">. </w:t>
      </w:r>
      <w:r w:rsidR="00F704BE">
        <w:rPr>
          <w:rFonts w:ascii="Times New Roman" w:hAnsi="Times New Roman" w:cs="Times New Roman"/>
          <w:sz w:val="28"/>
          <w:szCs w:val="28"/>
        </w:rPr>
        <w:t xml:space="preserve">Bart </w:t>
      </w:r>
      <w:r w:rsidR="00F704BE" w:rsidRPr="00DE6C6B">
        <w:rPr>
          <w:rFonts w:ascii="Times New Roman" w:hAnsi="Times New Roman" w:cs="Times New Roman"/>
          <w:sz w:val="28"/>
          <w:szCs w:val="28"/>
        </w:rPr>
        <w:t>Janssen, Radboud Universiteit Nijmegen</w:t>
      </w:r>
    </w:p>
    <w:p w14:paraId="253B0432" w14:textId="285E34FF" w:rsidR="00F704BE" w:rsidRDefault="00F704BE" w:rsidP="00F704BE">
      <w:pPr>
        <w:rPr>
          <w:rFonts w:ascii="Times New Roman" w:hAnsi="Times New Roman" w:cs="Times New Roman"/>
          <w:sz w:val="28"/>
          <w:szCs w:val="28"/>
        </w:rPr>
      </w:pPr>
      <w:r w:rsidRPr="00DE6C6B">
        <w:rPr>
          <w:rFonts w:ascii="Times New Roman" w:hAnsi="Times New Roman" w:cs="Times New Roman"/>
          <w:i/>
          <w:iCs/>
          <w:sz w:val="28"/>
          <w:szCs w:val="28"/>
        </w:rPr>
        <w:t xml:space="preserve">Domitian as the </w:t>
      </w:r>
      <w:r>
        <w:rPr>
          <w:rFonts w:ascii="Times New Roman" w:hAnsi="Times New Roman" w:cs="Times New Roman"/>
          <w:i/>
          <w:iCs/>
          <w:sz w:val="28"/>
          <w:szCs w:val="28"/>
        </w:rPr>
        <w:t>t</w:t>
      </w:r>
      <w:r w:rsidRPr="00DE6C6B">
        <w:rPr>
          <w:rFonts w:ascii="Times New Roman" w:hAnsi="Times New Roman" w:cs="Times New Roman"/>
          <w:i/>
          <w:iCs/>
          <w:sz w:val="28"/>
          <w:szCs w:val="28"/>
        </w:rPr>
        <w:t xml:space="preserve">yrant of </w:t>
      </w:r>
      <w:r>
        <w:rPr>
          <w:rFonts w:ascii="Times New Roman" w:hAnsi="Times New Roman" w:cs="Times New Roman"/>
          <w:i/>
          <w:iCs/>
          <w:sz w:val="28"/>
          <w:szCs w:val="28"/>
        </w:rPr>
        <w:t>d</w:t>
      </w:r>
      <w:r w:rsidRPr="00DE6C6B">
        <w:rPr>
          <w:rFonts w:ascii="Times New Roman" w:hAnsi="Times New Roman" w:cs="Times New Roman"/>
          <w:i/>
          <w:iCs/>
          <w:sz w:val="28"/>
          <w:szCs w:val="28"/>
        </w:rPr>
        <w:t xml:space="preserve">eclamation in Pliny’s </w:t>
      </w:r>
      <w:proofErr w:type="spellStart"/>
      <w:r w:rsidRPr="00AF0F5D">
        <w:rPr>
          <w:rFonts w:ascii="Times New Roman" w:hAnsi="Times New Roman" w:cs="Times New Roman"/>
          <w:sz w:val="28"/>
          <w:szCs w:val="28"/>
        </w:rPr>
        <w:t>Panegyricus</w:t>
      </w:r>
      <w:proofErr w:type="spellEnd"/>
      <w:r w:rsidRPr="00AF0F5D">
        <w:rPr>
          <w:rFonts w:ascii="Times New Roman" w:hAnsi="Times New Roman" w:cs="Times New Roman"/>
          <w:sz w:val="28"/>
          <w:szCs w:val="28"/>
        </w:rPr>
        <w:tab/>
      </w:r>
    </w:p>
    <w:p w14:paraId="631FF56B" w14:textId="748E35EC" w:rsidR="00F704BE" w:rsidRDefault="00F704BE" w:rsidP="00F704BE">
      <w:pPr>
        <w:rPr>
          <w:rFonts w:ascii="Times New Roman" w:hAnsi="Times New Roman" w:cs="Times New Roman"/>
          <w:sz w:val="28"/>
          <w:szCs w:val="28"/>
        </w:rPr>
      </w:pPr>
    </w:p>
    <w:p w14:paraId="144AA834" w14:textId="77777777" w:rsidR="00F704BE" w:rsidRDefault="00F704B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In this presentation, I compare the portrait of Domitian in Pliny the Younger’s </w:t>
      </w:r>
      <w:proofErr w:type="spellStart"/>
      <w:r w:rsidRPr="0030605F">
        <w:rPr>
          <w:rFonts w:ascii="Times New Roman" w:hAnsi="Times New Roman" w:cs="Times New Roman"/>
          <w:i/>
          <w:iCs/>
          <w:color w:val="000000" w:themeColor="text1"/>
          <w:sz w:val="24"/>
          <w:szCs w:val="24"/>
        </w:rPr>
        <w:t>Panegyricus</w:t>
      </w:r>
      <w:proofErr w:type="spellEnd"/>
      <w:r w:rsidRPr="0030605F">
        <w:rPr>
          <w:rFonts w:ascii="Times New Roman" w:hAnsi="Times New Roman" w:cs="Times New Roman"/>
          <w:color w:val="000000" w:themeColor="text1"/>
          <w:sz w:val="24"/>
          <w:szCs w:val="24"/>
        </w:rPr>
        <w:t xml:space="preserve"> to the declamatory stock character of tyrant. Pliny paints an extremely negative picture of the former emperor, primarily influenced by his aim in this speech: praising the incumbent emperor Trajan. As such, Pliny’s portrayal of Domitian has mostly been appreciated for its literary and rhetorical relevance rather than its historical accuracy. Earlier research into the representation of Domitian in the </w:t>
      </w:r>
      <w:proofErr w:type="spellStart"/>
      <w:r w:rsidRPr="0030605F">
        <w:rPr>
          <w:rFonts w:ascii="Times New Roman" w:hAnsi="Times New Roman" w:cs="Times New Roman"/>
          <w:i/>
          <w:iCs/>
          <w:color w:val="000000" w:themeColor="text1"/>
          <w:sz w:val="24"/>
          <w:szCs w:val="24"/>
        </w:rPr>
        <w:t>Panegyricus</w:t>
      </w:r>
      <w:proofErr w:type="spellEnd"/>
      <w:r w:rsidRPr="0030605F">
        <w:rPr>
          <w:rFonts w:ascii="Times New Roman" w:hAnsi="Times New Roman" w:cs="Times New Roman"/>
          <w:color w:val="000000" w:themeColor="text1"/>
          <w:sz w:val="24"/>
          <w:szCs w:val="24"/>
        </w:rPr>
        <w:t xml:space="preserve"> has focused on comparison with Martial’s and Statius’ portrayal of the Flavian emperor, the relationship between Pliny and Domitian, and the historical accuracy of Pliny’s account.</w:t>
      </w:r>
    </w:p>
    <w:p w14:paraId="36E7A0CA" w14:textId="77777777" w:rsidR="00F704BE" w:rsidRDefault="00F704B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For this paper, I follow Jon Lendon’s identification of Domitian as a ‘tyrant of declamation’. Lendon argues that the version of Domitian in Latin literature shares all his defining characteristics with the tyrant as a recurring character in declamation, the genre of fictional practice speeches of which advanced rhetorical training </w:t>
      </w:r>
      <w:proofErr w:type="gramStart"/>
      <w:r w:rsidRPr="0030605F">
        <w:rPr>
          <w:rFonts w:ascii="Times New Roman" w:hAnsi="Times New Roman" w:cs="Times New Roman"/>
          <w:color w:val="000000" w:themeColor="text1"/>
          <w:sz w:val="24"/>
          <w:szCs w:val="24"/>
        </w:rPr>
        <w:t>consisted</w:t>
      </w:r>
      <w:proofErr w:type="gramEnd"/>
      <w:r w:rsidRPr="0030605F">
        <w:rPr>
          <w:rFonts w:ascii="Times New Roman" w:hAnsi="Times New Roman" w:cs="Times New Roman"/>
          <w:color w:val="000000" w:themeColor="text1"/>
          <w:sz w:val="24"/>
          <w:szCs w:val="24"/>
        </w:rPr>
        <w:t>. Lendon’s analysis revolves around Suetonius, Tacitus, and other historians, but Pliny’s portrayal of Domitian features only marginally in his account.</w:t>
      </w:r>
    </w:p>
    <w:p w14:paraId="0EE271B5" w14:textId="67154AE8" w:rsidR="00F704BE" w:rsidRPr="0030605F" w:rsidRDefault="00F704BE" w:rsidP="00F704BE">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My presentation therefore evaluates the portrait of Domitian as tyrant of declamation throughout the </w:t>
      </w:r>
      <w:proofErr w:type="spellStart"/>
      <w:r w:rsidRPr="0030605F">
        <w:rPr>
          <w:rFonts w:ascii="Times New Roman" w:hAnsi="Times New Roman" w:cs="Times New Roman"/>
          <w:i/>
          <w:iCs/>
          <w:color w:val="000000" w:themeColor="text1"/>
          <w:sz w:val="24"/>
          <w:szCs w:val="24"/>
        </w:rPr>
        <w:t>Panegyricus</w:t>
      </w:r>
      <w:proofErr w:type="spellEnd"/>
      <w:r w:rsidRPr="0030605F">
        <w:rPr>
          <w:rFonts w:ascii="Times New Roman" w:hAnsi="Times New Roman" w:cs="Times New Roman"/>
          <w:color w:val="000000" w:themeColor="text1"/>
          <w:sz w:val="24"/>
          <w:szCs w:val="24"/>
        </w:rPr>
        <w:t xml:space="preserve"> as a whole. In doing so, I offer a corroboration of Lendon’s identification of Domitian as declamatory tyrant. More importantly, however, I discuss how Pliny’s portrayal of Domitian as tyrant of declamation functions rhetorically to steer his audience’s response to Domitian’s death.</w:t>
      </w:r>
    </w:p>
    <w:p w14:paraId="2030EB06" w14:textId="77777777" w:rsidR="00F704BE" w:rsidRPr="0030605F" w:rsidRDefault="00F704BE" w:rsidP="00F704BE">
      <w:pPr>
        <w:spacing w:after="0" w:line="360" w:lineRule="auto"/>
        <w:jc w:val="both"/>
        <w:rPr>
          <w:rFonts w:ascii="Times New Roman" w:hAnsi="Times New Roman" w:cs="Times New Roman"/>
          <w:color w:val="000000" w:themeColor="text1"/>
          <w:sz w:val="24"/>
          <w:szCs w:val="24"/>
        </w:rPr>
      </w:pPr>
    </w:p>
    <w:p w14:paraId="0FB4F67C" w14:textId="77777777" w:rsidR="00F704BE" w:rsidRPr="00F704BE" w:rsidRDefault="00F704BE" w:rsidP="00F704BE">
      <w:pPr>
        <w:spacing w:after="0" w:line="360" w:lineRule="auto"/>
        <w:rPr>
          <w:rFonts w:ascii="Times New Roman" w:hAnsi="Times New Roman" w:cs="Times New Roman"/>
          <w:color w:val="000000" w:themeColor="text1"/>
          <w:sz w:val="24"/>
          <w:szCs w:val="24"/>
          <w:u w:val="single"/>
        </w:rPr>
      </w:pPr>
      <w:r w:rsidRPr="00F704BE">
        <w:rPr>
          <w:rFonts w:ascii="Times New Roman" w:hAnsi="Times New Roman" w:cs="Times New Roman"/>
          <w:color w:val="000000" w:themeColor="text1"/>
          <w:sz w:val="24"/>
          <w:szCs w:val="24"/>
          <w:u w:val="single"/>
        </w:rPr>
        <w:t>Selected Bibliography</w:t>
      </w:r>
    </w:p>
    <w:p w14:paraId="2C60BA74" w14:textId="77777777" w:rsidR="00F704BE" w:rsidRPr="0030605F" w:rsidRDefault="00F704BE"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Handy, M. 2015. '</w:t>
      </w:r>
      <w:proofErr w:type="spellStart"/>
      <w:r w:rsidRPr="0030605F">
        <w:rPr>
          <w:rFonts w:ascii="Times New Roman" w:hAnsi="Times New Roman" w:cs="Times New Roman"/>
          <w:color w:val="000000" w:themeColor="text1"/>
          <w:sz w:val="24"/>
          <w:szCs w:val="24"/>
        </w:rPr>
        <w:t>Strategien</w:t>
      </w:r>
      <w:proofErr w:type="spellEnd"/>
      <w:r w:rsidRPr="0030605F">
        <w:rPr>
          <w:rFonts w:ascii="Times New Roman" w:hAnsi="Times New Roman" w:cs="Times New Roman"/>
          <w:color w:val="000000" w:themeColor="text1"/>
          <w:sz w:val="24"/>
          <w:szCs w:val="24"/>
        </w:rPr>
        <w:t xml:space="preserve"> zur </w:t>
      </w:r>
      <w:proofErr w:type="spellStart"/>
      <w:r w:rsidRPr="0030605F">
        <w:rPr>
          <w:rFonts w:ascii="Times New Roman" w:hAnsi="Times New Roman" w:cs="Times New Roman"/>
          <w:color w:val="000000" w:themeColor="text1"/>
          <w:sz w:val="24"/>
          <w:szCs w:val="24"/>
        </w:rPr>
        <w:t>Legitimierung</w:t>
      </w:r>
      <w:proofErr w:type="spellEnd"/>
      <w:r w:rsidRPr="0030605F">
        <w:rPr>
          <w:rFonts w:ascii="Times New Roman" w:hAnsi="Times New Roman" w:cs="Times New Roman"/>
          <w:color w:val="000000" w:themeColor="text1"/>
          <w:sz w:val="24"/>
          <w:szCs w:val="24"/>
        </w:rPr>
        <w:t xml:space="preserve"> der </w:t>
      </w:r>
      <w:proofErr w:type="spellStart"/>
      <w:r w:rsidRPr="0030605F">
        <w:rPr>
          <w:rFonts w:ascii="Times New Roman" w:hAnsi="Times New Roman" w:cs="Times New Roman"/>
          <w:color w:val="000000" w:themeColor="text1"/>
          <w:sz w:val="24"/>
          <w:szCs w:val="24"/>
        </w:rPr>
        <w:t>Ermordung</w:t>
      </w:r>
      <w:proofErr w:type="spellEnd"/>
      <w:r w:rsidRPr="0030605F">
        <w:rPr>
          <w:rFonts w:ascii="Times New Roman" w:hAnsi="Times New Roman" w:cs="Times New Roman"/>
          <w:color w:val="000000" w:themeColor="text1"/>
          <w:sz w:val="24"/>
          <w:szCs w:val="24"/>
        </w:rPr>
        <w:t xml:space="preserve"> des Domitian.' in Christian </w:t>
      </w:r>
      <w:proofErr w:type="spellStart"/>
      <w:r w:rsidRPr="0030605F">
        <w:rPr>
          <w:rFonts w:ascii="Times New Roman" w:hAnsi="Times New Roman" w:cs="Times New Roman"/>
          <w:color w:val="000000" w:themeColor="text1"/>
          <w:sz w:val="24"/>
          <w:szCs w:val="24"/>
        </w:rPr>
        <w:t>Bachhiesl</w:t>
      </w:r>
      <w:proofErr w:type="spellEnd"/>
      <w:r w:rsidRPr="0030605F">
        <w:rPr>
          <w:rFonts w:ascii="Times New Roman" w:hAnsi="Times New Roman" w:cs="Times New Roman"/>
          <w:color w:val="000000" w:themeColor="text1"/>
          <w:sz w:val="24"/>
          <w:szCs w:val="24"/>
        </w:rPr>
        <w:t xml:space="preserve"> and Markus Handy (eds.), </w:t>
      </w:r>
      <w:proofErr w:type="spellStart"/>
      <w:r w:rsidRPr="0030605F">
        <w:rPr>
          <w:rFonts w:ascii="Times New Roman" w:hAnsi="Times New Roman" w:cs="Times New Roman"/>
          <w:i/>
          <w:iCs/>
          <w:color w:val="000000" w:themeColor="text1"/>
          <w:sz w:val="24"/>
          <w:szCs w:val="24"/>
        </w:rPr>
        <w:t>Kriminalität</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Kriminologie</w:t>
      </w:r>
      <w:proofErr w:type="spellEnd"/>
      <w:r w:rsidRPr="0030605F">
        <w:rPr>
          <w:rFonts w:ascii="Times New Roman" w:hAnsi="Times New Roman" w:cs="Times New Roman"/>
          <w:i/>
          <w:iCs/>
          <w:color w:val="000000" w:themeColor="text1"/>
          <w:sz w:val="24"/>
          <w:szCs w:val="24"/>
        </w:rPr>
        <w:t xml:space="preserve"> und </w:t>
      </w:r>
      <w:proofErr w:type="spellStart"/>
      <w:r w:rsidRPr="0030605F">
        <w:rPr>
          <w:rFonts w:ascii="Times New Roman" w:hAnsi="Times New Roman" w:cs="Times New Roman"/>
          <w:i/>
          <w:iCs/>
          <w:color w:val="000000" w:themeColor="text1"/>
          <w:sz w:val="24"/>
          <w:szCs w:val="24"/>
        </w:rPr>
        <w:t>Altertum</w:t>
      </w:r>
      <w:proofErr w:type="spellEnd"/>
      <w:r w:rsidRPr="0030605F">
        <w:rPr>
          <w:rFonts w:ascii="Times New Roman" w:hAnsi="Times New Roman" w:cs="Times New Roman"/>
          <w:color w:val="000000" w:themeColor="text1"/>
          <w:sz w:val="24"/>
          <w:szCs w:val="24"/>
        </w:rPr>
        <w:t xml:space="preserve"> (Wien).</w:t>
      </w:r>
    </w:p>
    <w:p w14:paraId="15DDD1F4" w14:textId="77777777" w:rsidR="00F704BE" w:rsidRPr="0030605F" w:rsidRDefault="00F704BE"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Lendon, J. 2022. </w:t>
      </w:r>
      <w:r w:rsidRPr="0030605F">
        <w:rPr>
          <w:rFonts w:ascii="Times New Roman" w:hAnsi="Times New Roman" w:cs="Times New Roman"/>
          <w:i/>
          <w:iCs/>
          <w:color w:val="000000" w:themeColor="text1"/>
          <w:sz w:val="24"/>
          <w:szCs w:val="24"/>
        </w:rPr>
        <w:t>That Tyrant, Persuasion: How Rhetoric Shaped the Roman World</w:t>
      </w:r>
      <w:r w:rsidRPr="0030605F">
        <w:rPr>
          <w:rFonts w:ascii="Times New Roman" w:hAnsi="Times New Roman" w:cs="Times New Roman"/>
          <w:color w:val="000000" w:themeColor="text1"/>
          <w:sz w:val="24"/>
          <w:szCs w:val="24"/>
        </w:rPr>
        <w:t xml:space="preserve"> (Princeton).</w:t>
      </w:r>
    </w:p>
    <w:p w14:paraId="79CC40FF" w14:textId="77777777" w:rsidR="00F704BE" w:rsidRPr="0030605F" w:rsidRDefault="00F704BE" w:rsidP="00F704BE">
      <w:pPr>
        <w:autoSpaceDE w:val="0"/>
        <w:autoSpaceDN w:val="0"/>
        <w:adjustRightInd w:val="0"/>
        <w:spacing w:after="0"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Nauta, R. 2002. </w:t>
      </w:r>
      <w:r w:rsidRPr="0030605F">
        <w:rPr>
          <w:rFonts w:ascii="Times New Roman" w:hAnsi="Times New Roman" w:cs="Times New Roman"/>
          <w:i/>
          <w:iCs/>
          <w:color w:val="000000" w:themeColor="text1"/>
          <w:sz w:val="24"/>
          <w:szCs w:val="24"/>
        </w:rPr>
        <w:t>Poetry for patrons: literary communication in the age of Domitian</w:t>
      </w:r>
      <w:r w:rsidRPr="0030605F">
        <w:rPr>
          <w:rFonts w:ascii="Times New Roman" w:hAnsi="Times New Roman" w:cs="Times New Roman"/>
          <w:color w:val="000000" w:themeColor="text1"/>
          <w:sz w:val="24"/>
          <w:szCs w:val="24"/>
        </w:rPr>
        <w:t xml:space="preserve"> (Leiden).</w:t>
      </w:r>
    </w:p>
    <w:p w14:paraId="2BE68228" w14:textId="77777777" w:rsidR="00F704BE" w:rsidRPr="0030605F" w:rsidRDefault="00F704BE" w:rsidP="00F704BE">
      <w:pPr>
        <w:autoSpaceDE w:val="0"/>
        <w:autoSpaceDN w:val="0"/>
        <w:adjustRightInd w:val="0"/>
        <w:spacing w:after="0" w:line="360" w:lineRule="auto"/>
        <w:rPr>
          <w:rFonts w:ascii="Times New Roman" w:hAnsi="Times New Roman" w:cs="Times New Roman"/>
          <w:color w:val="000000" w:themeColor="text1"/>
          <w:sz w:val="24"/>
          <w:szCs w:val="24"/>
        </w:rPr>
      </w:pPr>
      <w:proofErr w:type="spellStart"/>
      <w:r w:rsidRPr="0030605F">
        <w:rPr>
          <w:rFonts w:ascii="Times New Roman" w:hAnsi="Times New Roman" w:cs="Times New Roman"/>
          <w:color w:val="000000" w:themeColor="text1"/>
          <w:sz w:val="24"/>
          <w:szCs w:val="24"/>
        </w:rPr>
        <w:lastRenderedPageBreak/>
        <w:t>Tabacco</w:t>
      </w:r>
      <w:proofErr w:type="spellEnd"/>
      <w:r w:rsidRPr="0030605F">
        <w:rPr>
          <w:rFonts w:ascii="Times New Roman" w:hAnsi="Times New Roman" w:cs="Times New Roman"/>
          <w:color w:val="000000" w:themeColor="text1"/>
          <w:sz w:val="24"/>
          <w:szCs w:val="24"/>
        </w:rPr>
        <w:t xml:space="preserve">, R. 1985. 'Il </w:t>
      </w:r>
      <w:proofErr w:type="spellStart"/>
      <w:r w:rsidRPr="0030605F">
        <w:rPr>
          <w:rFonts w:ascii="Times New Roman" w:hAnsi="Times New Roman" w:cs="Times New Roman"/>
          <w:color w:val="000000" w:themeColor="text1"/>
          <w:sz w:val="24"/>
          <w:szCs w:val="24"/>
        </w:rPr>
        <w:t>tiranno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nelle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declamazioni</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scuola</w:t>
      </w:r>
      <w:proofErr w:type="spellEnd"/>
      <w:r w:rsidRPr="0030605F">
        <w:rPr>
          <w:rFonts w:ascii="Times New Roman" w:hAnsi="Times New Roman" w:cs="Times New Roman"/>
          <w:color w:val="000000" w:themeColor="text1"/>
          <w:sz w:val="24"/>
          <w:szCs w:val="24"/>
        </w:rPr>
        <w:t xml:space="preserve"> in lingua </w:t>
      </w:r>
      <w:proofErr w:type="spellStart"/>
      <w:r w:rsidRPr="0030605F">
        <w:rPr>
          <w:rFonts w:ascii="Times New Roman" w:hAnsi="Times New Roman" w:cs="Times New Roman"/>
          <w:color w:val="000000" w:themeColor="text1"/>
          <w:sz w:val="24"/>
          <w:szCs w:val="24"/>
        </w:rPr>
        <w:t>latina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Memorie</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dell’Accademia</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delle</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Scienze</w:t>
      </w:r>
      <w:proofErr w:type="spellEnd"/>
      <w:r w:rsidRPr="0030605F">
        <w:rPr>
          <w:rFonts w:ascii="Times New Roman" w:hAnsi="Times New Roman" w:cs="Times New Roman"/>
          <w:i/>
          <w:iCs/>
          <w:color w:val="000000" w:themeColor="text1"/>
          <w:sz w:val="24"/>
          <w:szCs w:val="24"/>
        </w:rPr>
        <w:t xml:space="preserve"> di Torino. 2, </w:t>
      </w:r>
      <w:proofErr w:type="spellStart"/>
      <w:r w:rsidRPr="0030605F">
        <w:rPr>
          <w:rFonts w:ascii="Times New Roman" w:hAnsi="Times New Roman" w:cs="Times New Roman"/>
          <w:i/>
          <w:iCs/>
          <w:color w:val="000000" w:themeColor="text1"/>
          <w:sz w:val="24"/>
          <w:szCs w:val="24"/>
        </w:rPr>
        <w:t>Classe</w:t>
      </w:r>
      <w:proofErr w:type="spellEnd"/>
      <w:r w:rsidRPr="0030605F">
        <w:rPr>
          <w:rFonts w:ascii="Times New Roman" w:hAnsi="Times New Roman" w:cs="Times New Roman"/>
          <w:i/>
          <w:iCs/>
          <w:color w:val="000000" w:themeColor="text1"/>
          <w:sz w:val="24"/>
          <w:szCs w:val="24"/>
        </w:rPr>
        <w:t xml:space="preserve"> di </w:t>
      </w:r>
      <w:proofErr w:type="spellStart"/>
      <w:r w:rsidRPr="0030605F">
        <w:rPr>
          <w:rFonts w:ascii="Times New Roman" w:hAnsi="Times New Roman" w:cs="Times New Roman"/>
          <w:i/>
          <w:iCs/>
          <w:color w:val="000000" w:themeColor="text1"/>
          <w:sz w:val="24"/>
          <w:szCs w:val="24"/>
        </w:rPr>
        <w:t>Scienze</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Morali</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Storiche</w:t>
      </w:r>
      <w:proofErr w:type="spellEnd"/>
      <w:r w:rsidRPr="0030605F">
        <w:rPr>
          <w:rFonts w:ascii="Times New Roman" w:hAnsi="Times New Roman" w:cs="Times New Roman"/>
          <w:i/>
          <w:iCs/>
          <w:color w:val="000000" w:themeColor="text1"/>
          <w:sz w:val="24"/>
          <w:szCs w:val="24"/>
        </w:rPr>
        <w:t xml:space="preserve"> e </w:t>
      </w:r>
      <w:proofErr w:type="spellStart"/>
      <w:r w:rsidRPr="0030605F">
        <w:rPr>
          <w:rFonts w:ascii="Times New Roman" w:hAnsi="Times New Roman" w:cs="Times New Roman"/>
          <w:i/>
          <w:iCs/>
          <w:color w:val="000000" w:themeColor="text1"/>
          <w:sz w:val="24"/>
          <w:szCs w:val="24"/>
        </w:rPr>
        <w:t>Filologiche</w:t>
      </w:r>
      <w:proofErr w:type="spellEnd"/>
      <w:r w:rsidRPr="0030605F">
        <w:rPr>
          <w:rFonts w:ascii="Times New Roman" w:hAnsi="Times New Roman" w:cs="Times New Roman"/>
          <w:color w:val="000000" w:themeColor="text1"/>
          <w:sz w:val="24"/>
          <w:szCs w:val="24"/>
        </w:rPr>
        <w:t>, IX: 1-141.</w:t>
      </w:r>
    </w:p>
    <w:p w14:paraId="0A2DAB64" w14:textId="77777777" w:rsidR="00F704BE" w:rsidRPr="00DE6C6B" w:rsidRDefault="00F704BE" w:rsidP="00F704BE">
      <w:pPr>
        <w:rPr>
          <w:rFonts w:ascii="Times New Roman" w:hAnsi="Times New Roman" w:cs="Times New Roman"/>
          <w:sz w:val="28"/>
          <w:szCs w:val="28"/>
        </w:rPr>
      </w:pPr>
    </w:p>
    <w:p w14:paraId="641CA783" w14:textId="5B1AE9D3" w:rsidR="00F704BE" w:rsidRPr="00DE6C6B" w:rsidRDefault="00E85B6B" w:rsidP="00F704BE">
      <w:pPr>
        <w:rPr>
          <w:rFonts w:ascii="Times New Roman" w:hAnsi="Times New Roman" w:cs="Times New Roman"/>
          <w:sz w:val="28"/>
          <w:szCs w:val="28"/>
        </w:rPr>
      </w:pPr>
      <w:r>
        <w:rPr>
          <w:rFonts w:ascii="Times New Roman" w:hAnsi="Times New Roman" w:cs="Times New Roman"/>
          <w:sz w:val="28"/>
          <w:szCs w:val="28"/>
        </w:rPr>
        <w:t>2</w:t>
      </w:r>
      <w:r w:rsidR="00F704BE" w:rsidRPr="00DE6C6B">
        <w:rPr>
          <w:rFonts w:ascii="Times New Roman" w:hAnsi="Times New Roman" w:cs="Times New Roman"/>
          <w:sz w:val="28"/>
          <w:szCs w:val="28"/>
        </w:rPr>
        <w:t xml:space="preserve">. Salvador </w:t>
      </w:r>
      <w:proofErr w:type="spellStart"/>
      <w:r w:rsidR="00F704BE" w:rsidRPr="00DE6C6B">
        <w:rPr>
          <w:rFonts w:ascii="Times New Roman" w:hAnsi="Times New Roman" w:cs="Times New Roman"/>
          <w:sz w:val="28"/>
          <w:szCs w:val="28"/>
        </w:rPr>
        <w:t>Bartera</w:t>
      </w:r>
      <w:proofErr w:type="spellEnd"/>
      <w:r w:rsidR="00F704BE" w:rsidRPr="00DE6C6B">
        <w:rPr>
          <w:rFonts w:ascii="Times New Roman" w:hAnsi="Times New Roman" w:cs="Times New Roman"/>
          <w:sz w:val="28"/>
          <w:szCs w:val="28"/>
        </w:rPr>
        <w:t>, University of Tennessee Knoxville</w:t>
      </w:r>
    </w:p>
    <w:p w14:paraId="3A533304" w14:textId="6F103E8C" w:rsidR="00F704BE" w:rsidRDefault="00F704BE" w:rsidP="00F704BE">
      <w:pPr>
        <w:rPr>
          <w:rFonts w:ascii="Times New Roman" w:hAnsi="Times New Roman" w:cs="Times New Roman"/>
          <w:sz w:val="28"/>
          <w:szCs w:val="28"/>
        </w:rPr>
      </w:pPr>
      <w:r w:rsidRPr="00DE6C6B">
        <w:rPr>
          <w:rFonts w:ascii="Times New Roman" w:hAnsi="Times New Roman" w:cs="Times New Roman"/>
          <w:i/>
          <w:iCs/>
          <w:sz w:val="28"/>
          <w:szCs w:val="28"/>
        </w:rPr>
        <w:t xml:space="preserve">Domitian in Tacitus’ </w:t>
      </w:r>
      <w:r w:rsidRPr="00AF0F5D">
        <w:rPr>
          <w:rFonts w:ascii="Times New Roman" w:hAnsi="Times New Roman" w:cs="Times New Roman"/>
          <w:sz w:val="28"/>
          <w:szCs w:val="28"/>
        </w:rPr>
        <w:t>Histories</w:t>
      </w:r>
    </w:p>
    <w:p w14:paraId="5D3C608B" w14:textId="70508CAF" w:rsidR="00F704BE" w:rsidRDefault="00F704BE" w:rsidP="00F704BE">
      <w:pPr>
        <w:rPr>
          <w:rFonts w:ascii="Times New Roman" w:hAnsi="Times New Roman" w:cs="Times New Roman"/>
          <w:sz w:val="28"/>
          <w:szCs w:val="28"/>
        </w:rPr>
      </w:pPr>
    </w:p>
    <w:p w14:paraId="33DA51B5" w14:textId="17D6173E" w:rsidR="00F704BE" w:rsidRDefault="00F704BE" w:rsidP="00F704BE">
      <w:pPr>
        <w:autoSpaceDE w:val="0"/>
        <w:autoSpaceDN w:val="0"/>
        <w:adjustRightInd w:val="0"/>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Domitian’s negative image has been recently </w:t>
      </w:r>
      <w:proofErr w:type="spellStart"/>
      <w:r w:rsidRPr="0030605F">
        <w:rPr>
          <w:rFonts w:ascii="Times New Roman" w:hAnsi="Times New Roman" w:cs="Times New Roman"/>
          <w:color w:val="000000" w:themeColor="text1"/>
          <w:sz w:val="24"/>
          <w:szCs w:val="24"/>
        </w:rPr>
        <w:t>reevaluated</w:t>
      </w:r>
      <w:proofErr w:type="spellEnd"/>
      <w:r w:rsidRPr="0030605F">
        <w:rPr>
          <w:rFonts w:ascii="Times New Roman" w:hAnsi="Times New Roman" w:cs="Times New Roman"/>
          <w:color w:val="000000" w:themeColor="text1"/>
          <w:sz w:val="24"/>
          <w:szCs w:val="24"/>
        </w:rPr>
        <w:t xml:space="preserve"> by scholars, who have pointed out, for</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example, his administrative skills and successful building program (</w:t>
      </w:r>
      <w:proofErr w:type="gramStart"/>
      <w:r w:rsidRPr="0030605F">
        <w:rPr>
          <w:rFonts w:ascii="Times New Roman" w:hAnsi="Times New Roman" w:cs="Times New Roman"/>
          <w:color w:val="000000" w:themeColor="text1"/>
          <w:sz w:val="24"/>
          <w:szCs w:val="24"/>
        </w:rPr>
        <w:t>e.g.</w:t>
      </w:r>
      <w:proofErr w:type="gramEnd"/>
      <w:r w:rsidRPr="0030605F">
        <w:rPr>
          <w:rFonts w:ascii="Times New Roman" w:hAnsi="Times New Roman" w:cs="Times New Roman"/>
          <w:color w:val="000000" w:themeColor="text1"/>
          <w:sz w:val="24"/>
          <w:szCs w:val="24"/>
        </w:rPr>
        <w:t xml:space="preserve"> Jones 1992; Darwall-Smith 1996; </w:t>
      </w:r>
      <w:proofErr w:type="spellStart"/>
      <w:r w:rsidRPr="0030605F">
        <w:rPr>
          <w:rFonts w:ascii="Times New Roman" w:hAnsi="Times New Roman" w:cs="Times New Roman"/>
          <w:color w:val="000000" w:themeColor="text1"/>
          <w:sz w:val="24"/>
          <w:szCs w:val="24"/>
        </w:rPr>
        <w:t>Galimberti</w:t>
      </w:r>
      <w:proofErr w:type="spellEnd"/>
      <w:r w:rsidRPr="0030605F">
        <w:rPr>
          <w:rFonts w:ascii="Times New Roman" w:hAnsi="Times New Roman" w:cs="Times New Roman"/>
          <w:color w:val="000000" w:themeColor="text1"/>
          <w:sz w:val="24"/>
          <w:szCs w:val="24"/>
        </w:rPr>
        <w:t xml:space="preserve"> 2016; Augoustakis-Buckley-Stocks 2019; Raimondi </w:t>
      </w:r>
      <w:proofErr w:type="spellStart"/>
      <w:r w:rsidRPr="0030605F">
        <w:rPr>
          <w:rFonts w:ascii="Times New Roman" w:hAnsi="Times New Roman" w:cs="Times New Roman"/>
          <w:color w:val="000000" w:themeColor="text1"/>
          <w:sz w:val="24"/>
          <w:szCs w:val="24"/>
        </w:rPr>
        <w:t>Cominesi</w:t>
      </w:r>
      <w:proofErr w:type="spellEnd"/>
      <w:r w:rsidRPr="0030605F">
        <w:rPr>
          <w:rFonts w:ascii="Times New Roman" w:hAnsi="Times New Roman" w:cs="Times New Roman"/>
          <w:color w:val="000000" w:themeColor="text1"/>
          <w:sz w:val="24"/>
          <w:szCs w:val="24"/>
        </w:rPr>
        <w:t xml:space="preserve">-de </w:t>
      </w:r>
      <w:proofErr w:type="spellStart"/>
      <w:r w:rsidRPr="0030605F">
        <w:rPr>
          <w:rFonts w:ascii="Times New Roman" w:hAnsi="Times New Roman" w:cs="Times New Roman"/>
          <w:color w:val="000000" w:themeColor="text1"/>
          <w:sz w:val="24"/>
          <w:szCs w:val="24"/>
        </w:rPr>
        <w:t>Haan</w:t>
      </w:r>
      <w:proofErr w:type="spellEnd"/>
      <w:r w:rsidRPr="0030605F">
        <w:rPr>
          <w:rFonts w:ascii="Times New Roman" w:hAnsi="Times New Roman" w:cs="Times New Roman"/>
          <w:color w:val="000000" w:themeColor="text1"/>
          <w:sz w:val="24"/>
          <w:szCs w:val="24"/>
        </w:rPr>
        <w:t>-</w:t>
      </w:r>
      <w:proofErr w:type="spellStart"/>
      <w:r w:rsidRPr="0030605F">
        <w:rPr>
          <w:rFonts w:ascii="Times New Roman" w:hAnsi="Times New Roman" w:cs="Times New Roman"/>
          <w:color w:val="000000" w:themeColor="text1"/>
          <w:sz w:val="24"/>
          <w:szCs w:val="24"/>
        </w:rPr>
        <w:t>Moormann</w:t>
      </w:r>
      <w:proofErr w:type="spellEnd"/>
      <w:r w:rsidRPr="0030605F">
        <w:rPr>
          <w:rFonts w:ascii="Times New Roman" w:hAnsi="Times New Roman" w:cs="Times New Roman"/>
          <w:color w:val="000000" w:themeColor="text1"/>
          <w:sz w:val="24"/>
          <w:szCs w:val="24"/>
        </w:rPr>
        <w:t>-Stocks 2021). Recent material evidence has also contributed to a reassessment of</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Domitian’s principate (Spinelli-</w:t>
      </w:r>
      <w:proofErr w:type="spellStart"/>
      <w:r w:rsidRPr="0030605F">
        <w:rPr>
          <w:rFonts w:ascii="Times New Roman" w:hAnsi="Times New Roman" w:cs="Times New Roman"/>
          <w:color w:val="000000" w:themeColor="text1"/>
          <w:sz w:val="24"/>
          <w:szCs w:val="24"/>
        </w:rPr>
        <w:t>Gregori</w:t>
      </w:r>
      <w:proofErr w:type="spellEnd"/>
      <w:r w:rsidRPr="0030605F">
        <w:rPr>
          <w:rFonts w:ascii="Times New Roman" w:hAnsi="Times New Roman" w:cs="Times New Roman"/>
          <w:color w:val="000000" w:themeColor="text1"/>
          <w:sz w:val="24"/>
          <w:szCs w:val="24"/>
        </w:rPr>
        <w:t xml:space="preserve"> 2019). Yet the fiercely negative portraits of Tacitus,</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Pliny, and Suetonius, despite the positive accounts of some literary sources (</w:t>
      </w:r>
      <w:proofErr w:type="gramStart"/>
      <w:r w:rsidRPr="0030605F">
        <w:rPr>
          <w:rFonts w:ascii="Times New Roman" w:hAnsi="Times New Roman" w:cs="Times New Roman"/>
          <w:color w:val="000000" w:themeColor="text1"/>
          <w:sz w:val="24"/>
          <w:szCs w:val="24"/>
        </w:rPr>
        <w:t>e.g.</w:t>
      </w:r>
      <w:proofErr w:type="gramEnd"/>
      <w:r w:rsidRPr="0030605F">
        <w:rPr>
          <w:rFonts w:ascii="Times New Roman" w:hAnsi="Times New Roman" w:cs="Times New Roman"/>
          <w:color w:val="000000" w:themeColor="text1"/>
          <w:sz w:val="24"/>
          <w:szCs w:val="24"/>
        </w:rPr>
        <w:t xml:space="preserve"> Martial, Statius,</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Frontinus</w:t>
      </w:r>
      <w:proofErr w:type="spellEnd"/>
      <w:r w:rsidRPr="0030605F">
        <w:rPr>
          <w:rFonts w:ascii="Times New Roman" w:hAnsi="Times New Roman" w:cs="Times New Roman"/>
          <w:color w:val="000000" w:themeColor="text1"/>
          <w:sz w:val="24"/>
          <w:szCs w:val="24"/>
        </w:rPr>
        <w:t xml:space="preserve">), continue to dominate our perception of Domitian. Like Nero, Domitian, the </w:t>
      </w:r>
      <w:r w:rsidRPr="0030605F">
        <w:rPr>
          <w:rFonts w:ascii="Times New Roman" w:hAnsi="Times New Roman" w:cs="Times New Roman"/>
          <w:i/>
          <w:iCs/>
          <w:color w:val="000000" w:themeColor="text1"/>
          <w:sz w:val="24"/>
          <w:szCs w:val="24"/>
        </w:rPr>
        <w:t>calvus</w:t>
      </w:r>
      <w:r>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 xml:space="preserve">Nero </w:t>
      </w:r>
      <w:r w:rsidRPr="0030605F">
        <w:rPr>
          <w:rFonts w:ascii="Times New Roman" w:hAnsi="Times New Roman" w:cs="Times New Roman"/>
          <w:color w:val="000000" w:themeColor="text1"/>
          <w:sz w:val="24"/>
          <w:szCs w:val="24"/>
        </w:rPr>
        <w:t>(</w:t>
      </w:r>
      <w:r w:rsidRPr="0030605F">
        <w:rPr>
          <w:rFonts w:ascii="Times New Roman" w:hAnsi="Times New Roman" w:cs="Times New Roman"/>
          <w:i/>
          <w:iCs/>
          <w:color w:val="000000" w:themeColor="text1"/>
          <w:sz w:val="24"/>
          <w:szCs w:val="24"/>
        </w:rPr>
        <w:t>Juv</w:t>
      </w:r>
      <w:r w:rsidRPr="0030605F">
        <w:rPr>
          <w:rFonts w:ascii="Times New Roman" w:hAnsi="Times New Roman" w:cs="Times New Roman"/>
          <w:color w:val="000000" w:themeColor="text1"/>
          <w:sz w:val="24"/>
          <w:szCs w:val="24"/>
        </w:rPr>
        <w:t>. 4.38), suffered from a posthumous damning judgment of the senatorial class, who cast</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him as a bloodthirsty tyrant, in opposition to both his brother Titus and his successors,</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Nerva/Trajan (cf. e.g.</w:t>
      </w:r>
      <w:r w:rsidR="00E93A73">
        <w:rPr>
          <w:rFonts w:ascii="Times New Roman" w:hAnsi="Times New Roman" w:cs="Times New Roman"/>
          <w:color w:val="000000" w:themeColor="text1"/>
          <w:sz w:val="24"/>
          <w:szCs w:val="24"/>
        </w:rPr>
        <w:t>,</w:t>
      </w:r>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Szoke</w:t>
      </w:r>
      <w:proofErr w:type="spellEnd"/>
      <w:r w:rsidRPr="0030605F">
        <w:rPr>
          <w:rFonts w:ascii="Times New Roman" w:hAnsi="Times New Roman" w:cs="Times New Roman"/>
          <w:color w:val="000000" w:themeColor="text1"/>
          <w:sz w:val="24"/>
          <w:szCs w:val="24"/>
        </w:rPr>
        <w:t xml:space="preserve"> 2019).</w:t>
      </w:r>
    </w:p>
    <w:p w14:paraId="6DFB55B1" w14:textId="0B443098" w:rsidR="00F704BE" w:rsidRPr="0030605F" w:rsidRDefault="00F704BE" w:rsidP="00F704BE">
      <w:pPr>
        <w:autoSpaceDE w:val="0"/>
        <w:autoSpaceDN w:val="0"/>
        <w:adjustRightInd w:val="0"/>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In this paper, I shall examine how Tacitus, who spent much of his political career under</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Domitian, to whom he may have owed his suffect consulship, introduces the young Domitian in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the </w:t>
      </w:r>
      <w:r w:rsidRPr="0030605F">
        <w:rPr>
          <w:rFonts w:ascii="Times New Roman" w:hAnsi="Times New Roman" w:cs="Times New Roman"/>
          <w:i/>
          <w:iCs/>
          <w:color w:val="000000" w:themeColor="text1"/>
          <w:sz w:val="24"/>
          <w:szCs w:val="24"/>
        </w:rPr>
        <w:t>Histories</w:t>
      </w:r>
      <w:r w:rsidRPr="0030605F">
        <w:rPr>
          <w:rFonts w:ascii="Times New Roman" w:hAnsi="Times New Roman" w:cs="Times New Roman"/>
          <w:color w:val="000000" w:themeColor="text1"/>
          <w:sz w:val="24"/>
          <w:szCs w:val="24"/>
        </w:rPr>
        <w:t xml:space="preserve">. As Andrews (2019) has shown regarding the </w:t>
      </w:r>
      <w:r w:rsidRPr="0030605F">
        <w:rPr>
          <w:rFonts w:ascii="Times New Roman" w:hAnsi="Times New Roman" w:cs="Times New Roman"/>
          <w:i/>
          <w:iCs/>
          <w:color w:val="000000" w:themeColor="text1"/>
          <w:sz w:val="24"/>
          <w:szCs w:val="24"/>
        </w:rPr>
        <w:t>Germania</w:t>
      </w:r>
      <w:r w:rsidRPr="0030605F">
        <w:rPr>
          <w:rFonts w:ascii="Times New Roman" w:hAnsi="Times New Roman" w:cs="Times New Roman"/>
          <w:color w:val="000000" w:themeColor="text1"/>
          <w:sz w:val="24"/>
          <w:szCs w:val="24"/>
        </w:rPr>
        <w:t xml:space="preserve">, and </w:t>
      </w:r>
      <w:proofErr w:type="spellStart"/>
      <w:r w:rsidRPr="0030605F">
        <w:rPr>
          <w:rFonts w:ascii="Times New Roman" w:hAnsi="Times New Roman" w:cs="Times New Roman"/>
          <w:color w:val="000000" w:themeColor="text1"/>
          <w:sz w:val="24"/>
          <w:szCs w:val="24"/>
        </w:rPr>
        <w:t>Szoke</w:t>
      </w:r>
      <w:proofErr w:type="spellEnd"/>
      <w:r w:rsidRPr="0030605F">
        <w:rPr>
          <w:rFonts w:ascii="Times New Roman" w:hAnsi="Times New Roman" w:cs="Times New Roman"/>
          <w:color w:val="000000" w:themeColor="text1"/>
          <w:sz w:val="24"/>
          <w:szCs w:val="24"/>
        </w:rPr>
        <w:t xml:space="preserve"> (2019), among</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others, for the </w:t>
      </w:r>
      <w:r w:rsidRPr="0030605F">
        <w:rPr>
          <w:rFonts w:ascii="Times New Roman" w:hAnsi="Times New Roman" w:cs="Times New Roman"/>
          <w:i/>
          <w:iCs/>
          <w:color w:val="000000" w:themeColor="text1"/>
          <w:sz w:val="24"/>
          <w:szCs w:val="24"/>
        </w:rPr>
        <w:t>Agricola</w:t>
      </w:r>
      <w:r w:rsidRPr="0030605F">
        <w:rPr>
          <w:rFonts w:ascii="Times New Roman" w:hAnsi="Times New Roman" w:cs="Times New Roman"/>
          <w:color w:val="000000" w:themeColor="text1"/>
          <w:sz w:val="24"/>
          <w:szCs w:val="24"/>
        </w:rPr>
        <w:t>, Domitian, whether he is openly mentioned or not, is a constant presence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in Tacitus’ oeuvre. I will focus my analysis on the momentous event which was the burning of</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the Capitol in </w:t>
      </w:r>
      <w:r w:rsidRPr="0030605F">
        <w:rPr>
          <w:rFonts w:ascii="Times New Roman" w:hAnsi="Times New Roman" w:cs="Times New Roman"/>
          <w:i/>
          <w:iCs/>
          <w:color w:val="000000" w:themeColor="text1"/>
          <w:sz w:val="24"/>
          <w:szCs w:val="24"/>
        </w:rPr>
        <w:t xml:space="preserve">Histories </w:t>
      </w:r>
      <w:r w:rsidRPr="0030605F">
        <w:rPr>
          <w:rFonts w:ascii="Times New Roman" w:hAnsi="Times New Roman" w:cs="Times New Roman"/>
          <w:color w:val="000000" w:themeColor="text1"/>
          <w:sz w:val="24"/>
          <w:szCs w:val="24"/>
        </w:rPr>
        <w:t>3. Since this building was Rome’s most symbolic temple, its destruction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and later rebuilding were especially noteworthy. Of the Flavian emperors, Domitian alone was</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present at the fateful night of its burning, and it was Domitian who was responsible, after the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second fire of 80, for the temple’s restoration. In its final shape, the Domitianic temple, with its</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unprecedented display of gold, which the court poets praised but the senatorial tradition</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criticized (e.g.</w:t>
      </w:r>
      <w:r>
        <w:rPr>
          <w:rFonts w:ascii="Times New Roman" w:hAnsi="Times New Roman" w:cs="Times New Roman"/>
          <w:color w:val="000000" w:themeColor="text1"/>
          <w:sz w:val="24"/>
          <w:szCs w:val="24"/>
        </w:rPr>
        <w:t>,</w:t>
      </w:r>
      <w:r w:rsidRPr="0030605F">
        <w:rPr>
          <w:rFonts w:ascii="Times New Roman" w:hAnsi="Times New Roman" w:cs="Times New Roman"/>
          <w:color w:val="000000" w:themeColor="text1"/>
          <w:sz w:val="24"/>
          <w:szCs w:val="24"/>
        </w:rPr>
        <w:t xml:space="preserve"> Plin, </w:t>
      </w:r>
      <w:r w:rsidRPr="0030605F">
        <w:rPr>
          <w:rFonts w:ascii="Times New Roman" w:hAnsi="Times New Roman" w:cs="Times New Roman"/>
          <w:i/>
          <w:iCs/>
          <w:color w:val="000000" w:themeColor="text1"/>
          <w:sz w:val="24"/>
          <w:szCs w:val="24"/>
        </w:rPr>
        <w:t>Pan</w:t>
      </w:r>
      <w:r w:rsidRPr="0030605F">
        <w:rPr>
          <w:rFonts w:ascii="Times New Roman" w:hAnsi="Times New Roman" w:cs="Times New Roman"/>
          <w:color w:val="000000" w:themeColor="text1"/>
          <w:sz w:val="24"/>
          <w:szCs w:val="24"/>
        </w:rPr>
        <w:t>. 52.3-4), looked very different from its republican past. Tacitus’ text, by</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carefully recording the temple’s history, highlights the loss, physical and metaphorical, of the</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republican ideals that the temple embodied.</w:t>
      </w:r>
    </w:p>
    <w:p w14:paraId="78C05ACD" w14:textId="77777777" w:rsidR="00F704BE" w:rsidRPr="0030605F" w:rsidRDefault="00F704BE" w:rsidP="00F704BE">
      <w:pPr>
        <w:autoSpaceDE w:val="0"/>
        <w:autoSpaceDN w:val="0"/>
        <w:adjustRightInd w:val="0"/>
        <w:spacing w:after="0" w:line="360" w:lineRule="auto"/>
        <w:rPr>
          <w:rFonts w:ascii="Times New Roman" w:hAnsi="Times New Roman" w:cs="Times New Roman"/>
          <w:color w:val="000000" w:themeColor="text1"/>
          <w:sz w:val="24"/>
          <w:szCs w:val="24"/>
        </w:rPr>
      </w:pPr>
    </w:p>
    <w:p w14:paraId="70806D31" w14:textId="44A7B414"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u w:val="single"/>
        </w:rPr>
      </w:pPr>
      <w:r w:rsidRPr="00F704BE">
        <w:rPr>
          <w:rFonts w:ascii="Times New Roman" w:hAnsi="Times New Roman" w:cs="Times New Roman"/>
          <w:color w:val="000000" w:themeColor="text1"/>
          <w:u w:val="single"/>
        </w:rPr>
        <w:lastRenderedPageBreak/>
        <w:t>Selected Bibliography</w:t>
      </w:r>
    </w:p>
    <w:p w14:paraId="6F22E148" w14:textId="50FA5D01"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G. Andrews, “Domitianus Germanicus: Tacitus’s </w:t>
      </w:r>
      <w:r w:rsidRPr="00F704BE">
        <w:rPr>
          <w:rFonts w:ascii="Times New Roman" w:hAnsi="Times New Roman" w:cs="Times New Roman"/>
          <w:i/>
          <w:iCs/>
          <w:color w:val="000000" w:themeColor="text1"/>
        </w:rPr>
        <w:t xml:space="preserve">Germania </w:t>
      </w:r>
      <w:r w:rsidRPr="00F704BE">
        <w:rPr>
          <w:rFonts w:ascii="Times New Roman" w:hAnsi="Times New Roman" w:cs="Times New Roman"/>
          <w:color w:val="000000" w:themeColor="text1"/>
        </w:rPr>
        <w:t>and the Memory of</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Domitian,” </w:t>
      </w:r>
      <w:r w:rsidRPr="00F704BE">
        <w:rPr>
          <w:rFonts w:ascii="Times New Roman" w:hAnsi="Times New Roman" w:cs="Times New Roman"/>
          <w:i/>
          <w:iCs/>
          <w:color w:val="000000" w:themeColor="text1"/>
        </w:rPr>
        <w:t>I</w:t>
      </w:r>
      <w:r>
        <w:rPr>
          <w:rFonts w:ascii="Times New Roman" w:hAnsi="Times New Roman" w:cs="Times New Roman"/>
          <w:i/>
          <w:iCs/>
          <w:color w:val="000000" w:themeColor="text1"/>
        </w:rPr>
        <w:t>C</w:t>
      </w:r>
      <w:r w:rsidRPr="00F704BE">
        <w:rPr>
          <w:rFonts w:ascii="Times New Roman" w:hAnsi="Times New Roman" w:cs="Times New Roman"/>
          <w:i/>
          <w:iCs/>
          <w:color w:val="000000" w:themeColor="text1"/>
        </w:rPr>
        <w:t xml:space="preserve">S </w:t>
      </w:r>
      <w:r w:rsidRPr="00F704BE">
        <w:rPr>
          <w:rFonts w:ascii="Times New Roman" w:hAnsi="Times New Roman" w:cs="Times New Roman"/>
          <w:color w:val="000000" w:themeColor="text1"/>
        </w:rPr>
        <w:t>44 (2019), 408-29.</w:t>
      </w:r>
    </w:p>
    <w:p w14:paraId="5B7FCEA6" w14:textId="2C5CD24E"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A. Augoustakis, E. Buckley, and C. Stocks (eds.), “Undamning Domitian? Reassessing the Last</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Flavian Princeps,” </w:t>
      </w:r>
      <w:proofErr w:type="spellStart"/>
      <w:r w:rsidRPr="00F704BE">
        <w:rPr>
          <w:rFonts w:ascii="Times New Roman" w:hAnsi="Times New Roman" w:cs="Times New Roman"/>
          <w:i/>
          <w:iCs/>
          <w:color w:val="000000" w:themeColor="text1"/>
        </w:rPr>
        <w:t>IllClSt</w:t>
      </w:r>
      <w:proofErr w:type="spellEnd"/>
      <w:r w:rsidRPr="00F704BE">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44 (2019), 233-41.</w:t>
      </w:r>
    </w:p>
    <w:p w14:paraId="77BD36FF" w14:textId="1D70C18B"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S. </w:t>
      </w:r>
      <w:proofErr w:type="spellStart"/>
      <w:r w:rsidRPr="00F704BE">
        <w:rPr>
          <w:rFonts w:ascii="Times New Roman" w:hAnsi="Times New Roman" w:cs="Times New Roman"/>
          <w:color w:val="000000" w:themeColor="text1"/>
        </w:rPr>
        <w:t>Bartera</w:t>
      </w:r>
      <w:proofErr w:type="spellEnd"/>
      <w:r w:rsidRPr="00F704BE">
        <w:rPr>
          <w:rFonts w:ascii="Times New Roman" w:hAnsi="Times New Roman" w:cs="Times New Roman"/>
          <w:color w:val="000000" w:themeColor="text1"/>
        </w:rPr>
        <w:t xml:space="preserve">, “Flavian </w:t>
      </w:r>
      <w:r w:rsidRPr="00F704BE">
        <w:rPr>
          <w:rFonts w:ascii="Times New Roman" w:hAnsi="Times New Roman" w:cs="Times New Roman"/>
          <w:i/>
          <w:iCs/>
          <w:color w:val="000000" w:themeColor="text1"/>
        </w:rPr>
        <w:t xml:space="preserve">fides </w:t>
      </w:r>
      <w:r w:rsidRPr="00F704BE">
        <w:rPr>
          <w:rFonts w:ascii="Times New Roman" w:hAnsi="Times New Roman" w:cs="Times New Roman"/>
          <w:color w:val="000000" w:themeColor="text1"/>
        </w:rPr>
        <w:t xml:space="preserve">in Tacitus’ </w:t>
      </w:r>
      <w:r w:rsidRPr="00F704BE">
        <w:rPr>
          <w:rFonts w:ascii="Times New Roman" w:hAnsi="Times New Roman" w:cs="Times New Roman"/>
          <w:i/>
          <w:iCs/>
          <w:color w:val="000000" w:themeColor="text1"/>
        </w:rPr>
        <w:t>Histories</w:t>
      </w:r>
      <w:r w:rsidRPr="00F704BE">
        <w:rPr>
          <w:rFonts w:ascii="Times New Roman" w:hAnsi="Times New Roman" w:cs="Times New Roman"/>
          <w:color w:val="000000" w:themeColor="text1"/>
        </w:rPr>
        <w:t>”, in A. Augoustakis, E. Buckley, C. Stocks (eds.),</w:t>
      </w:r>
      <w:r>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Fides in Flavian Literature</w:t>
      </w:r>
      <w:r w:rsidRPr="00F704BE">
        <w:rPr>
          <w:rFonts w:ascii="Times New Roman" w:hAnsi="Times New Roman" w:cs="Times New Roman"/>
          <w:color w:val="000000" w:themeColor="text1"/>
        </w:rPr>
        <w:t>. Phoenix: Supplementary Vol. LV (Toronto, 2019), 257-78.</w:t>
      </w:r>
    </w:p>
    <w:p w14:paraId="30F3C63B"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A. </w:t>
      </w:r>
      <w:proofErr w:type="spellStart"/>
      <w:r w:rsidRPr="00F704BE">
        <w:rPr>
          <w:rFonts w:ascii="Times New Roman" w:hAnsi="Times New Roman" w:cs="Times New Roman"/>
          <w:color w:val="000000" w:themeColor="text1"/>
        </w:rPr>
        <w:t>Barzanò</w:t>
      </w:r>
      <w:proofErr w:type="spellEnd"/>
      <w:r w:rsidRPr="00F704BE">
        <w:rPr>
          <w:rFonts w:ascii="Times New Roman" w:hAnsi="Times New Roman" w:cs="Times New Roman"/>
          <w:color w:val="000000" w:themeColor="text1"/>
        </w:rPr>
        <w:t>, “</w:t>
      </w:r>
      <w:proofErr w:type="spellStart"/>
      <w:r w:rsidRPr="00F704BE">
        <w:rPr>
          <w:rFonts w:ascii="Times New Roman" w:hAnsi="Times New Roman" w:cs="Times New Roman"/>
          <w:color w:val="000000" w:themeColor="text1"/>
        </w:rPr>
        <w:t>Domiziano</w:t>
      </w:r>
      <w:proofErr w:type="spellEnd"/>
      <w:r w:rsidRPr="00F704BE">
        <w:rPr>
          <w:rFonts w:ascii="Times New Roman" w:hAnsi="Times New Roman" w:cs="Times New Roman"/>
          <w:color w:val="000000" w:themeColor="text1"/>
        </w:rPr>
        <w:t xml:space="preserve"> e il </w:t>
      </w:r>
      <w:r w:rsidRPr="00F704BE">
        <w:rPr>
          <w:rFonts w:ascii="Times New Roman" w:hAnsi="Times New Roman" w:cs="Times New Roman"/>
          <w:i/>
          <w:iCs/>
          <w:color w:val="000000" w:themeColor="text1"/>
        </w:rPr>
        <w:t xml:space="preserve">bellum </w:t>
      </w:r>
      <w:proofErr w:type="spellStart"/>
      <w:r w:rsidRPr="00F704BE">
        <w:rPr>
          <w:rFonts w:ascii="Times New Roman" w:hAnsi="Times New Roman" w:cs="Times New Roman"/>
          <w:i/>
          <w:iCs/>
          <w:color w:val="000000" w:themeColor="text1"/>
        </w:rPr>
        <w:t>Capitolinum</w:t>
      </w:r>
      <w:proofErr w:type="spellEnd"/>
      <w:r w:rsidRPr="00F704BE">
        <w:rPr>
          <w:rFonts w:ascii="Times New Roman" w:hAnsi="Times New Roman" w:cs="Times New Roman"/>
          <w:i/>
          <w:iCs/>
          <w:color w:val="000000" w:themeColor="text1"/>
        </w:rPr>
        <w:t>,</w:t>
      </w:r>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 xml:space="preserve">RIL </w:t>
      </w:r>
      <w:r w:rsidRPr="00F704BE">
        <w:rPr>
          <w:rFonts w:ascii="Times New Roman" w:hAnsi="Times New Roman" w:cs="Times New Roman"/>
          <w:color w:val="000000" w:themeColor="text1"/>
        </w:rPr>
        <w:t>116 (1982), 11-20.</w:t>
      </w:r>
    </w:p>
    <w:p w14:paraId="474C4443" w14:textId="23D01001"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A. </w:t>
      </w:r>
      <w:proofErr w:type="spellStart"/>
      <w:r w:rsidRPr="00F704BE">
        <w:rPr>
          <w:rFonts w:ascii="Times New Roman" w:hAnsi="Times New Roman" w:cs="Times New Roman"/>
          <w:color w:val="000000" w:themeColor="text1"/>
        </w:rPr>
        <w:t>Barzanò</w:t>
      </w:r>
      <w:proofErr w:type="spellEnd"/>
      <w:r w:rsidRPr="00F704BE">
        <w:rPr>
          <w:rFonts w:ascii="Times New Roman" w:hAnsi="Times New Roman" w:cs="Times New Roman"/>
          <w:color w:val="000000" w:themeColor="text1"/>
        </w:rPr>
        <w:t xml:space="preserve">, “La </w:t>
      </w:r>
      <w:proofErr w:type="spellStart"/>
      <w:r w:rsidRPr="00F704BE">
        <w:rPr>
          <w:rFonts w:ascii="Times New Roman" w:hAnsi="Times New Roman" w:cs="Times New Roman"/>
          <w:color w:val="000000" w:themeColor="text1"/>
        </w:rPr>
        <w:t>distruzione</w:t>
      </w:r>
      <w:proofErr w:type="spellEnd"/>
      <w:r w:rsidRPr="00F704BE">
        <w:rPr>
          <w:rFonts w:ascii="Times New Roman" w:hAnsi="Times New Roman" w:cs="Times New Roman"/>
          <w:color w:val="000000" w:themeColor="text1"/>
        </w:rPr>
        <w:t xml:space="preserve"> del </w:t>
      </w:r>
      <w:proofErr w:type="spellStart"/>
      <w:r w:rsidRPr="00F704BE">
        <w:rPr>
          <w:rFonts w:ascii="Times New Roman" w:hAnsi="Times New Roman" w:cs="Times New Roman"/>
          <w:color w:val="000000" w:themeColor="text1"/>
        </w:rPr>
        <w:t>Campidoglio</w:t>
      </w:r>
      <w:proofErr w:type="spellEnd"/>
      <w:r w:rsidRPr="00F704BE">
        <w:rPr>
          <w:rFonts w:ascii="Times New Roman" w:hAnsi="Times New Roman" w:cs="Times New Roman"/>
          <w:color w:val="000000" w:themeColor="text1"/>
        </w:rPr>
        <w:t xml:space="preserve"> nel 69 </w:t>
      </w:r>
      <w:proofErr w:type="spellStart"/>
      <w:r w:rsidRPr="00F704BE">
        <w:rPr>
          <w:rFonts w:ascii="Times New Roman" w:hAnsi="Times New Roman" w:cs="Times New Roman"/>
          <w:color w:val="000000" w:themeColor="text1"/>
        </w:rPr>
        <w:t>d.C.</w:t>
      </w:r>
      <w:proofErr w:type="spellEnd"/>
      <w:r w:rsidRPr="00F704BE">
        <w:rPr>
          <w:rFonts w:ascii="Times New Roman" w:hAnsi="Times New Roman" w:cs="Times New Roman"/>
          <w:color w:val="000000" w:themeColor="text1"/>
        </w:rPr>
        <w:t xml:space="preserve">,” in M. </w:t>
      </w:r>
      <w:proofErr w:type="spellStart"/>
      <w:r w:rsidRPr="00F704BE">
        <w:rPr>
          <w:rFonts w:ascii="Times New Roman" w:hAnsi="Times New Roman" w:cs="Times New Roman"/>
          <w:color w:val="000000" w:themeColor="text1"/>
        </w:rPr>
        <w:t>Sordi</w:t>
      </w:r>
      <w:proofErr w:type="spellEnd"/>
      <w:r w:rsidRPr="00F704BE">
        <w:rPr>
          <w:rFonts w:ascii="Times New Roman" w:hAnsi="Times New Roman" w:cs="Times New Roman"/>
          <w:color w:val="000000" w:themeColor="text1"/>
        </w:rPr>
        <w:t xml:space="preserve"> (ed.), </w:t>
      </w:r>
      <w:r w:rsidRPr="00F704BE">
        <w:rPr>
          <w:rFonts w:ascii="Times New Roman" w:hAnsi="Times New Roman" w:cs="Times New Roman"/>
          <w:i/>
          <w:iCs/>
          <w:color w:val="000000" w:themeColor="text1"/>
        </w:rPr>
        <w:t xml:space="preserve">I </w:t>
      </w:r>
      <w:proofErr w:type="spellStart"/>
      <w:r w:rsidRPr="00F704BE">
        <w:rPr>
          <w:rFonts w:ascii="Times New Roman" w:hAnsi="Times New Roman" w:cs="Times New Roman"/>
          <w:i/>
          <w:iCs/>
          <w:color w:val="000000" w:themeColor="text1"/>
        </w:rPr>
        <w:t>Santuari</w:t>
      </w:r>
      <w:proofErr w:type="spellEnd"/>
      <w:r w:rsidRPr="00F704BE">
        <w:rPr>
          <w:rFonts w:ascii="Times New Roman" w:hAnsi="Times New Roman" w:cs="Times New Roman"/>
          <w:i/>
          <w:iCs/>
          <w:color w:val="000000" w:themeColor="text1"/>
        </w:rPr>
        <w:t xml:space="preserve"> e la</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 xml:space="preserve">Guerra nel Mondo Classico </w:t>
      </w:r>
      <w:r w:rsidRPr="00F704BE">
        <w:rPr>
          <w:rFonts w:ascii="Times New Roman" w:hAnsi="Times New Roman" w:cs="Times New Roman"/>
          <w:color w:val="000000" w:themeColor="text1"/>
        </w:rPr>
        <w:t>(</w:t>
      </w:r>
      <w:proofErr w:type="spellStart"/>
      <w:r w:rsidRPr="00F704BE">
        <w:rPr>
          <w:rFonts w:ascii="Times New Roman" w:hAnsi="Times New Roman" w:cs="Times New Roman"/>
          <w:color w:val="000000" w:themeColor="text1"/>
        </w:rPr>
        <w:t>Contributi</w:t>
      </w:r>
      <w:proofErr w:type="spellEnd"/>
      <w:r w:rsidRPr="00F704BE">
        <w:rPr>
          <w:rFonts w:ascii="Times New Roman" w:hAnsi="Times New Roman" w:cs="Times New Roman"/>
          <w:color w:val="000000" w:themeColor="text1"/>
        </w:rPr>
        <w:t xml:space="preserve"> </w:t>
      </w:r>
      <w:proofErr w:type="spellStart"/>
      <w:r w:rsidRPr="00F704BE">
        <w:rPr>
          <w:rFonts w:ascii="Times New Roman" w:hAnsi="Times New Roman" w:cs="Times New Roman"/>
          <w:color w:val="000000" w:themeColor="text1"/>
        </w:rPr>
        <w:t>dell’Istituto</w:t>
      </w:r>
      <w:proofErr w:type="spellEnd"/>
      <w:r w:rsidRPr="00F704BE">
        <w:rPr>
          <w:rFonts w:ascii="Times New Roman" w:hAnsi="Times New Roman" w:cs="Times New Roman"/>
          <w:color w:val="000000" w:themeColor="text1"/>
        </w:rPr>
        <w:t xml:space="preserve"> di Storia Antica 10), 107-120. Milan,</w:t>
      </w:r>
      <w:r>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1984.</w:t>
      </w:r>
    </w:p>
    <w:p w14:paraId="53E38645"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E. Champlin, </w:t>
      </w:r>
      <w:r w:rsidRPr="00F704BE">
        <w:rPr>
          <w:rFonts w:ascii="Times New Roman" w:hAnsi="Times New Roman" w:cs="Times New Roman"/>
          <w:i/>
          <w:iCs/>
          <w:color w:val="000000" w:themeColor="text1"/>
        </w:rPr>
        <w:t>Nero</w:t>
      </w:r>
      <w:r w:rsidRPr="00F704BE">
        <w:rPr>
          <w:rFonts w:ascii="Times New Roman" w:hAnsi="Times New Roman" w:cs="Times New Roman"/>
          <w:color w:val="000000" w:themeColor="text1"/>
        </w:rPr>
        <w:t>. Cambridge, MA, 2003.</w:t>
      </w:r>
    </w:p>
    <w:p w14:paraId="37762320" w14:textId="282CEC7A"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V. Closs, “Burn after Reading: Literary Fires and Literary Memory in Tacitus’s </w:t>
      </w:r>
      <w:r w:rsidRPr="00F704BE">
        <w:rPr>
          <w:rFonts w:ascii="Times New Roman" w:hAnsi="Times New Roman" w:cs="Times New Roman"/>
          <w:i/>
          <w:iCs/>
          <w:color w:val="000000" w:themeColor="text1"/>
        </w:rPr>
        <w:t>Annals</w:t>
      </w:r>
      <w:r w:rsidRPr="00F704BE">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ICS </w:t>
      </w:r>
      <w:r w:rsidRPr="00F704BE">
        <w:rPr>
          <w:rFonts w:ascii="Times New Roman" w:hAnsi="Times New Roman" w:cs="Times New Roman"/>
          <w:color w:val="000000" w:themeColor="text1"/>
        </w:rPr>
        <w:t>45 (2020), 109-31.</w:t>
      </w:r>
    </w:p>
    <w:p w14:paraId="4A2E4409"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M.G.L. Cooley, </w:t>
      </w:r>
      <w:r w:rsidRPr="00F704BE">
        <w:rPr>
          <w:rFonts w:ascii="Times New Roman" w:hAnsi="Times New Roman" w:cs="Times New Roman"/>
          <w:i/>
          <w:iCs/>
          <w:color w:val="000000" w:themeColor="text1"/>
        </w:rPr>
        <w:t>The Flavians</w:t>
      </w:r>
      <w:r w:rsidRPr="00F704BE">
        <w:rPr>
          <w:rFonts w:ascii="Times New Roman" w:hAnsi="Times New Roman" w:cs="Times New Roman"/>
          <w:color w:val="000000" w:themeColor="text1"/>
        </w:rPr>
        <w:t xml:space="preserve">. </w:t>
      </w:r>
      <w:proofErr w:type="spellStart"/>
      <w:r w:rsidRPr="00F704BE">
        <w:rPr>
          <w:rFonts w:ascii="Times New Roman" w:hAnsi="Times New Roman" w:cs="Times New Roman"/>
          <w:color w:val="000000" w:themeColor="text1"/>
        </w:rPr>
        <w:t>Lactor</w:t>
      </w:r>
      <w:proofErr w:type="spellEnd"/>
      <w:r w:rsidRPr="00F704BE">
        <w:rPr>
          <w:rFonts w:ascii="Times New Roman" w:hAnsi="Times New Roman" w:cs="Times New Roman"/>
          <w:color w:val="000000" w:themeColor="text1"/>
        </w:rPr>
        <w:t>, 20. London, 2015.</w:t>
      </w:r>
    </w:p>
    <w:p w14:paraId="6BF4FD0F"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R.H. Darwall-Smith, </w:t>
      </w:r>
      <w:proofErr w:type="gramStart"/>
      <w:r w:rsidRPr="00F704BE">
        <w:rPr>
          <w:rFonts w:ascii="Times New Roman" w:hAnsi="Times New Roman" w:cs="Times New Roman"/>
          <w:i/>
          <w:iCs/>
          <w:color w:val="000000" w:themeColor="text1"/>
        </w:rPr>
        <w:t>Emperors</w:t>
      </w:r>
      <w:proofErr w:type="gramEnd"/>
      <w:r w:rsidRPr="00F704BE">
        <w:rPr>
          <w:rFonts w:ascii="Times New Roman" w:hAnsi="Times New Roman" w:cs="Times New Roman"/>
          <w:i/>
          <w:iCs/>
          <w:color w:val="000000" w:themeColor="text1"/>
        </w:rPr>
        <w:t xml:space="preserve"> and Architecture: A Study of Flavian Rome</w:t>
      </w:r>
      <w:r w:rsidRPr="00F704BE">
        <w:rPr>
          <w:rFonts w:ascii="Times New Roman" w:hAnsi="Times New Roman" w:cs="Times New Roman"/>
          <w:color w:val="000000" w:themeColor="text1"/>
        </w:rPr>
        <w:t>. Brussels, 1996.</w:t>
      </w:r>
    </w:p>
    <w:p w14:paraId="58F24A6D" w14:textId="19FFA9CC"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D. </w:t>
      </w:r>
      <w:proofErr w:type="spellStart"/>
      <w:r w:rsidRPr="00F704BE">
        <w:rPr>
          <w:rFonts w:ascii="Times New Roman" w:hAnsi="Times New Roman" w:cs="Times New Roman"/>
          <w:color w:val="000000" w:themeColor="text1"/>
        </w:rPr>
        <w:t>Filippi</w:t>
      </w:r>
      <w:proofErr w:type="spellEnd"/>
      <w:r w:rsidRPr="00F704BE">
        <w:rPr>
          <w:rFonts w:ascii="Times New Roman" w:hAnsi="Times New Roman" w:cs="Times New Roman"/>
          <w:color w:val="000000" w:themeColor="text1"/>
        </w:rPr>
        <w:t>, “</w:t>
      </w:r>
      <w:proofErr w:type="spellStart"/>
      <w:r w:rsidRPr="00F704BE">
        <w:rPr>
          <w:rFonts w:ascii="Times New Roman" w:hAnsi="Times New Roman" w:cs="Times New Roman"/>
          <w:color w:val="000000" w:themeColor="text1"/>
        </w:rPr>
        <w:t>L’</w:t>
      </w:r>
      <w:r w:rsidRPr="00F704BE">
        <w:rPr>
          <w:rFonts w:ascii="Times New Roman" w:hAnsi="Times New Roman" w:cs="Times New Roman"/>
          <w:i/>
          <w:iCs/>
          <w:color w:val="000000" w:themeColor="text1"/>
        </w:rPr>
        <w:t>arx</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Capitolina</w:t>
      </w:r>
      <w:proofErr w:type="spellEnd"/>
      <w:r w:rsidRPr="00F704BE">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 xml:space="preserve">e le </w:t>
      </w:r>
      <w:proofErr w:type="spellStart"/>
      <w:r w:rsidRPr="00F704BE">
        <w:rPr>
          <w:rFonts w:ascii="Times New Roman" w:hAnsi="Times New Roman" w:cs="Times New Roman"/>
          <w:i/>
          <w:iCs/>
          <w:color w:val="000000" w:themeColor="text1"/>
        </w:rPr>
        <w:t>primae</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Capitolinae</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arcis</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fores</w:t>
      </w:r>
      <w:proofErr w:type="spellEnd"/>
      <w:r w:rsidRPr="00F704BE">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 xml:space="preserve">di </w:t>
      </w:r>
      <w:proofErr w:type="spellStart"/>
      <w:r w:rsidRPr="00F704BE">
        <w:rPr>
          <w:rFonts w:ascii="Times New Roman" w:hAnsi="Times New Roman" w:cs="Times New Roman"/>
          <w:color w:val="000000" w:themeColor="text1"/>
        </w:rPr>
        <w:t>Tacito</w:t>
      </w:r>
      <w:proofErr w:type="spell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hist</w:t>
      </w:r>
      <w:r w:rsidRPr="00F704BE">
        <w:rPr>
          <w:rFonts w:ascii="Times New Roman" w:hAnsi="Times New Roman" w:cs="Times New Roman"/>
          <w:color w:val="000000" w:themeColor="text1"/>
        </w:rPr>
        <w:t xml:space="preserve">., III, 71): </w:t>
      </w:r>
      <w:r w:rsidRPr="00F704BE">
        <w:rPr>
          <w:rFonts w:ascii="Times New Roman" w:hAnsi="Times New Roman" w:cs="Times New Roman"/>
          <w:i/>
          <w:iCs/>
          <w:color w:val="000000" w:themeColor="text1"/>
        </w:rPr>
        <w:t>Una</w:t>
      </w:r>
      <w:r>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Proposta</w:t>
      </w:r>
      <w:proofErr w:type="spellEnd"/>
      <w:r w:rsidRPr="00F704BE">
        <w:rPr>
          <w:rFonts w:ascii="Times New Roman" w:hAnsi="Times New Roman" w:cs="Times New Roman"/>
          <w:i/>
          <w:iCs/>
          <w:color w:val="000000" w:themeColor="text1"/>
        </w:rPr>
        <w:t xml:space="preserve"> di </w:t>
      </w:r>
      <w:proofErr w:type="spellStart"/>
      <w:r w:rsidRPr="00F704BE">
        <w:rPr>
          <w:rFonts w:ascii="Times New Roman" w:hAnsi="Times New Roman" w:cs="Times New Roman"/>
          <w:i/>
          <w:iCs/>
          <w:color w:val="000000" w:themeColor="text1"/>
        </w:rPr>
        <w:t>Lettura</w:t>
      </w:r>
      <w:proofErr w:type="spellEnd"/>
      <w:r w:rsidRPr="00F704BE">
        <w:rPr>
          <w:rFonts w:ascii="Times New Roman" w:hAnsi="Times New Roman" w:cs="Times New Roman"/>
          <w:i/>
          <w:iCs/>
          <w:color w:val="000000" w:themeColor="text1"/>
        </w:rPr>
        <w:t>,</w:t>
      </w:r>
      <w:r w:rsidRPr="00F704BE">
        <w:rPr>
          <w:rFonts w:ascii="Times New Roman" w:hAnsi="Times New Roman" w:cs="Times New Roman"/>
          <w:color w:val="000000" w:themeColor="text1"/>
        </w:rPr>
        <w:t xml:space="preserve">” </w:t>
      </w:r>
      <w:proofErr w:type="spellStart"/>
      <w:r w:rsidRPr="00F704BE">
        <w:rPr>
          <w:rFonts w:ascii="Times New Roman" w:hAnsi="Times New Roman" w:cs="Times New Roman"/>
          <w:i/>
          <w:iCs/>
          <w:color w:val="000000" w:themeColor="text1"/>
        </w:rPr>
        <w:t>Bullettino</w:t>
      </w:r>
      <w:proofErr w:type="spellEnd"/>
      <w:r w:rsidRPr="00F704BE">
        <w:rPr>
          <w:rFonts w:ascii="Times New Roman" w:hAnsi="Times New Roman" w:cs="Times New Roman"/>
          <w:i/>
          <w:iCs/>
          <w:color w:val="000000" w:themeColor="text1"/>
        </w:rPr>
        <w:t xml:space="preserve"> Della </w:t>
      </w:r>
      <w:proofErr w:type="spellStart"/>
      <w:r w:rsidRPr="00F704BE">
        <w:rPr>
          <w:rFonts w:ascii="Times New Roman" w:hAnsi="Times New Roman" w:cs="Times New Roman"/>
          <w:i/>
          <w:iCs/>
          <w:color w:val="000000" w:themeColor="text1"/>
        </w:rPr>
        <w:t>Commissione</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Archeologica</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Comunale</w:t>
      </w:r>
      <w:proofErr w:type="spellEnd"/>
      <w:r w:rsidRPr="00F704BE">
        <w:rPr>
          <w:rFonts w:ascii="Times New Roman" w:hAnsi="Times New Roman" w:cs="Times New Roman"/>
          <w:i/>
          <w:iCs/>
          <w:color w:val="000000" w:themeColor="text1"/>
        </w:rPr>
        <w:t xml:space="preserve"> Di Roma </w:t>
      </w:r>
      <w:r w:rsidRPr="00F704BE">
        <w:rPr>
          <w:rFonts w:ascii="Times New Roman" w:hAnsi="Times New Roman" w:cs="Times New Roman"/>
          <w:color w:val="000000" w:themeColor="text1"/>
        </w:rPr>
        <w:t>99</w:t>
      </w:r>
      <w:r>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(1998), 73-84.</w:t>
      </w:r>
    </w:p>
    <w:p w14:paraId="621E2990"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H.I. Flower, </w:t>
      </w:r>
      <w:r w:rsidRPr="00F704BE">
        <w:rPr>
          <w:rFonts w:ascii="Times New Roman" w:hAnsi="Times New Roman" w:cs="Times New Roman"/>
          <w:i/>
          <w:iCs/>
          <w:color w:val="000000" w:themeColor="text1"/>
        </w:rPr>
        <w:t>The Art of Forgetting</w:t>
      </w:r>
      <w:r w:rsidRPr="00F704BE">
        <w:rPr>
          <w:rFonts w:ascii="Times New Roman" w:hAnsi="Times New Roman" w:cs="Times New Roman"/>
          <w:color w:val="000000" w:themeColor="text1"/>
        </w:rPr>
        <w:t>. Chapel Hill, 2006.</w:t>
      </w:r>
    </w:p>
    <w:p w14:paraId="03AFF415" w14:textId="49F2939A"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A. </w:t>
      </w:r>
      <w:proofErr w:type="spellStart"/>
      <w:r w:rsidRPr="00F704BE">
        <w:rPr>
          <w:rFonts w:ascii="Times New Roman" w:hAnsi="Times New Roman" w:cs="Times New Roman"/>
          <w:color w:val="000000" w:themeColor="text1"/>
        </w:rPr>
        <w:t>Galimberti</w:t>
      </w:r>
      <w:proofErr w:type="spellEnd"/>
      <w:r w:rsidRPr="00F704BE">
        <w:rPr>
          <w:rFonts w:ascii="Times New Roman" w:hAnsi="Times New Roman" w:cs="Times New Roman"/>
          <w:color w:val="000000" w:themeColor="text1"/>
        </w:rPr>
        <w:t>, “</w:t>
      </w:r>
      <w:proofErr w:type="spellStart"/>
      <w:r w:rsidRPr="00F704BE">
        <w:rPr>
          <w:rFonts w:ascii="Times New Roman" w:hAnsi="Times New Roman" w:cs="Times New Roman"/>
          <w:color w:val="000000" w:themeColor="text1"/>
        </w:rPr>
        <w:t>L’Opposizione</w:t>
      </w:r>
      <w:proofErr w:type="spellEnd"/>
      <w:r w:rsidRPr="00F704BE">
        <w:rPr>
          <w:rFonts w:ascii="Times New Roman" w:hAnsi="Times New Roman" w:cs="Times New Roman"/>
          <w:color w:val="000000" w:themeColor="text1"/>
        </w:rPr>
        <w:t xml:space="preserve"> sotto i </w:t>
      </w:r>
      <w:proofErr w:type="spellStart"/>
      <w:r w:rsidRPr="00F704BE">
        <w:rPr>
          <w:rFonts w:ascii="Times New Roman" w:hAnsi="Times New Roman" w:cs="Times New Roman"/>
          <w:color w:val="000000" w:themeColor="text1"/>
        </w:rPr>
        <w:t>Flavi</w:t>
      </w:r>
      <w:proofErr w:type="spellEnd"/>
      <w:r w:rsidRPr="00F704BE">
        <w:rPr>
          <w:rFonts w:ascii="Times New Roman" w:hAnsi="Times New Roman" w:cs="Times New Roman"/>
          <w:color w:val="000000" w:themeColor="text1"/>
        </w:rPr>
        <w:t xml:space="preserve">: il </w:t>
      </w:r>
      <w:proofErr w:type="spellStart"/>
      <w:r w:rsidRPr="00F704BE">
        <w:rPr>
          <w:rFonts w:ascii="Times New Roman" w:hAnsi="Times New Roman" w:cs="Times New Roman"/>
          <w:color w:val="000000" w:themeColor="text1"/>
        </w:rPr>
        <w:t>caso</w:t>
      </w:r>
      <w:proofErr w:type="spellEnd"/>
      <w:r w:rsidRPr="00F704BE">
        <w:rPr>
          <w:rFonts w:ascii="Times New Roman" w:hAnsi="Times New Roman" w:cs="Times New Roman"/>
          <w:color w:val="000000" w:themeColor="text1"/>
        </w:rPr>
        <w:t xml:space="preserve"> di </w:t>
      </w:r>
      <w:proofErr w:type="spellStart"/>
      <w:r w:rsidRPr="00F704BE">
        <w:rPr>
          <w:rFonts w:ascii="Times New Roman" w:hAnsi="Times New Roman" w:cs="Times New Roman"/>
          <w:color w:val="000000" w:themeColor="text1"/>
        </w:rPr>
        <w:t>Elvidio</w:t>
      </w:r>
      <w:proofErr w:type="spellEnd"/>
      <w:r w:rsidRPr="00F704BE">
        <w:rPr>
          <w:rFonts w:ascii="Times New Roman" w:hAnsi="Times New Roman" w:cs="Times New Roman"/>
          <w:color w:val="000000" w:themeColor="text1"/>
        </w:rPr>
        <w:t xml:space="preserve"> </w:t>
      </w:r>
      <w:proofErr w:type="spellStart"/>
      <w:r w:rsidRPr="00F704BE">
        <w:rPr>
          <w:rFonts w:ascii="Times New Roman" w:hAnsi="Times New Roman" w:cs="Times New Roman"/>
          <w:color w:val="000000" w:themeColor="text1"/>
        </w:rPr>
        <w:t>Prisco</w:t>
      </w:r>
      <w:proofErr w:type="spellEnd"/>
      <w:r w:rsidRPr="00F704BE">
        <w:rPr>
          <w:rFonts w:ascii="Times New Roman" w:hAnsi="Times New Roman" w:cs="Times New Roman"/>
          <w:color w:val="000000" w:themeColor="text1"/>
        </w:rPr>
        <w:t xml:space="preserve">,” in M. </w:t>
      </w:r>
      <w:proofErr w:type="spellStart"/>
      <w:r w:rsidRPr="00F704BE">
        <w:rPr>
          <w:rFonts w:ascii="Times New Roman" w:hAnsi="Times New Roman" w:cs="Times New Roman"/>
          <w:color w:val="000000" w:themeColor="text1"/>
        </w:rPr>
        <w:t>Sordi</w:t>
      </w:r>
      <w:proofErr w:type="spellEnd"/>
      <w:r w:rsidRPr="00F704BE">
        <w:rPr>
          <w:rFonts w:ascii="Times New Roman" w:hAnsi="Times New Roman" w:cs="Times New Roman"/>
          <w:color w:val="000000" w:themeColor="text1"/>
        </w:rPr>
        <w:t xml:space="preserve"> (ed.),</w:t>
      </w:r>
      <w:r>
        <w:rPr>
          <w:rFonts w:ascii="Times New Roman" w:hAnsi="Times New Roman" w:cs="Times New Roman"/>
          <w:color w:val="000000" w:themeColor="text1"/>
        </w:rPr>
        <w:t xml:space="preserve"> </w:t>
      </w:r>
      <w:proofErr w:type="spellStart"/>
      <w:r w:rsidRPr="00F704BE">
        <w:rPr>
          <w:rFonts w:ascii="Times New Roman" w:hAnsi="Times New Roman" w:cs="Times New Roman"/>
          <w:i/>
          <w:iCs/>
          <w:color w:val="000000" w:themeColor="text1"/>
        </w:rPr>
        <w:t>L’Opposizione</w:t>
      </w:r>
      <w:proofErr w:type="spellEnd"/>
      <w:r w:rsidRPr="00F704BE">
        <w:rPr>
          <w:rFonts w:ascii="Times New Roman" w:hAnsi="Times New Roman" w:cs="Times New Roman"/>
          <w:i/>
          <w:iCs/>
          <w:color w:val="000000" w:themeColor="text1"/>
        </w:rPr>
        <w:t xml:space="preserve"> nel Mondo Antico </w:t>
      </w:r>
      <w:r w:rsidRPr="00F704BE">
        <w:rPr>
          <w:rFonts w:ascii="Times New Roman" w:hAnsi="Times New Roman" w:cs="Times New Roman"/>
          <w:color w:val="000000" w:themeColor="text1"/>
        </w:rPr>
        <w:t>(</w:t>
      </w:r>
      <w:proofErr w:type="spellStart"/>
      <w:r w:rsidRPr="00F704BE">
        <w:rPr>
          <w:rFonts w:ascii="Times New Roman" w:hAnsi="Times New Roman" w:cs="Times New Roman"/>
          <w:color w:val="000000" w:themeColor="text1"/>
        </w:rPr>
        <w:t>Contributi</w:t>
      </w:r>
      <w:proofErr w:type="spellEnd"/>
      <w:r w:rsidRPr="00F704BE">
        <w:rPr>
          <w:rFonts w:ascii="Times New Roman" w:hAnsi="Times New Roman" w:cs="Times New Roman"/>
          <w:color w:val="000000" w:themeColor="text1"/>
        </w:rPr>
        <w:t xml:space="preserve"> </w:t>
      </w:r>
      <w:proofErr w:type="spellStart"/>
      <w:r w:rsidRPr="00F704BE">
        <w:rPr>
          <w:rFonts w:ascii="Times New Roman" w:hAnsi="Times New Roman" w:cs="Times New Roman"/>
          <w:color w:val="000000" w:themeColor="text1"/>
        </w:rPr>
        <w:t>dell’Istituto</w:t>
      </w:r>
      <w:proofErr w:type="spellEnd"/>
      <w:r w:rsidRPr="00F704BE">
        <w:rPr>
          <w:rFonts w:ascii="Times New Roman" w:hAnsi="Times New Roman" w:cs="Times New Roman"/>
          <w:color w:val="000000" w:themeColor="text1"/>
        </w:rPr>
        <w:t xml:space="preserve"> di Storia Antica 26), 215-29.</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Milan, 2000.</w:t>
      </w:r>
    </w:p>
    <w:p w14:paraId="22C6414F" w14:textId="213CBF5B"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A. </w:t>
      </w:r>
      <w:proofErr w:type="spellStart"/>
      <w:r w:rsidRPr="00F704BE">
        <w:rPr>
          <w:rFonts w:ascii="Times New Roman" w:hAnsi="Times New Roman" w:cs="Times New Roman"/>
          <w:color w:val="000000" w:themeColor="text1"/>
        </w:rPr>
        <w:t>Galimberti</w:t>
      </w:r>
      <w:proofErr w:type="spellEnd"/>
      <w:r w:rsidRPr="00F704BE">
        <w:rPr>
          <w:rFonts w:ascii="Times New Roman" w:hAnsi="Times New Roman" w:cs="Times New Roman"/>
          <w:color w:val="000000" w:themeColor="text1"/>
        </w:rPr>
        <w:t xml:space="preserve">, “The Emperor Domitian,” in A. Zissos (ed.) </w:t>
      </w:r>
      <w:r w:rsidRPr="00F704BE">
        <w:rPr>
          <w:rFonts w:ascii="Times New Roman" w:hAnsi="Times New Roman" w:cs="Times New Roman"/>
          <w:i/>
          <w:iCs/>
          <w:color w:val="000000" w:themeColor="text1"/>
        </w:rPr>
        <w:t>A Companion to the Flavian Age of</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Imperial Rome</w:t>
      </w:r>
      <w:r w:rsidRPr="00F704BE">
        <w:rPr>
          <w:rFonts w:ascii="Times New Roman" w:hAnsi="Times New Roman" w:cs="Times New Roman"/>
          <w:color w:val="000000" w:themeColor="text1"/>
        </w:rPr>
        <w:t>, 92-108. Malden, MA, 2016.</w:t>
      </w:r>
    </w:p>
    <w:p w14:paraId="46194D3D" w14:textId="50B27CDA"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A.B. Gallia, </w:t>
      </w:r>
      <w:r w:rsidRPr="00F704BE">
        <w:rPr>
          <w:rFonts w:ascii="Times New Roman" w:hAnsi="Times New Roman" w:cs="Times New Roman"/>
          <w:i/>
          <w:iCs/>
          <w:color w:val="000000" w:themeColor="text1"/>
        </w:rPr>
        <w:t>Remembering the Roman Republic: Culture, Politics and History under the</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Principate</w:t>
      </w:r>
      <w:r w:rsidRPr="00F704BE">
        <w:rPr>
          <w:rFonts w:ascii="Times New Roman" w:hAnsi="Times New Roman" w:cs="Times New Roman"/>
          <w:color w:val="000000" w:themeColor="text1"/>
        </w:rPr>
        <w:t>. Cambridge, 2012.</w:t>
      </w:r>
    </w:p>
    <w:p w14:paraId="603B0F42" w14:textId="64327EDA"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J. Geyssen, </w:t>
      </w:r>
      <w:r w:rsidRPr="00F704BE">
        <w:rPr>
          <w:rFonts w:ascii="Times New Roman" w:hAnsi="Times New Roman" w:cs="Times New Roman"/>
          <w:i/>
          <w:iCs/>
          <w:color w:val="000000" w:themeColor="text1"/>
        </w:rPr>
        <w:t xml:space="preserve">Imperial Panegyric in Statius: A Literary Commentary on </w:t>
      </w:r>
      <w:proofErr w:type="spellStart"/>
      <w:r w:rsidRPr="00F704BE">
        <w:rPr>
          <w:rFonts w:ascii="Times New Roman" w:hAnsi="Times New Roman" w:cs="Times New Roman"/>
          <w:color w:val="000000" w:themeColor="text1"/>
        </w:rPr>
        <w:t>Silvae</w:t>
      </w:r>
      <w:proofErr w:type="spell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1.1</w:t>
      </w:r>
      <w:r w:rsidRPr="00F704BE">
        <w:rPr>
          <w:rFonts w:ascii="Times New Roman" w:hAnsi="Times New Roman" w:cs="Times New Roman"/>
          <w:color w:val="000000" w:themeColor="text1"/>
        </w:rPr>
        <w:t>. New York,</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1996.</w:t>
      </w:r>
    </w:p>
    <w:p w14:paraId="2CB7CA8C" w14:textId="31DAE01D"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A.M. </w:t>
      </w:r>
      <w:proofErr w:type="spellStart"/>
      <w:r w:rsidRPr="00F704BE">
        <w:rPr>
          <w:rFonts w:ascii="Times New Roman" w:hAnsi="Times New Roman" w:cs="Times New Roman"/>
          <w:color w:val="000000" w:themeColor="text1"/>
        </w:rPr>
        <w:t>Gowing</w:t>
      </w:r>
      <w:proofErr w:type="spell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Empire and Memory. The Representation of the Roman Republic in Imperial</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Culture</w:t>
      </w:r>
      <w:r w:rsidRPr="00F704BE">
        <w:rPr>
          <w:rFonts w:ascii="Times New Roman" w:hAnsi="Times New Roman" w:cs="Times New Roman"/>
          <w:color w:val="000000" w:themeColor="text1"/>
        </w:rPr>
        <w:t>. Cambridge, 2005.</w:t>
      </w:r>
    </w:p>
    <w:p w14:paraId="21E22252"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H. </w:t>
      </w:r>
      <w:proofErr w:type="spellStart"/>
      <w:r w:rsidRPr="00F704BE">
        <w:rPr>
          <w:rFonts w:ascii="Times New Roman" w:hAnsi="Times New Roman" w:cs="Times New Roman"/>
          <w:color w:val="000000" w:themeColor="text1"/>
        </w:rPr>
        <w:t>Heubner</w:t>
      </w:r>
      <w:proofErr w:type="spell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 xml:space="preserve">P. Cornelius Tacitus. Die </w:t>
      </w:r>
      <w:proofErr w:type="spellStart"/>
      <w:r w:rsidRPr="00F704BE">
        <w:rPr>
          <w:rFonts w:ascii="Times New Roman" w:hAnsi="Times New Roman" w:cs="Times New Roman"/>
          <w:i/>
          <w:iCs/>
          <w:color w:val="000000" w:themeColor="text1"/>
        </w:rPr>
        <w:t>Historien</w:t>
      </w:r>
      <w:proofErr w:type="spellEnd"/>
      <w:r w:rsidRPr="00F704BE">
        <w:rPr>
          <w:rFonts w:ascii="Times New Roman" w:hAnsi="Times New Roman" w:cs="Times New Roman"/>
          <w:color w:val="000000" w:themeColor="text1"/>
        </w:rPr>
        <w:t>. Vols. 1-5. Heidelberg, 1963-82.</w:t>
      </w:r>
    </w:p>
    <w:p w14:paraId="7B4B65DF"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B.W. Jones, </w:t>
      </w:r>
      <w:r w:rsidRPr="00F704BE">
        <w:rPr>
          <w:rFonts w:ascii="Times New Roman" w:hAnsi="Times New Roman" w:cs="Times New Roman"/>
          <w:i/>
          <w:iCs/>
          <w:color w:val="000000" w:themeColor="text1"/>
        </w:rPr>
        <w:t>The Emperor Domitian</w:t>
      </w:r>
      <w:r w:rsidRPr="00F704BE">
        <w:rPr>
          <w:rFonts w:ascii="Times New Roman" w:hAnsi="Times New Roman" w:cs="Times New Roman"/>
          <w:color w:val="000000" w:themeColor="text1"/>
        </w:rPr>
        <w:t>. London, 1992.</w:t>
      </w:r>
    </w:p>
    <w:p w14:paraId="16902429"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B.W. Jones, </w:t>
      </w:r>
      <w:r w:rsidRPr="00F704BE">
        <w:rPr>
          <w:rFonts w:ascii="Times New Roman" w:hAnsi="Times New Roman" w:cs="Times New Roman"/>
          <w:i/>
          <w:iCs/>
          <w:color w:val="000000" w:themeColor="text1"/>
        </w:rPr>
        <w:t>Suetonius: Domitian</w:t>
      </w:r>
      <w:r w:rsidRPr="00F704BE">
        <w:rPr>
          <w:rFonts w:ascii="Times New Roman" w:hAnsi="Times New Roman" w:cs="Times New Roman"/>
          <w:color w:val="000000" w:themeColor="text1"/>
        </w:rPr>
        <w:t>. London, 1996.</w:t>
      </w:r>
    </w:p>
    <w:p w14:paraId="32C7EE05"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i/>
          <w:iCs/>
          <w:color w:val="000000" w:themeColor="text1"/>
        </w:rPr>
        <w:t xml:space="preserve">LTUR </w:t>
      </w:r>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 xml:space="preserve">Lexicon </w:t>
      </w:r>
      <w:proofErr w:type="spellStart"/>
      <w:r w:rsidRPr="00F704BE">
        <w:rPr>
          <w:rFonts w:ascii="Times New Roman" w:hAnsi="Times New Roman" w:cs="Times New Roman"/>
          <w:i/>
          <w:iCs/>
          <w:color w:val="000000" w:themeColor="text1"/>
        </w:rPr>
        <w:t>Topographicum</w:t>
      </w:r>
      <w:proofErr w:type="spellEnd"/>
      <w:r w:rsidRPr="00F704BE">
        <w:rPr>
          <w:rFonts w:ascii="Times New Roman" w:hAnsi="Times New Roman" w:cs="Times New Roman"/>
          <w:i/>
          <w:iCs/>
          <w:color w:val="000000" w:themeColor="text1"/>
        </w:rPr>
        <w:t xml:space="preserve"> Urbis Romae Vol. 3 (H-O)</w:t>
      </w:r>
      <w:r w:rsidRPr="00F704BE">
        <w:rPr>
          <w:rFonts w:ascii="Times New Roman" w:hAnsi="Times New Roman" w:cs="Times New Roman"/>
          <w:color w:val="000000" w:themeColor="text1"/>
        </w:rPr>
        <w:t xml:space="preserve">, ed. E.M. </w:t>
      </w:r>
      <w:proofErr w:type="spellStart"/>
      <w:r w:rsidRPr="00F704BE">
        <w:rPr>
          <w:rFonts w:ascii="Times New Roman" w:hAnsi="Times New Roman" w:cs="Times New Roman"/>
          <w:color w:val="000000" w:themeColor="text1"/>
        </w:rPr>
        <w:t>Steinby</w:t>
      </w:r>
      <w:proofErr w:type="spellEnd"/>
      <w:r w:rsidRPr="00F704BE">
        <w:rPr>
          <w:rFonts w:ascii="Times New Roman" w:hAnsi="Times New Roman" w:cs="Times New Roman"/>
          <w:color w:val="000000" w:themeColor="text1"/>
        </w:rPr>
        <w:t>. Rome, 1996.</w:t>
      </w:r>
    </w:p>
    <w:p w14:paraId="7E3D600E" w14:textId="58FD9892"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J. </w:t>
      </w:r>
      <w:proofErr w:type="spellStart"/>
      <w:r w:rsidRPr="00F704BE">
        <w:rPr>
          <w:rFonts w:ascii="Times New Roman" w:hAnsi="Times New Roman" w:cs="Times New Roman"/>
          <w:color w:val="000000" w:themeColor="text1"/>
        </w:rPr>
        <w:t>Malitz</w:t>
      </w:r>
      <w:proofErr w:type="spellEnd"/>
      <w:r w:rsidRPr="00F704BE">
        <w:rPr>
          <w:rFonts w:ascii="Times New Roman" w:hAnsi="Times New Roman" w:cs="Times New Roman"/>
          <w:color w:val="000000" w:themeColor="text1"/>
        </w:rPr>
        <w:t>, “</w:t>
      </w:r>
      <w:proofErr w:type="spellStart"/>
      <w:r w:rsidRPr="00F704BE">
        <w:rPr>
          <w:rFonts w:ascii="Times New Roman" w:hAnsi="Times New Roman" w:cs="Times New Roman"/>
          <w:color w:val="000000" w:themeColor="text1"/>
        </w:rPr>
        <w:t>Helvidius</w:t>
      </w:r>
      <w:proofErr w:type="spellEnd"/>
      <w:r w:rsidRPr="00F704BE">
        <w:rPr>
          <w:rFonts w:ascii="Times New Roman" w:hAnsi="Times New Roman" w:cs="Times New Roman"/>
          <w:color w:val="000000" w:themeColor="text1"/>
        </w:rPr>
        <w:t xml:space="preserve"> Priscus und Vespasian. Zur </w:t>
      </w:r>
      <w:proofErr w:type="spellStart"/>
      <w:r w:rsidRPr="00F704BE">
        <w:rPr>
          <w:rFonts w:ascii="Times New Roman" w:hAnsi="Times New Roman" w:cs="Times New Roman"/>
          <w:color w:val="000000" w:themeColor="text1"/>
        </w:rPr>
        <w:t>Geschichte</w:t>
      </w:r>
      <w:proofErr w:type="spellEnd"/>
      <w:r w:rsidRPr="00F704BE">
        <w:rPr>
          <w:rFonts w:ascii="Times New Roman" w:hAnsi="Times New Roman" w:cs="Times New Roman"/>
          <w:color w:val="000000" w:themeColor="text1"/>
        </w:rPr>
        <w:t xml:space="preserve"> der ‘</w:t>
      </w:r>
      <w:proofErr w:type="spellStart"/>
      <w:r w:rsidRPr="00F704BE">
        <w:rPr>
          <w:rFonts w:ascii="Times New Roman" w:hAnsi="Times New Roman" w:cs="Times New Roman"/>
          <w:color w:val="000000" w:themeColor="text1"/>
        </w:rPr>
        <w:t>stoischen</w:t>
      </w:r>
      <w:proofErr w:type="spellEnd"/>
      <w:r w:rsidRPr="00F704BE">
        <w:rPr>
          <w:rFonts w:ascii="Times New Roman" w:hAnsi="Times New Roman" w:cs="Times New Roman"/>
          <w:color w:val="000000" w:themeColor="text1"/>
        </w:rPr>
        <w:t xml:space="preserve">’ </w:t>
      </w:r>
      <w:proofErr w:type="spellStart"/>
      <w:r w:rsidRPr="00F704BE">
        <w:rPr>
          <w:rFonts w:ascii="Times New Roman" w:hAnsi="Times New Roman" w:cs="Times New Roman"/>
          <w:color w:val="000000" w:themeColor="text1"/>
        </w:rPr>
        <w:t>Senatsopposition</w:t>
      </w:r>
      <w:proofErr w:type="spellEnd"/>
      <w:r w:rsidRPr="00F704B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 xml:space="preserve">Hermes </w:t>
      </w:r>
      <w:r w:rsidRPr="00F704BE">
        <w:rPr>
          <w:rFonts w:ascii="Times New Roman" w:hAnsi="Times New Roman" w:cs="Times New Roman"/>
          <w:color w:val="000000" w:themeColor="text1"/>
        </w:rPr>
        <w:t>113 (1985), 231-46.</w:t>
      </w:r>
    </w:p>
    <w:p w14:paraId="3AD90386" w14:textId="21CA503C"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M. McCrum, and A.G. Woodhead, </w:t>
      </w:r>
      <w:r w:rsidRPr="00F704BE">
        <w:rPr>
          <w:rFonts w:ascii="Times New Roman" w:hAnsi="Times New Roman" w:cs="Times New Roman"/>
          <w:i/>
          <w:iCs/>
          <w:color w:val="000000" w:themeColor="text1"/>
        </w:rPr>
        <w:t>Select Documents of the Principates of the Flavian Emperors</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Including the Year of Revolution AD 68-96</w:t>
      </w:r>
      <w:r w:rsidRPr="00F704BE">
        <w:rPr>
          <w:rFonts w:ascii="Times New Roman" w:hAnsi="Times New Roman" w:cs="Times New Roman"/>
          <w:color w:val="000000" w:themeColor="text1"/>
        </w:rPr>
        <w:t>. Oxford, 1966.</w:t>
      </w:r>
    </w:p>
    <w:p w14:paraId="32690CA3"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lastRenderedPageBreak/>
        <w:t xml:space="preserve">U. Morelli, </w:t>
      </w:r>
      <w:proofErr w:type="spellStart"/>
      <w:r w:rsidRPr="00F704BE">
        <w:rPr>
          <w:rFonts w:ascii="Times New Roman" w:hAnsi="Times New Roman" w:cs="Times New Roman"/>
          <w:i/>
          <w:iCs/>
          <w:color w:val="000000" w:themeColor="text1"/>
        </w:rPr>
        <w:t>Domiziano</w:t>
      </w:r>
      <w:proofErr w:type="spellEnd"/>
      <w:r w:rsidRPr="00F704BE">
        <w:rPr>
          <w:rFonts w:ascii="Times New Roman" w:hAnsi="Times New Roman" w:cs="Times New Roman"/>
          <w:i/>
          <w:iCs/>
          <w:color w:val="000000" w:themeColor="text1"/>
        </w:rPr>
        <w:t xml:space="preserve">. Fine di una </w:t>
      </w:r>
      <w:proofErr w:type="spellStart"/>
      <w:r w:rsidRPr="00F704BE">
        <w:rPr>
          <w:rFonts w:ascii="Times New Roman" w:hAnsi="Times New Roman" w:cs="Times New Roman"/>
          <w:i/>
          <w:iCs/>
          <w:color w:val="000000" w:themeColor="text1"/>
        </w:rPr>
        <w:t>dinastia</w:t>
      </w:r>
      <w:proofErr w:type="spellEnd"/>
      <w:r w:rsidRPr="00F704BE">
        <w:rPr>
          <w:rFonts w:ascii="Times New Roman" w:hAnsi="Times New Roman" w:cs="Times New Roman"/>
          <w:color w:val="000000" w:themeColor="text1"/>
        </w:rPr>
        <w:t>. Wiesbaden, 2014.</w:t>
      </w:r>
    </w:p>
    <w:p w14:paraId="0316A4B5"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C. Newlands, </w:t>
      </w:r>
      <w:r w:rsidRPr="00F704BE">
        <w:rPr>
          <w:rFonts w:ascii="Times New Roman" w:hAnsi="Times New Roman" w:cs="Times New Roman"/>
          <w:i/>
          <w:iCs/>
          <w:color w:val="000000" w:themeColor="text1"/>
        </w:rPr>
        <w:t xml:space="preserve">Statius’ </w:t>
      </w:r>
      <w:proofErr w:type="spellStart"/>
      <w:r w:rsidRPr="00F704BE">
        <w:rPr>
          <w:rFonts w:ascii="Times New Roman" w:hAnsi="Times New Roman" w:cs="Times New Roman"/>
          <w:color w:val="000000" w:themeColor="text1"/>
        </w:rPr>
        <w:t>Silvae</w:t>
      </w:r>
      <w:proofErr w:type="spell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and the poetics of Empire</w:t>
      </w:r>
      <w:r w:rsidRPr="00F704BE">
        <w:rPr>
          <w:rFonts w:ascii="Times New Roman" w:hAnsi="Times New Roman" w:cs="Times New Roman"/>
          <w:color w:val="000000" w:themeColor="text1"/>
        </w:rPr>
        <w:t>. Cambridge/New York, 2002.</w:t>
      </w:r>
    </w:p>
    <w:p w14:paraId="607B0276" w14:textId="4393F926"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J. Packer, “</w:t>
      </w:r>
      <w:proofErr w:type="spellStart"/>
      <w:r w:rsidRPr="00F704BE">
        <w:rPr>
          <w:rFonts w:ascii="Times New Roman" w:hAnsi="Times New Roman" w:cs="Times New Roman"/>
          <w:i/>
          <w:iCs/>
          <w:color w:val="000000" w:themeColor="text1"/>
        </w:rPr>
        <w:t>Plurima</w:t>
      </w:r>
      <w:proofErr w:type="spellEnd"/>
      <w:r w:rsidRPr="00F704BE">
        <w:rPr>
          <w:rFonts w:ascii="Times New Roman" w:hAnsi="Times New Roman" w:cs="Times New Roman"/>
          <w:i/>
          <w:iCs/>
          <w:color w:val="000000" w:themeColor="text1"/>
        </w:rPr>
        <w:t xml:space="preserve"> et </w:t>
      </w:r>
      <w:proofErr w:type="spellStart"/>
      <w:r w:rsidRPr="00F704BE">
        <w:rPr>
          <w:rFonts w:ascii="Times New Roman" w:hAnsi="Times New Roman" w:cs="Times New Roman"/>
          <w:i/>
          <w:iCs/>
          <w:color w:val="000000" w:themeColor="text1"/>
        </w:rPr>
        <w:t>amplissima</w:t>
      </w:r>
      <w:proofErr w:type="spellEnd"/>
      <w:r w:rsidRPr="00F704BE">
        <w:rPr>
          <w:rFonts w:ascii="Times New Roman" w:hAnsi="Times New Roman" w:cs="Times New Roman"/>
          <w:i/>
          <w:iCs/>
          <w:color w:val="000000" w:themeColor="text1"/>
        </w:rPr>
        <w:t xml:space="preserve"> opera</w:t>
      </w:r>
      <w:r w:rsidRPr="00F704BE">
        <w:rPr>
          <w:rFonts w:ascii="Times New Roman" w:hAnsi="Times New Roman" w:cs="Times New Roman"/>
          <w:color w:val="000000" w:themeColor="text1"/>
        </w:rPr>
        <w:t>: parsing Flavian Rome,” in A. Boyle, and W.J. Dominik</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(eds.), </w:t>
      </w:r>
      <w:r w:rsidRPr="00F704BE">
        <w:rPr>
          <w:rFonts w:ascii="Times New Roman" w:hAnsi="Times New Roman" w:cs="Times New Roman"/>
          <w:i/>
          <w:iCs/>
          <w:color w:val="000000" w:themeColor="text1"/>
        </w:rPr>
        <w:t>Flavian Rome: Culture, Image, Text</w:t>
      </w:r>
      <w:r w:rsidRPr="00F704BE">
        <w:rPr>
          <w:rFonts w:ascii="Times New Roman" w:hAnsi="Times New Roman" w:cs="Times New Roman"/>
          <w:color w:val="000000" w:themeColor="text1"/>
        </w:rPr>
        <w:t>, 167-98. Leiden/Boston, 2003.</w:t>
      </w:r>
    </w:p>
    <w:p w14:paraId="31CDED58" w14:textId="4D5943F2"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A. Raimondi </w:t>
      </w:r>
      <w:proofErr w:type="spellStart"/>
      <w:r w:rsidRPr="00F704BE">
        <w:rPr>
          <w:rFonts w:ascii="Times New Roman" w:hAnsi="Times New Roman" w:cs="Times New Roman"/>
          <w:color w:val="000000" w:themeColor="text1"/>
        </w:rPr>
        <w:t>Cominesi</w:t>
      </w:r>
      <w:proofErr w:type="spellEnd"/>
      <w:r w:rsidRPr="00F704BE">
        <w:rPr>
          <w:rFonts w:ascii="Times New Roman" w:hAnsi="Times New Roman" w:cs="Times New Roman"/>
          <w:color w:val="000000" w:themeColor="text1"/>
        </w:rPr>
        <w:t xml:space="preserve">, N. de </w:t>
      </w:r>
      <w:proofErr w:type="spellStart"/>
      <w:r w:rsidRPr="00F704BE">
        <w:rPr>
          <w:rFonts w:ascii="Times New Roman" w:hAnsi="Times New Roman" w:cs="Times New Roman"/>
          <w:color w:val="000000" w:themeColor="text1"/>
        </w:rPr>
        <w:t>Haan</w:t>
      </w:r>
      <w:proofErr w:type="spellEnd"/>
      <w:r w:rsidRPr="00F704BE">
        <w:rPr>
          <w:rFonts w:ascii="Times New Roman" w:hAnsi="Times New Roman" w:cs="Times New Roman"/>
          <w:color w:val="000000" w:themeColor="text1"/>
        </w:rPr>
        <w:t xml:space="preserve">, E.M. </w:t>
      </w:r>
      <w:proofErr w:type="spellStart"/>
      <w:r w:rsidRPr="00F704BE">
        <w:rPr>
          <w:rFonts w:ascii="Times New Roman" w:hAnsi="Times New Roman" w:cs="Times New Roman"/>
          <w:color w:val="000000" w:themeColor="text1"/>
        </w:rPr>
        <w:t>Moormann</w:t>
      </w:r>
      <w:proofErr w:type="spellEnd"/>
      <w:r w:rsidRPr="00F704BE">
        <w:rPr>
          <w:rFonts w:ascii="Times New Roman" w:hAnsi="Times New Roman" w:cs="Times New Roman"/>
          <w:color w:val="000000" w:themeColor="text1"/>
        </w:rPr>
        <w:t xml:space="preserve">, C. Stocks (eds.), </w:t>
      </w:r>
      <w:r w:rsidRPr="00F704BE">
        <w:rPr>
          <w:rFonts w:ascii="Times New Roman" w:hAnsi="Times New Roman" w:cs="Times New Roman"/>
          <w:i/>
          <w:iCs/>
          <w:color w:val="000000" w:themeColor="text1"/>
        </w:rPr>
        <w:t>God on Earth: Emperor</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Domitian, the Re-invention of Rome at the End of the 1st Century AD</w:t>
      </w:r>
      <w:r w:rsidRPr="00F704BE">
        <w:rPr>
          <w:rFonts w:ascii="Times New Roman" w:hAnsi="Times New Roman" w:cs="Times New Roman"/>
          <w:color w:val="000000" w:themeColor="text1"/>
        </w:rPr>
        <w:t>. PALMA (Papers</w:t>
      </w:r>
      <w:r>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on archaeology of the Leiden Museum of Antiquities), 24. Leiden, 2021.</w:t>
      </w:r>
    </w:p>
    <w:p w14:paraId="44170643"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L. Richardson, Jr., </w:t>
      </w:r>
      <w:r w:rsidRPr="00F704BE">
        <w:rPr>
          <w:rFonts w:ascii="Times New Roman" w:hAnsi="Times New Roman" w:cs="Times New Roman"/>
          <w:i/>
          <w:iCs/>
          <w:color w:val="000000" w:themeColor="text1"/>
        </w:rPr>
        <w:t>A New Topographical Dictionary of Ancient Rome</w:t>
      </w:r>
      <w:r w:rsidRPr="00F704BE">
        <w:rPr>
          <w:rFonts w:ascii="Times New Roman" w:hAnsi="Times New Roman" w:cs="Times New Roman"/>
          <w:color w:val="000000" w:themeColor="text1"/>
        </w:rPr>
        <w:t>. Baltimore/London, 1992.</w:t>
      </w:r>
    </w:p>
    <w:p w14:paraId="42580225"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A. </w:t>
      </w:r>
      <w:proofErr w:type="spellStart"/>
      <w:r w:rsidRPr="00F704BE">
        <w:rPr>
          <w:rFonts w:ascii="Times New Roman" w:hAnsi="Times New Roman" w:cs="Times New Roman"/>
          <w:color w:val="000000" w:themeColor="text1"/>
        </w:rPr>
        <w:t>Rouveret</w:t>
      </w:r>
      <w:proofErr w:type="spellEnd"/>
      <w:r w:rsidRPr="00F704BE">
        <w:rPr>
          <w:rFonts w:ascii="Times New Roman" w:hAnsi="Times New Roman" w:cs="Times New Roman"/>
          <w:color w:val="000000" w:themeColor="text1"/>
        </w:rPr>
        <w:t>, “</w:t>
      </w:r>
      <w:proofErr w:type="spellStart"/>
      <w:r w:rsidRPr="00F704BE">
        <w:rPr>
          <w:rFonts w:ascii="Times New Roman" w:hAnsi="Times New Roman" w:cs="Times New Roman"/>
          <w:color w:val="000000" w:themeColor="text1"/>
        </w:rPr>
        <w:t>Tacite</w:t>
      </w:r>
      <w:proofErr w:type="spellEnd"/>
      <w:r w:rsidRPr="00F704BE">
        <w:rPr>
          <w:rFonts w:ascii="Times New Roman" w:hAnsi="Times New Roman" w:cs="Times New Roman"/>
          <w:color w:val="000000" w:themeColor="text1"/>
        </w:rPr>
        <w:t xml:space="preserve"> et les monuments,” </w:t>
      </w:r>
      <w:r w:rsidRPr="00F704BE">
        <w:rPr>
          <w:rFonts w:ascii="Times New Roman" w:hAnsi="Times New Roman" w:cs="Times New Roman"/>
          <w:i/>
          <w:iCs/>
          <w:color w:val="000000" w:themeColor="text1"/>
        </w:rPr>
        <w:t xml:space="preserve">ANWR </w:t>
      </w:r>
      <w:r w:rsidRPr="00F704BE">
        <w:rPr>
          <w:rFonts w:ascii="Times New Roman" w:hAnsi="Times New Roman" w:cs="Times New Roman"/>
          <w:color w:val="000000" w:themeColor="text1"/>
        </w:rPr>
        <w:t>II.33.4 (1991), 305199.</w:t>
      </w:r>
    </w:p>
    <w:p w14:paraId="45571C0F"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D. Sailor, </w:t>
      </w:r>
      <w:r w:rsidRPr="00F704BE">
        <w:rPr>
          <w:rFonts w:ascii="Times New Roman" w:hAnsi="Times New Roman" w:cs="Times New Roman"/>
          <w:i/>
          <w:iCs/>
          <w:color w:val="000000" w:themeColor="text1"/>
        </w:rPr>
        <w:t>Writing and Empire in Tacitus</w:t>
      </w:r>
      <w:r w:rsidRPr="00F704BE">
        <w:rPr>
          <w:rFonts w:ascii="Times New Roman" w:hAnsi="Times New Roman" w:cs="Times New Roman"/>
          <w:color w:val="000000" w:themeColor="text1"/>
        </w:rPr>
        <w:t>. Cambridge, 2008.</w:t>
      </w:r>
    </w:p>
    <w:p w14:paraId="52387B1B" w14:textId="6748C5D9"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V. Schulz, </w:t>
      </w:r>
      <w:r w:rsidRPr="00F704BE">
        <w:rPr>
          <w:rFonts w:ascii="Times New Roman" w:hAnsi="Times New Roman" w:cs="Times New Roman"/>
          <w:i/>
          <w:iCs/>
          <w:color w:val="000000" w:themeColor="text1"/>
        </w:rPr>
        <w:t>Deconstructing Imperial Representation</w:t>
      </w:r>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Tacitus, Cassius Dio, and Suetonius on</w:t>
      </w:r>
      <w:r>
        <w:rPr>
          <w:rFonts w:ascii="Times New Roman" w:hAnsi="Times New Roman" w:cs="Times New Roman"/>
          <w:i/>
          <w:iCs/>
          <w:color w:val="000000" w:themeColor="text1"/>
        </w:rPr>
        <w:t xml:space="preserve"> </w:t>
      </w:r>
      <w:r w:rsidRPr="00F704BE">
        <w:rPr>
          <w:rFonts w:ascii="Times New Roman" w:hAnsi="Times New Roman" w:cs="Times New Roman"/>
          <w:i/>
          <w:iCs/>
          <w:color w:val="000000" w:themeColor="text1"/>
        </w:rPr>
        <w:t>Nero and Domitian</w:t>
      </w:r>
      <w:r w:rsidRPr="00F704BE">
        <w:rPr>
          <w:rFonts w:ascii="Times New Roman" w:hAnsi="Times New Roman" w:cs="Times New Roman"/>
          <w:color w:val="000000" w:themeColor="text1"/>
        </w:rPr>
        <w:t>. Leiden/Boston, 2019.</w:t>
      </w:r>
    </w:p>
    <w:p w14:paraId="5BD79F49"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K.E. Shannon-Henderson, </w:t>
      </w:r>
      <w:r w:rsidRPr="00F704BE">
        <w:rPr>
          <w:rFonts w:ascii="Times New Roman" w:hAnsi="Times New Roman" w:cs="Times New Roman"/>
          <w:i/>
          <w:iCs/>
          <w:color w:val="000000" w:themeColor="text1"/>
        </w:rPr>
        <w:t xml:space="preserve">Religion and Memory in Tacitus’ </w:t>
      </w:r>
      <w:r w:rsidRPr="00F704BE">
        <w:rPr>
          <w:rFonts w:ascii="Times New Roman" w:hAnsi="Times New Roman" w:cs="Times New Roman"/>
          <w:color w:val="000000" w:themeColor="text1"/>
        </w:rPr>
        <w:t>Annals. Oxford, 2019.</w:t>
      </w:r>
    </w:p>
    <w:p w14:paraId="6BBF8DAE" w14:textId="67820B62"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T. Spinelli, and G.L. </w:t>
      </w:r>
      <w:proofErr w:type="spellStart"/>
      <w:r w:rsidRPr="00F704BE">
        <w:rPr>
          <w:rFonts w:ascii="Times New Roman" w:hAnsi="Times New Roman" w:cs="Times New Roman"/>
          <w:color w:val="000000" w:themeColor="text1"/>
        </w:rPr>
        <w:t>Gregori</w:t>
      </w:r>
      <w:proofErr w:type="spellEnd"/>
      <w:r w:rsidRPr="00F704BE">
        <w:rPr>
          <w:rFonts w:ascii="Times New Roman" w:hAnsi="Times New Roman" w:cs="Times New Roman"/>
          <w:color w:val="000000" w:themeColor="text1"/>
        </w:rPr>
        <w:t>, “(Un)-damning Subplots: The Principate of Domitian Between</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Literary Sources and Fresh Material Evidence,” </w:t>
      </w:r>
      <w:r w:rsidRPr="00F704BE">
        <w:rPr>
          <w:rFonts w:ascii="Times New Roman" w:hAnsi="Times New Roman" w:cs="Times New Roman"/>
          <w:i/>
          <w:iCs/>
          <w:color w:val="000000" w:themeColor="text1"/>
        </w:rPr>
        <w:t>I</w:t>
      </w:r>
      <w:r>
        <w:rPr>
          <w:rFonts w:ascii="Times New Roman" w:hAnsi="Times New Roman" w:cs="Times New Roman"/>
          <w:i/>
          <w:iCs/>
          <w:color w:val="000000" w:themeColor="text1"/>
        </w:rPr>
        <w:t>CS</w:t>
      </w:r>
      <w:r w:rsidRPr="00F704BE">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44 (2019), 242-67.</w:t>
      </w:r>
    </w:p>
    <w:p w14:paraId="7D1DCA90" w14:textId="63C38FD5"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M. </w:t>
      </w:r>
      <w:proofErr w:type="spellStart"/>
      <w:r w:rsidRPr="00F704BE">
        <w:rPr>
          <w:rFonts w:ascii="Times New Roman" w:hAnsi="Times New Roman" w:cs="Times New Roman"/>
          <w:color w:val="000000" w:themeColor="text1"/>
        </w:rPr>
        <w:t>Szoke</w:t>
      </w:r>
      <w:proofErr w:type="spellEnd"/>
      <w:r w:rsidRPr="00F704BE">
        <w:rPr>
          <w:rFonts w:ascii="Times New Roman" w:hAnsi="Times New Roman" w:cs="Times New Roman"/>
          <w:color w:val="000000" w:themeColor="text1"/>
        </w:rPr>
        <w:t>, “Condemning Domitian or Un-Damning Themselves? Tacitus and Pliny on the</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Domitianic ‘Reign of Terror’,” </w:t>
      </w:r>
      <w:r w:rsidRPr="00F704BE">
        <w:rPr>
          <w:rFonts w:ascii="Times New Roman" w:hAnsi="Times New Roman" w:cs="Times New Roman"/>
          <w:i/>
          <w:iCs/>
          <w:color w:val="000000" w:themeColor="text1"/>
        </w:rPr>
        <w:t>I</w:t>
      </w:r>
      <w:r>
        <w:rPr>
          <w:rFonts w:ascii="Times New Roman" w:hAnsi="Times New Roman" w:cs="Times New Roman"/>
          <w:i/>
          <w:iCs/>
          <w:color w:val="000000" w:themeColor="text1"/>
        </w:rPr>
        <w:t>CS</w:t>
      </w:r>
      <w:r w:rsidRPr="00F704BE">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44 (2019), 430-52.</w:t>
      </w:r>
    </w:p>
    <w:p w14:paraId="05FABCA3" w14:textId="07221D98"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M.L. Thomas, “(Re)locating </w:t>
      </w:r>
      <w:proofErr w:type="spellStart"/>
      <w:r w:rsidRPr="00F704BE">
        <w:rPr>
          <w:rFonts w:ascii="Times New Roman" w:hAnsi="Times New Roman" w:cs="Times New Roman"/>
          <w:color w:val="000000" w:themeColor="text1"/>
        </w:rPr>
        <w:t>Domtian’s</w:t>
      </w:r>
      <w:proofErr w:type="spellEnd"/>
      <w:r w:rsidRPr="00F704BE">
        <w:rPr>
          <w:rFonts w:ascii="Times New Roman" w:hAnsi="Times New Roman" w:cs="Times New Roman"/>
          <w:color w:val="000000" w:themeColor="text1"/>
        </w:rPr>
        <w:t xml:space="preserve"> Horse of Glory: </w:t>
      </w:r>
      <w:proofErr w:type="gramStart"/>
      <w:r w:rsidRPr="00F704BE">
        <w:rPr>
          <w:rFonts w:ascii="Times New Roman" w:hAnsi="Times New Roman" w:cs="Times New Roman"/>
          <w:color w:val="000000" w:themeColor="text1"/>
        </w:rPr>
        <w:t>the</w:t>
      </w:r>
      <w:proofErr w:type="gram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 xml:space="preserve">Equus </w:t>
      </w:r>
      <w:proofErr w:type="spellStart"/>
      <w:r w:rsidRPr="00F704BE">
        <w:rPr>
          <w:rFonts w:ascii="Times New Roman" w:hAnsi="Times New Roman" w:cs="Times New Roman"/>
          <w:i/>
          <w:iCs/>
          <w:color w:val="000000" w:themeColor="text1"/>
        </w:rPr>
        <w:t>Domitiani</w:t>
      </w:r>
      <w:proofErr w:type="spellEnd"/>
      <w:r w:rsidRPr="00F704BE">
        <w:rPr>
          <w:rFonts w:ascii="Times New Roman" w:hAnsi="Times New Roman" w:cs="Times New Roman"/>
          <w:i/>
          <w:iCs/>
          <w:color w:val="000000" w:themeColor="text1"/>
        </w:rPr>
        <w:t xml:space="preserve"> </w:t>
      </w:r>
      <w:r w:rsidRPr="00F704BE">
        <w:rPr>
          <w:rFonts w:ascii="Times New Roman" w:hAnsi="Times New Roman" w:cs="Times New Roman"/>
          <w:color w:val="000000" w:themeColor="text1"/>
        </w:rPr>
        <w:t>and Flavian Urban</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Design,” </w:t>
      </w:r>
      <w:r w:rsidRPr="00F704BE">
        <w:rPr>
          <w:rFonts w:ascii="Times New Roman" w:hAnsi="Times New Roman" w:cs="Times New Roman"/>
          <w:i/>
          <w:iCs/>
          <w:color w:val="000000" w:themeColor="text1"/>
        </w:rPr>
        <w:t xml:space="preserve">MAAR </w:t>
      </w:r>
      <w:r w:rsidRPr="00F704BE">
        <w:rPr>
          <w:rFonts w:ascii="Times New Roman" w:hAnsi="Times New Roman" w:cs="Times New Roman"/>
          <w:color w:val="000000" w:themeColor="text1"/>
        </w:rPr>
        <w:t>49 (2004), 21-46.</w:t>
      </w:r>
    </w:p>
    <w:p w14:paraId="7F236B7D"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G.B. Townend, “The Restoration of the Capitol in A.D. 70,” </w:t>
      </w:r>
      <w:r w:rsidRPr="00F704BE">
        <w:rPr>
          <w:rFonts w:ascii="Times New Roman" w:hAnsi="Times New Roman" w:cs="Times New Roman"/>
          <w:i/>
          <w:iCs/>
          <w:color w:val="000000" w:themeColor="text1"/>
        </w:rPr>
        <w:t xml:space="preserve">Historia </w:t>
      </w:r>
      <w:r w:rsidRPr="00F704BE">
        <w:rPr>
          <w:rFonts w:ascii="Times New Roman" w:hAnsi="Times New Roman" w:cs="Times New Roman"/>
          <w:color w:val="000000" w:themeColor="text1"/>
        </w:rPr>
        <w:t>36 (1987), 243-8.</w:t>
      </w:r>
    </w:p>
    <w:p w14:paraId="788BF2BE" w14:textId="29555E72" w:rsidR="00F704BE" w:rsidRPr="00F704BE" w:rsidRDefault="00F704BE" w:rsidP="00F704BE">
      <w:pPr>
        <w:autoSpaceDE w:val="0"/>
        <w:autoSpaceDN w:val="0"/>
        <w:adjustRightInd w:val="0"/>
        <w:spacing w:after="0" w:line="360" w:lineRule="auto"/>
        <w:rPr>
          <w:rFonts w:ascii="Times New Roman" w:hAnsi="Times New Roman" w:cs="Times New Roman"/>
          <w:i/>
          <w:iCs/>
          <w:color w:val="000000" w:themeColor="text1"/>
        </w:rPr>
      </w:pPr>
      <w:r w:rsidRPr="00F704BE">
        <w:rPr>
          <w:rFonts w:ascii="Times New Roman" w:hAnsi="Times New Roman" w:cs="Times New Roman"/>
          <w:color w:val="000000" w:themeColor="text1"/>
        </w:rPr>
        <w:t xml:space="preserve">P. Fernández Uriel, </w:t>
      </w:r>
      <w:r w:rsidRPr="00F704BE">
        <w:rPr>
          <w:rFonts w:ascii="Times New Roman" w:hAnsi="Times New Roman" w:cs="Times New Roman"/>
          <w:i/>
          <w:iCs/>
          <w:color w:val="000000" w:themeColor="text1"/>
        </w:rPr>
        <w:t xml:space="preserve">Titus Flavius Domitianus: de </w:t>
      </w:r>
      <w:r w:rsidRPr="00F704BE">
        <w:rPr>
          <w:rFonts w:ascii="Times New Roman" w:hAnsi="Times New Roman" w:cs="Times New Roman"/>
          <w:color w:val="000000" w:themeColor="text1"/>
        </w:rPr>
        <w:t xml:space="preserve">princeps </w:t>
      </w:r>
      <w:r w:rsidRPr="00F704BE">
        <w:rPr>
          <w:rFonts w:ascii="Times New Roman" w:hAnsi="Times New Roman" w:cs="Times New Roman"/>
          <w:i/>
          <w:iCs/>
          <w:color w:val="000000" w:themeColor="text1"/>
        </w:rPr>
        <w:t xml:space="preserve">a </w:t>
      </w:r>
      <w:r w:rsidRPr="00F704BE">
        <w:rPr>
          <w:rFonts w:ascii="Times New Roman" w:hAnsi="Times New Roman" w:cs="Times New Roman"/>
          <w:color w:val="000000" w:themeColor="text1"/>
        </w:rPr>
        <w:t>dominus</w:t>
      </w:r>
      <w:r w:rsidRPr="00F704BE">
        <w:rPr>
          <w:rFonts w:ascii="Times New Roman" w:hAnsi="Times New Roman" w:cs="Times New Roman"/>
          <w:i/>
          <w:iCs/>
          <w:color w:val="000000" w:themeColor="text1"/>
        </w:rPr>
        <w:t xml:space="preserve">: un </w:t>
      </w:r>
      <w:proofErr w:type="spellStart"/>
      <w:r w:rsidRPr="00F704BE">
        <w:rPr>
          <w:rFonts w:ascii="Times New Roman" w:hAnsi="Times New Roman" w:cs="Times New Roman"/>
          <w:i/>
          <w:iCs/>
          <w:color w:val="000000" w:themeColor="text1"/>
        </w:rPr>
        <w:t>hito</w:t>
      </w:r>
      <w:proofErr w:type="spellEnd"/>
      <w:r w:rsidRPr="00F704BE">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en</w:t>
      </w:r>
      <w:proofErr w:type="spellEnd"/>
      <w:r w:rsidRPr="00F704BE">
        <w:rPr>
          <w:rFonts w:ascii="Times New Roman" w:hAnsi="Times New Roman" w:cs="Times New Roman"/>
          <w:i/>
          <w:iCs/>
          <w:color w:val="000000" w:themeColor="text1"/>
        </w:rPr>
        <w:t xml:space="preserve"> la</w:t>
      </w:r>
      <w:r>
        <w:rPr>
          <w:rFonts w:ascii="Times New Roman" w:hAnsi="Times New Roman" w:cs="Times New Roman"/>
          <w:i/>
          <w:iCs/>
          <w:color w:val="000000" w:themeColor="text1"/>
        </w:rPr>
        <w:t xml:space="preserve"> </w:t>
      </w:r>
      <w:proofErr w:type="spellStart"/>
      <w:r w:rsidRPr="00F704BE">
        <w:rPr>
          <w:rFonts w:ascii="Times New Roman" w:hAnsi="Times New Roman" w:cs="Times New Roman"/>
          <w:i/>
          <w:iCs/>
          <w:color w:val="000000" w:themeColor="text1"/>
        </w:rPr>
        <w:t>transformación</w:t>
      </w:r>
      <w:proofErr w:type="spellEnd"/>
      <w:r w:rsidRPr="00F704BE">
        <w:rPr>
          <w:rFonts w:ascii="Times New Roman" w:hAnsi="Times New Roman" w:cs="Times New Roman"/>
          <w:i/>
          <w:iCs/>
          <w:color w:val="000000" w:themeColor="text1"/>
        </w:rPr>
        <w:t xml:space="preserve"> del </w:t>
      </w:r>
      <w:proofErr w:type="spellStart"/>
      <w:r w:rsidRPr="00F704BE">
        <w:rPr>
          <w:rFonts w:ascii="Times New Roman" w:hAnsi="Times New Roman" w:cs="Times New Roman"/>
          <w:i/>
          <w:iCs/>
          <w:color w:val="000000" w:themeColor="text1"/>
        </w:rPr>
        <w:t>Principado</w:t>
      </w:r>
      <w:proofErr w:type="spellEnd"/>
      <w:r w:rsidRPr="00F704BE">
        <w:rPr>
          <w:rFonts w:ascii="Times New Roman" w:hAnsi="Times New Roman" w:cs="Times New Roman"/>
          <w:color w:val="000000" w:themeColor="text1"/>
        </w:rPr>
        <w:t>. Madrid, 2016</w:t>
      </w:r>
    </w:p>
    <w:p w14:paraId="2BEC5F8E"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D. Wardle, “Vespasian, </w:t>
      </w:r>
      <w:proofErr w:type="spellStart"/>
      <w:r w:rsidRPr="00F704BE">
        <w:rPr>
          <w:rFonts w:ascii="Times New Roman" w:hAnsi="Times New Roman" w:cs="Times New Roman"/>
          <w:color w:val="000000" w:themeColor="text1"/>
        </w:rPr>
        <w:t>Helvidius</w:t>
      </w:r>
      <w:proofErr w:type="spellEnd"/>
      <w:r w:rsidRPr="00F704BE">
        <w:rPr>
          <w:rFonts w:ascii="Times New Roman" w:hAnsi="Times New Roman" w:cs="Times New Roman"/>
          <w:color w:val="000000" w:themeColor="text1"/>
        </w:rPr>
        <w:t xml:space="preserve"> Priscus and the Restoration of the Capitol,” </w:t>
      </w:r>
      <w:r w:rsidRPr="00F704BE">
        <w:rPr>
          <w:rFonts w:ascii="Times New Roman" w:hAnsi="Times New Roman" w:cs="Times New Roman"/>
          <w:i/>
          <w:iCs/>
          <w:color w:val="000000" w:themeColor="text1"/>
        </w:rPr>
        <w:t xml:space="preserve">Historia </w:t>
      </w:r>
      <w:r w:rsidRPr="00F704BE">
        <w:rPr>
          <w:rFonts w:ascii="Times New Roman" w:hAnsi="Times New Roman" w:cs="Times New Roman"/>
          <w:color w:val="000000" w:themeColor="text1"/>
        </w:rPr>
        <w:t>45</w:t>
      </w:r>
    </w:p>
    <w:p w14:paraId="261AA03B"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(1996), 208-22.</w:t>
      </w:r>
    </w:p>
    <w:p w14:paraId="6681C282"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K. Wellesley, “Three Historical Puzzles in </w:t>
      </w:r>
      <w:r w:rsidRPr="00F704BE">
        <w:rPr>
          <w:rFonts w:ascii="Times New Roman" w:hAnsi="Times New Roman" w:cs="Times New Roman"/>
          <w:i/>
          <w:iCs/>
          <w:color w:val="000000" w:themeColor="text1"/>
        </w:rPr>
        <w:t xml:space="preserve">Histories </w:t>
      </w:r>
      <w:r w:rsidRPr="00F704BE">
        <w:rPr>
          <w:rFonts w:ascii="Times New Roman" w:hAnsi="Times New Roman" w:cs="Times New Roman"/>
          <w:color w:val="000000" w:themeColor="text1"/>
        </w:rPr>
        <w:t xml:space="preserve">3,” </w:t>
      </w:r>
      <w:r w:rsidRPr="00F704BE">
        <w:rPr>
          <w:rFonts w:ascii="Times New Roman" w:hAnsi="Times New Roman" w:cs="Times New Roman"/>
          <w:i/>
          <w:iCs/>
          <w:color w:val="000000" w:themeColor="text1"/>
        </w:rPr>
        <w:t xml:space="preserve">CQ </w:t>
      </w:r>
      <w:r w:rsidRPr="00F704BE">
        <w:rPr>
          <w:rFonts w:ascii="Times New Roman" w:hAnsi="Times New Roman" w:cs="Times New Roman"/>
          <w:color w:val="000000" w:themeColor="text1"/>
        </w:rPr>
        <w:t>6 (1956), 207-14.</w:t>
      </w:r>
    </w:p>
    <w:p w14:paraId="1B0FF595"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K. Wellesley, </w:t>
      </w:r>
      <w:r w:rsidRPr="00F704BE">
        <w:rPr>
          <w:rFonts w:ascii="Times New Roman" w:hAnsi="Times New Roman" w:cs="Times New Roman"/>
          <w:i/>
          <w:iCs/>
          <w:color w:val="000000" w:themeColor="text1"/>
        </w:rPr>
        <w:t>Cornelius Tacitus. The Histories. Book III</w:t>
      </w:r>
      <w:r w:rsidRPr="00F704BE">
        <w:rPr>
          <w:rFonts w:ascii="Times New Roman" w:hAnsi="Times New Roman" w:cs="Times New Roman"/>
          <w:color w:val="000000" w:themeColor="text1"/>
        </w:rPr>
        <w:t>. Sydney, 1972.</w:t>
      </w:r>
    </w:p>
    <w:p w14:paraId="4E4D0E60"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K. Wellesley, “What Happened on the Capitol in December AD </w:t>
      </w:r>
      <w:proofErr w:type="gramStart"/>
      <w:r w:rsidRPr="00F704BE">
        <w:rPr>
          <w:rFonts w:ascii="Times New Roman" w:hAnsi="Times New Roman" w:cs="Times New Roman"/>
          <w:color w:val="000000" w:themeColor="text1"/>
        </w:rPr>
        <w:t>69?,</w:t>
      </w:r>
      <w:proofErr w:type="gramEnd"/>
      <w:r w:rsidRPr="00F704BE">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 xml:space="preserve">AJAH </w:t>
      </w:r>
      <w:r w:rsidRPr="00F704BE">
        <w:rPr>
          <w:rFonts w:ascii="Times New Roman" w:hAnsi="Times New Roman" w:cs="Times New Roman"/>
          <w:color w:val="000000" w:themeColor="text1"/>
        </w:rPr>
        <w:t>6 (1981), 166-90.</w:t>
      </w:r>
    </w:p>
    <w:p w14:paraId="7D2D4A05" w14:textId="77777777"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 xml:space="preserve">T.P. Wiseman, “Flavians on the Capitol,” </w:t>
      </w:r>
      <w:r w:rsidRPr="00F704BE">
        <w:rPr>
          <w:rFonts w:ascii="Times New Roman" w:hAnsi="Times New Roman" w:cs="Times New Roman"/>
          <w:i/>
          <w:iCs/>
          <w:color w:val="000000" w:themeColor="text1"/>
        </w:rPr>
        <w:t xml:space="preserve">AJAH </w:t>
      </w:r>
      <w:r w:rsidRPr="00F704BE">
        <w:rPr>
          <w:rFonts w:ascii="Times New Roman" w:hAnsi="Times New Roman" w:cs="Times New Roman"/>
          <w:color w:val="000000" w:themeColor="text1"/>
        </w:rPr>
        <w:t>3 (1978), 163-78.</w:t>
      </w:r>
    </w:p>
    <w:p w14:paraId="72F53964" w14:textId="2BE45B3D" w:rsidR="00F704BE" w:rsidRPr="00F704BE" w:rsidRDefault="00F704BE" w:rsidP="00F704BE">
      <w:pPr>
        <w:autoSpaceDE w:val="0"/>
        <w:autoSpaceDN w:val="0"/>
        <w:adjustRightInd w:val="0"/>
        <w:spacing w:after="0" w:line="360" w:lineRule="auto"/>
        <w:rPr>
          <w:rFonts w:ascii="Times New Roman" w:hAnsi="Times New Roman" w:cs="Times New Roman"/>
          <w:color w:val="000000" w:themeColor="text1"/>
        </w:rPr>
      </w:pPr>
      <w:r w:rsidRPr="00F704BE">
        <w:rPr>
          <w:rFonts w:ascii="Times New Roman" w:hAnsi="Times New Roman" w:cs="Times New Roman"/>
          <w:color w:val="000000" w:themeColor="text1"/>
        </w:rPr>
        <w:t>A.J. Woodman, “Tacitus and Germanicus: Monuments and Models,” in R. Ash, J. Mossman, and</w:t>
      </w:r>
      <w:r>
        <w:rPr>
          <w:rFonts w:ascii="Times New Roman" w:hAnsi="Times New Roman" w:cs="Times New Roman"/>
          <w:color w:val="000000" w:themeColor="text1"/>
        </w:rPr>
        <w:t xml:space="preserve"> </w:t>
      </w:r>
      <w:r w:rsidRPr="00F704BE">
        <w:rPr>
          <w:rFonts w:ascii="Times New Roman" w:hAnsi="Times New Roman" w:cs="Times New Roman"/>
          <w:color w:val="000000" w:themeColor="text1"/>
        </w:rPr>
        <w:t xml:space="preserve">F. B. Titchener (eds.), </w:t>
      </w:r>
      <w:r w:rsidRPr="00F704BE">
        <w:rPr>
          <w:rFonts w:ascii="Times New Roman" w:hAnsi="Times New Roman" w:cs="Times New Roman"/>
          <w:i/>
          <w:iCs/>
          <w:color w:val="000000" w:themeColor="text1"/>
        </w:rPr>
        <w:t>Fame and Infamy: Essays on Characterization in Greek and</w:t>
      </w:r>
      <w:r>
        <w:rPr>
          <w:rFonts w:ascii="Times New Roman" w:hAnsi="Times New Roman" w:cs="Times New Roman"/>
          <w:color w:val="000000" w:themeColor="text1"/>
        </w:rPr>
        <w:t xml:space="preserve"> </w:t>
      </w:r>
      <w:r w:rsidRPr="00F704BE">
        <w:rPr>
          <w:rFonts w:ascii="Times New Roman" w:hAnsi="Times New Roman" w:cs="Times New Roman"/>
          <w:i/>
          <w:iCs/>
          <w:color w:val="000000" w:themeColor="text1"/>
        </w:rPr>
        <w:t>Roman Biography and Historiography</w:t>
      </w:r>
      <w:r w:rsidRPr="00F704BE">
        <w:rPr>
          <w:rFonts w:ascii="Times New Roman" w:hAnsi="Times New Roman" w:cs="Times New Roman"/>
          <w:color w:val="000000" w:themeColor="text1"/>
        </w:rPr>
        <w:t>, 255-68. Oxford, 2015.</w:t>
      </w:r>
    </w:p>
    <w:p w14:paraId="5D320DC2" w14:textId="77777777" w:rsidR="00F704BE" w:rsidRPr="00DE6C6B" w:rsidRDefault="00F704BE" w:rsidP="00F704BE">
      <w:pPr>
        <w:rPr>
          <w:rFonts w:ascii="Times New Roman" w:hAnsi="Times New Roman" w:cs="Times New Roman"/>
          <w:i/>
          <w:iCs/>
          <w:sz w:val="28"/>
          <w:szCs w:val="28"/>
        </w:rPr>
      </w:pPr>
    </w:p>
    <w:p w14:paraId="24D905E8" w14:textId="5284EDB4" w:rsidR="00F704BE" w:rsidRPr="00DE6C6B" w:rsidRDefault="00E85B6B" w:rsidP="00F704BE">
      <w:pPr>
        <w:rPr>
          <w:rFonts w:ascii="Times New Roman" w:hAnsi="Times New Roman" w:cs="Times New Roman"/>
          <w:sz w:val="28"/>
          <w:szCs w:val="28"/>
        </w:rPr>
      </w:pPr>
      <w:r>
        <w:rPr>
          <w:rFonts w:ascii="Times New Roman" w:hAnsi="Times New Roman" w:cs="Times New Roman"/>
          <w:sz w:val="28"/>
          <w:szCs w:val="28"/>
        </w:rPr>
        <w:t>3</w:t>
      </w:r>
      <w:r w:rsidR="00F704BE" w:rsidRPr="00DE6C6B">
        <w:rPr>
          <w:rFonts w:ascii="Times New Roman" w:hAnsi="Times New Roman" w:cs="Times New Roman"/>
          <w:sz w:val="28"/>
          <w:szCs w:val="28"/>
        </w:rPr>
        <w:t>. Paul G. Johnston, Harvard University</w:t>
      </w:r>
    </w:p>
    <w:p w14:paraId="34C46CE0" w14:textId="77777777" w:rsidR="00F704BE" w:rsidRPr="00DE6C6B" w:rsidRDefault="00F704BE" w:rsidP="00F704BE">
      <w:pPr>
        <w:rPr>
          <w:rFonts w:ascii="Times New Roman" w:hAnsi="Times New Roman" w:cs="Times New Roman"/>
          <w:i/>
          <w:iCs/>
          <w:sz w:val="28"/>
          <w:szCs w:val="28"/>
        </w:rPr>
      </w:pPr>
      <w:r w:rsidRPr="00DE6C6B">
        <w:rPr>
          <w:rFonts w:ascii="Times New Roman" w:hAnsi="Times New Roman" w:cs="Times New Roman"/>
          <w:i/>
          <w:iCs/>
          <w:sz w:val="28"/>
          <w:szCs w:val="28"/>
        </w:rPr>
        <w:t xml:space="preserve">The geography of Roman literature before and after Domitian: </w:t>
      </w:r>
      <w:proofErr w:type="spellStart"/>
      <w:r w:rsidRPr="00DE6C6B">
        <w:rPr>
          <w:rFonts w:ascii="Times New Roman" w:hAnsi="Times New Roman" w:cs="Times New Roman"/>
          <w:i/>
          <w:iCs/>
          <w:sz w:val="28"/>
          <w:szCs w:val="28"/>
        </w:rPr>
        <w:t>Florus</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Vergilius</w:t>
      </w:r>
      <w:proofErr w:type="spellEnd"/>
      <w:r w:rsidRPr="00DE6C6B">
        <w:rPr>
          <w:rFonts w:ascii="Times New Roman" w:hAnsi="Times New Roman" w:cs="Times New Roman"/>
          <w:i/>
          <w:iCs/>
          <w:sz w:val="28"/>
          <w:szCs w:val="28"/>
        </w:rPr>
        <w:t xml:space="preserve"> poeta an orator</w:t>
      </w:r>
    </w:p>
    <w:p w14:paraId="37D03A49" w14:textId="77777777" w:rsidR="00F704BE" w:rsidRPr="00F704BE" w:rsidRDefault="00F704BE" w:rsidP="00F704BE">
      <w:pPr>
        <w:pStyle w:val="xxmsonormal0"/>
        <w:shd w:val="clear" w:color="auto" w:fill="FFFFFF"/>
        <w:spacing w:before="0" w:beforeAutospacing="0" w:after="0" w:afterAutospacing="0" w:line="360" w:lineRule="auto"/>
        <w:rPr>
          <w:color w:val="000000"/>
        </w:rPr>
      </w:pPr>
    </w:p>
    <w:p w14:paraId="24164F14" w14:textId="77777777" w:rsidR="00E93A73" w:rsidRPr="0030605F" w:rsidRDefault="00E93A73" w:rsidP="00E93A73">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This paper discusses </w:t>
      </w:r>
      <w:proofErr w:type="spellStart"/>
      <w:r w:rsidRPr="0030605F">
        <w:rPr>
          <w:rFonts w:ascii="Times New Roman" w:hAnsi="Times New Roman" w:cs="Times New Roman"/>
          <w:color w:val="000000" w:themeColor="text1"/>
          <w:sz w:val="24"/>
          <w:szCs w:val="24"/>
        </w:rPr>
        <w:t>Florus</w:t>
      </w:r>
      <w:proofErr w:type="spellEnd"/>
      <w:r w:rsidRPr="0030605F">
        <w:rPr>
          <w:rFonts w:ascii="Times New Roman" w:hAnsi="Times New Roman" w:cs="Times New Roman"/>
          <w:color w:val="000000" w:themeColor="text1"/>
          <w:sz w:val="24"/>
          <w:szCs w:val="24"/>
        </w:rPr>
        <w:t xml:space="preserve">’ fragmentary dialogue </w:t>
      </w:r>
      <w:proofErr w:type="spellStart"/>
      <w:r w:rsidRPr="00E93A73">
        <w:rPr>
          <w:rFonts w:ascii="Times New Roman" w:hAnsi="Times New Roman" w:cs="Times New Roman"/>
          <w:i/>
          <w:iCs/>
          <w:color w:val="000000" w:themeColor="text1"/>
          <w:sz w:val="24"/>
          <w:szCs w:val="24"/>
        </w:rPr>
        <w:t>Vergilius</w:t>
      </w:r>
      <w:proofErr w:type="spellEnd"/>
      <w:r w:rsidRPr="00E93A73">
        <w:rPr>
          <w:rFonts w:ascii="Times New Roman" w:hAnsi="Times New Roman" w:cs="Times New Roman"/>
          <w:i/>
          <w:iCs/>
          <w:color w:val="000000" w:themeColor="text1"/>
          <w:sz w:val="24"/>
          <w:szCs w:val="24"/>
        </w:rPr>
        <w:t xml:space="preserve"> poeta an orator</w:t>
      </w:r>
      <w:r w:rsidRPr="0030605F">
        <w:rPr>
          <w:rFonts w:ascii="Times New Roman" w:hAnsi="Times New Roman" w:cs="Times New Roman"/>
          <w:color w:val="000000" w:themeColor="text1"/>
          <w:sz w:val="24"/>
          <w:szCs w:val="24"/>
        </w:rPr>
        <w:t xml:space="preserve">, written under Trajan or Hadrian and set in the first decade of the second century, which reflects on its author’s entry into Domitian’s Capitoline games at Rome. Drawing on insights from comparative literature and situating the text within the broader history of Roman literature as a socio-cultural phenomenon (which I understand as encompassing both Greek and Latin production in the city and the empire), I suggest that </w:t>
      </w:r>
      <w:proofErr w:type="spellStart"/>
      <w:r w:rsidRPr="0030605F">
        <w:rPr>
          <w:rFonts w:ascii="Times New Roman" w:hAnsi="Times New Roman" w:cs="Times New Roman"/>
          <w:color w:val="000000" w:themeColor="text1"/>
          <w:sz w:val="24"/>
          <w:szCs w:val="24"/>
        </w:rPr>
        <w:t>Florus</w:t>
      </w:r>
      <w:proofErr w:type="spellEnd"/>
      <w:r w:rsidRPr="0030605F">
        <w:rPr>
          <w:rFonts w:ascii="Times New Roman" w:hAnsi="Times New Roman" w:cs="Times New Roman"/>
          <w:color w:val="000000" w:themeColor="text1"/>
          <w:sz w:val="24"/>
          <w:szCs w:val="24"/>
        </w:rPr>
        <w:t xml:space="preserve"> provides us with a vivid autobiographical testimony for one of the most significant developments in Roman literary history, namely the decentralization of literary authority away from the imperial capital, or in other words the transformation of Roman literature from the literature of a city into the literature of an empire as a whole. His own career, as he recounts it, testifies to how the power vacuum </w:t>
      </w:r>
      <w:proofErr w:type="gramStart"/>
      <w:r w:rsidRPr="0030605F">
        <w:rPr>
          <w:rFonts w:ascii="Times New Roman" w:hAnsi="Times New Roman" w:cs="Times New Roman"/>
          <w:color w:val="000000" w:themeColor="text1"/>
          <w:sz w:val="24"/>
          <w:szCs w:val="24"/>
        </w:rPr>
        <w:t>opened up</w:t>
      </w:r>
      <w:proofErr w:type="gramEnd"/>
      <w:r w:rsidRPr="0030605F">
        <w:rPr>
          <w:rFonts w:ascii="Times New Roman" w:hAnsi="Times New Roman" w:cs="Times New Roman"/>
          <w:color w:val="000000" w:themeColor="text1"/>
          <w:sz w:val="24"/>
          <w:szCs w:val="24"/>
        </w:rPr>
        <w:t xml:space="preserve"> by Domitian’s death created new opportunities for literary success for writers working in the provinces, which accelerated decentralizing trends in Roman literary (and, not unrelatedly, political) culture that had already been developing over the course of the first century. </w:t>
      </w:r>
      <w:proofErr w:type="spellStart"/>
      <w:r w:rsidRPr="0030605F">
        <w:rPr>
          <w:rFonts w:ascii="Times New Roman" w:hAnsi="Times New Roman" w:cs="Times New Roman"/>
          <w:color w:val="000000" w:themeColor="text1"/>
          <w:sz w:val="24"/>
          <w:szCs w:val="24"/>
        </w:rPr>
        <w:t>Vergilius</w:t>
      </w:r>
      <w:proofErr w:type="spellEnd"/>
      <w:r w:rsidRPr="0030605F">
        <w:rPr>
          <w:rFonts w:ascii="Times New Roman" w:hAnsi="Times New Roman" w:cs="Times New Roman"/>
          <w:color w:val="000000" w:themeColor="text1"/>
          <w:sz w:val="24"/>
          <w:szCs w:val="24"/>
        </w:rPr>
        <w:t xml:space="preserve"> can help us appreciate how and why the </w:t>
      </w:r>
      <w:proofErr w:type="spellStart"/>
      <w:r w:rsidRPr="0030605F">
        <w:rPr>
          <w:rFonts w:ascii="Times New Roman" w:hAnsi="Times New Roman" w:cs="Times New Roman"/>
          <w:color w:val="000000" w:themeColor="text1"/>
          <w:sz w:val="24"/>
          <w:szCs w:val="24"/>
        </w:rPr>
        <w:t>Romanocentric</w:t>
      </w:r>
      <w:proofErr w:type="spellEnd"/>
      <w:r w:rsidRPr="0030605F">
        <w:rPr>
          <w:rFonts w:ascii="Times New Roman" w:hAnsi="Times New Roman" w:cs="Times New Roman"/>
          <w:color w:val="000000" w:themeColor="text1"/>
          <w:sz w:val="24"/>
          <w:szCs w:val="24"/>
        </w:rPr>
        <w:t xml:space="preserve"> literary-cultural policy of Domitian, as exemplified by the Capitoline games and the most emblematic writer of his time, Statius, gave way to the rise of the texts of the so-called Second Sophistic as the characteristic literary output of the second century. Although our sources, like Pliny and Tacitus, encourage us to think of Domitian’s death as significant in terms of the literary freedom it brought about, I suggest we might instead understand its importance primarily in terms of its effects on literary geography.</w:t>
      </w:r>
    </w:p>
    <w:p w14:paraId="2C68CCA7" w14:textId="4A58C20F" w:rsidR="00F704BE" w:rsidRDefault="00F704BE" w:rsidP="00F704BE">
      <w:pPr>
        <w:pStyle w:val="xmsonormal"/>
        <w:shd w:val="clear" w:color="auto" w:fill="FFFFFF"/>
        <w:spacing w:before="0" w:beforeAutospacing="0" w:after="0" w:afterAutospacing="0" w:line="360" w:lineRule="auto"/>
        <w:rPr>
          <w:rFonts w:ascii="Calibri" w:hAnsi="Calibri" w:cs="Calibri"/>
          <w:color w:val="000000"/>
          <w:sz w:val="22"/>
          <w:szCs w:val="22"/>
        </w:rPr>
      </w:pPr>
    </w:p>
    <w:p w14:paraId="1DFB9EA9" w14:textId="77777777" w:rsidR="00E93A73" w:rsidRPr="00DE6C6B" w:rsidRDefault="00E93A73" w:rsidP="00E93A73">
      <w:pPr>
        <w:rPr>
          <w:rFonts w:ascii="Times New Roman" w:hAnsi="Times New Roman" w:cs="Times New Roman"/>
          <w:b/>
          <w:bCs/>
          <w:sz w:val="28"/>
          <w:szCs w:val="28"/>
        </w:rPr>
      </w:pPr>
      <w:r w:rsidRPr="00DE6C6B">
        <w:rPr>
          <w:rFonts w:ascii="Times New Roman" w:hAnsi="Times New Roman" w:cs="Times New Roman"/>
          <w:b/>
          <w:bCs/>
          <w:sz w:val="28"/>
          <w:szCs w:val="28"/>
        </w:rPr>
        <w:t xml:space="preserve">PANEL 8: Water and Aqueducts </w:t>
      </w:r>
    </w:p>
    <w:p w14:paraId="59028BF7" w14:textId="77777777" w:rsidR="00E93A73" w:rsidRPr="00DE6C6B" w:rsidRDefault="00E93A73" w:rsidP="00E93A73">
      <w:pPr>
        <w:rPr>
          <w:rFonts w:ascii="Times New Roman" w:hAnsi="Times New Roman" w:cs="Times New Roman"/>
          <w:sz w:val="28"/>
          <w:szCs w:val="28"/>
        </w:rPr>
      </w:pPr>
      <w:r w:rsidRPr="00DE6C6B">
        <w:rPr>
          <w:rFonts w:ascii="Times New Roman" w:hAnsi="Times New Roman" w:cs="Times New Roman"/>
          <w:sz w:val="28"/>
          <w:szCs w:val="28"/>
        </w:rPr>
        <w:t xml:space="preserve">1. Valerio </w:t>
      </w:r>
      <w:proofErr w:type="spellStart"/>
      <w:r w:rsidRPr="00DE6C6B">
        <w:rPr>
          <w:rFonts w:ascii="Times New Roman" w:hAnsi="Times New Roman" w:cs="Times New Roman"/>
          <w:sz w:val="28"/>
          <w:szCs w:val="28"/>
        </w:rPr>
        <w:t>Astolfi</w:t>
      </w:r>
      <w:proofErr w:type="spellEnd"/>
      <w:r w:rsidRPr="00DE6C6B">
        <w:rPr>
          <w:rFonts w:ascii="Times New Roman" w:hAnsi="Times New Roman" w:cs="Times New Roman"/>
          <w:sz w:val="28"/>
          <w:szCs w:val="28"/>
        </w:rPr>
        <w:t xml:space="preserve"> and Andrea </w:t>
      </w:r>
      <w:proofErr w:type="spellStart"/>
      <w:r w:rsidRPr="00DE6C6B">
        <w:rPr>
          <w:rFonts w:ascii="Times New Roman" w:hAnsi="Times New Roman" w:cs="Times New Roman"/>
          <w:sz w:val="28"/>
          <w:szCs w:val="28"/>
        </w:rPr>
        <w:t>Grazian</w:t>
      </w:r>
      <w:proofErr w:type="spellEnd"/>
      <w:r w:rsidRPr="00DE6C6B">
        <w:rPr>
          <w:rFonts w:ascii="Times New Roman" w:hAnsi="Times New Roman" w:cs="Times New Roman"/>
          <w:sz w:val="28"/>
          <w:szCs w:val="28"/>
        </w:rPr>
        <w:t xml:space="preserve">, Sapienza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di Roma</w:t>
      </w:r>
    </w:p>
    <w:p w14:paraId="51C06303" w14:textId="122F07D3" w:rsidR="00E93A73" w:rsidRDefault="00E93A73" w:rsidP="00E93A73">
      <w:pPr>
        <w:rPr>
          <w:rFonts w:ascii="Times New Roman" w:hAnsi="Times New Roman" w:cs="Times New Roman"/>
          <w:i/>
          <w:iCs/>
          <w:sz w:val="28"/>
          <w:szCs w:val="28"/>
        </w:rPr>
      </w:pPr>
      <w:proofErr w:type="spellStart"/>
      <w:r w:rsidRPr="00DE6C6B">
        <w:rPr>
          <w:rFonts w:ascii="Times New Roman" w:hAnsi="Times New Roman" w:cs="Times New Roman"/>
          <w:i/>
          <w:iCs/>
          <w:sz w:val="28"/>
          <w:szCs w:val="28"/>
        </w:rPr>
        <w:t>Tra</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funzione</w:t>
      </w:r>
      <w:proofErr w:type="spellEnd"/>
      <w:r w:rsidRPr="00DE6C6B">
        <w:rPr>
          <w:rFonts w:ascii="Times New Roman" w:hAnsi="Times New Roman" w:cs="Times New Roman"/>
          <w:i/>
          <w:iCs/>
          <w:sz w:val="28"/>
          <w:szCs w:val="28"/>
        </w:rPr>
        <w:t xml:space="preserve"> e </w:t>
      </w:r>
      <w:proofErr w:type="spellStart"/>
      <w:r w:rsidRPr="00DE6C6B">
        <w:rPr>
          <w:rFonts w:ascii="Times New Roman" w:hAnsi="Times New Roman" w:cs="Times New Roman"/>
          <w:i/>
          <w:iCs/>
          <w:sz w:val="28"/>
          <w:szCs w:val="28"/>
        </w:rPr>
        <w:t>simbolo</w:t>
      </w:r>
      <w:proofErr w:type="spellEnd"/>
      <w:r w:rsidRPr="00DE6C6B">
        <w:rPr>
          <w:rFonts w:ascii="Times New Roman" w:hAnsi="Times New Roman" w:cs="Times New Roman"/>
          <w:i/>
          <w:iCs/>
          <w:sz w:val="28"/>
          <w:szCs w:val="28"/>
        </w:rPr>
        <w:t xml:space="preserve">: la </w:t>
      </w:r>
      <w:proofErr w:type="spellStart"/>
      <w:r w:rsidRPr="00DE6C6B">
        <w:rPr>
          <w:rFonts w:ascii="Times New Roman" w:hAnsi="Times New Roman" w:cs="Times New Roman"/>
          <w:i/>
          <w:iCs/>
          <w:sz w:val="28"/>
          <w:szCs w:val="28"/>
        </w:rPr>
        <w:t>spettacolarizzazione</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dell’acqua</w:t>
      </w:r>
      <w:proofErr w:type="spellEnd"/>
      <w:r w:rsidRPr="00DE6C6B">
        <w:rPr>
          <w:rFonts w:ascii="Times New Roman" w:hAnsi="Times New Roman" w:cs="Times New Roman"/>
          <w:i/>
          <w:iCs/>
          <w:sz w:val="28"/>
          <w:szCs w:val="28"/>
        </w:rPr>
        <w:t xml:space="preserve"> in </w:t>
      </w:r>
      <w:proofErr w:type="spellStart"/>
      <w:r w:rsidRPr="00DE6C6B">
        <w:rPr>
          <w:rFonts w:ascii="Times New Roman" w:hAnsi="Times New Roman" w:cs="Times New Roman"/>
          <w:i/>
          <w:iCs/>
          <w:sz w:val="28"/>
          <w:szCs w:val="28"/>
        </w:rPr>
        <w:t>epoca</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domizianea</w:t>
      </w:r>
      <w:proofErr w:type="spellEnd"/>
    </w:p>
    <w:p w14:paraId="314BEE4A" w14:textId="49014F0B" w:rsidR="00E93A73" w:rsidRDefault="00E93A73" w:rsidP="00E93A73">
      <w:pPr>
        <w:rPr>
          <w:rFonts w:ascii="Times New Roman" w:hAnsi="Times New Roman" w:cs="Times New Roman"/>
          <w:i/>
          <w:iCs/>
          <w:sz w:val="28"/>
          <w:szCs w:val="28"/>
        </w:rPr>
      </w:pPr>
    </w:p>
    <w:p w14:paraId="37A8309A" w14:textId="77777777" w:rsidR="00E93A73" w:rsidRPr="0030605F" w:rsidRDefault="00E93A73" w:rsidP="00E93A73">
      <w:pPr>
        <w:autoSpaceDE w:val="0"/>
        <w:autoSpaceDN w:val="0"/>
        <w:adjustRightInd w:val="0"/>
        <w:spacing w:after="0" w:line="360" w:lineRule="auto"/>
        <w:jc w:val="right"/>
        <w:rPr>
          <w:rFonts w:ascii="Times New Roman" w:hAnsi="Times New Roman" w:cs="Times New Roman"/>
          <w:i/>
          <w:iCs/>
          <w:color w:val="000000" w:themeColor="text1"/>
          <w:sz w:val="20"/>
          <w:szCs w:val="20"/>
        </w:rPr>
      </w:pPr>
      <w:r w:rsidRPr="0030605F">
        <w:rPr>
          <w:rFonts w:ascii="Times New Roman" w:hAnsi="Times New Roman" w:cs="Times New Roman"/>
          <w:i/>
          <w:iCs/>
          <w:color w:val="000000" w:themeColor="text1"/>
          <w:sz w:val="20"/>
          <w:szCs w:val="20"/>
        </w:rPr>
        <w:t>“</w:t>
      </w:r>
      <w:proofErr w:type="spellStart"/>
      <w:r w:rsidRPr="0030605F">
        <w:rPr>
          <w:rFonts w:ascii="Times New Roman" w:hAnsi="Times New Roman" w:cs="Times New Roman"/>
          <w:i/>
          <w:iCs/>
          <w:color w:val="000000" w:themeColor="text1"/>
          <w:sz w:val="20"/>
          <w:szCs w:val="20"/>
        </w:rPr>
        <w:t>Qualiter</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Assyrios</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renovant</w:t>
      </w:r>
      <w:proofErr w:type="spellEnd"/>
      <w:r w:rsidRPr="0030605F">
        <w:rPr>
          <w:rFonts w:ascii="Times New Roman" w:hAnsi="Times New Roman" w:cs="Times New Roman"/>
          <w:i/>
          <w:iCs/>
          <w:color w:val="000000" w:themeColor="text1"/>
          <w:sz w:val="20"/>
          <w:szCs w:val="20"/>
        </w:rPr>
        <w:t xml:space="preserve"> incendia </w:t>
      </w:r>
      <w:proofErr w:type="spellStart"/>
      <w:r w:rsidRPr="0030605F">
        <w:rPr>
          <w:rFonts w:ascii="Times New Roman" w:hAnsi="Times New Roman" w:cs="Times New Roman"/>
          <w:i/>
          <w:iCs/>
          <w:color w:val="000000" w:themeColor="text1"/>
          <w:sz w:val="20"/>
          <w:szCs w:val="20"/>
        </w:rPr>
        <w:t>nidos</w:t>
      </w:r>
      <w:proofErr w:type="spellEnd"/>
      <w:r w:rsidRPr="0030605F">
        <w:rPr>
          <w:rFonts w:ascii="Times New Roman" w:hAnsi="Times New Roman" w:cs="Times New Roman"/>
          <w:i/>
          <w:iCs/>
          <w:color w:val="000000" w:themeColor="text1"/>
          <w:sz w:val="20"/>
          <w:szCs w:val="20"/>
        </w:rPr>
        <w:t xml:space="preserve">, una </w:t>
      </w:r>
      <w:proofErr w:type="spellStart"/>
      <w:r w:rsidRPr="0030605F">
        <w:rPr>
          <w:rFonts w:ascii="Times New Roman" w:hAnsi="Times New Roman" w:cs="Times New Roman"/>
          <w:i/>
          <w:iCs/>
          <w:color w:val="000000" w:themeColor="text1"/>
          <w:sz w:val="20"/>
          <w:szCs w:val="20"/>
        </w:rPr>
        <w:t>decem</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quotiens</w:t>
      </w:r>
      <w:proofErr w:type="spellEnd"/>
      <w:r w:rsidRPr="0030605F">
        <w:rPr>
          <w:rFonts w:ascii="Times New Roman" w:hAnsi="Times New Roman" w:cs="Times New Roman"/>
          <w:i/>
          <w:iCs/>
          <w:color w:val="000000" w:themeColor="text1"/>
          <w:sz w:val="20"/>
          <w:szCs w:val="20"/>
        </w:rPr>
        <w:t xml:space="preserve"> saecula </w:t>
      </w:r>
      <w:proofErr w:type="spellStart"/>
      <w:r w:rsidRPr="0030605F">
        <w:rPr>
          <w:rFonts w:ascii="Times New Roman" w:hAnsi="Times New Roman" w:cs="Times New Roman"/>
          <w:i/>
          <w:iCs/>
          <w:color w:val="000000" w:themeColor="text1"/>
          <w:sz w:val="20"/>
          <w:szCs w:val="20"/>
        </w:rPr>
        <w:t>vixit</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avis</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taliter</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exuta</w:t>
      </w:r>
      <w:proofErr w:type="spellEnd"/>
      <w:r w:rsidRPr="0030605F">
        <w:rPr>
          <w:rFonts w:ascii="Times New Roman" w:hAnsi="Times New Roman" w:cs="Times New Roman"/>
          <w:i/>
          <w:iCs/>
          <w:color w:val="000000" w:themeColor="text1"/>
          <w:sz w:val="20"/>
          <w:szCs w:val="20"/>
        </w:rPr>
        <w:t xml:space="preserve"> est</w:t>
      </w:r>
    </w:p>
    <w:p w14:paraId="4A5D5684" w14:textId="77777777" w:rsidR="00E93A73" w:rsidRPr="0030605F" w:rsidRDefault="00E93A73" w:rsidP="00E93A73">
      <w:pPr>
        <w:autoSpaceDE w:val="0"/>
        <w:autoSpaceDN w:val="0"/>
        <w:adjustRightInd w:val="0"/>
        <w:spacing w:after="0" w:line="360" w:lineRule="auto"/>
        <w:jc w:val="right"/>
        <w:rPr>
          <w:rFonts w:ascii="Times New Roman" w:hAnsi="Times New Roman" w:cs="Times New Roman"/>
          <w:i/>
          <w:iCs/>
          <w:color w:val="000000" w:themeColor="text1"/>
          <w:sz w:val="20"/>
          <w:szCs w:val="20"/>
        </w:rPr>
      </w:pPr>
      <w:proofErr w:type="spellStart"/>
      <w:r w:rsidRPr="0030605F">
        <w:rPr>
          <w:rFonts w:ascii="Times New Roman" w:hAnsi="Times New Roman" w:cs="Times New Roman"/>
          <w:i/>
          <w:iCs/>
          <w:color w:val="000000" w:themeColor="text1"/>
          <w:sz w:val="20"/>
          <w:szCs w:val="20"/>
        </w:rPr>
        <w:t>veterem</w:t>
      </w:r>
      <w:proofErr w:type="spellEnd"/>
      <w:r w:rsidRPr="0030605F">
        <w:rPr>
          <w:rFonts w:ascii="Times New Roman" w:hAnsi="Times New Roman" w:cs="Times New Roman"/>
          <w:i/>
          <w:iCs/>
          <w:color w:val="000000" w:themeColor="text1"/>
          <w:sz w:val="20"/>
          <w:szCs w:val="20"/>
        </w:rPr>
        <w:t xml:space="preserve"> nova Roma </w:t>
      </w:r>
      <w:proofErr w:type="spellStart"/>
      <w:r w:rsidRPr="0030605F">
        <w:rPr>
          <w:rFonts w:ascii="Times New Roman" w:hAnsi="Times New Roman" w:cs="Times New Roman"/>
          <w:i/>
          <w:iCs/>
          <w:color w:val="000000" w:themeColor="text1"/>
          <w:sz w:val="20"/>
          <w:szCs w:val="20"/>
        </w:rPr>
        <w:t>senectam</w:t>
      </w:r>
      <w:proofErr w:type="spellEnd"/>
      <w:r w:rsidRPr="0030605F">
        <w:rPr>
          <w:rFonts w:ascii="Times New Roman" w:hAnsi="Times New Roman" w:cs="Times New Roman"/>
          <w:i/>
          <w:iCs/>
          <w:color w:val="000000" w:themeColor="text1"/>
          <w:sz w:val="20"/>
          <w:szCs w:val="20"/>
        </w:rPr>
        <w:t xml:space="preserve"> et </w:t>
      </w:r>
      <w:proofErr w:type="spellStart"/>
      <w:r w:rsidRPr="0030605F">
        <w:rPr>
          <w:rFonts w:ascii="Times New Roman" w:hAnsi="Times New Roman" w:cs="Times New Roman"/>
          <w:i/>
          <w:iCs/>
          <w:color w:val="000000" w:themeColor="text1"/>
          <w:sz w:val="20"/>
          <w:szCs w:val="20"/>
        </w:rPr>
        <w:t>sumpsit</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vultus</w:t>
      </w:r>
      <w:proofErr w:type="spellEnd"/>
      <w:r w:rsidRPr="0030605F">
        <w:rPr>
          <w:rFonts w:ascii="Times New Roman" w:hAnsi="Times New Roman" w:cs="Times New Roman"/>
          <w:i/>
          <w:iCs/>
          <w:color w:val="000000" w:themeColor="text1"/>
          <w:sz w:val="20"/>
          <w:szCs w:val="20"/>
        </w:rPr>
        <w:t xml:space="preserve"> </w:t>
      </w:r>
      <w:proofErr w:type="spellStart"/>
      <w:r w:rsidRPr="0030605F">
        <w:rPr>
          <w:rFonts w:ascii="Times New Roman" w:hAnsi="Times New Roman" w:cs="Times New Roman"/>
          <w:i/>
          <w:iCs/>
          <w:color w:val="000000" w:themeColor="text1"/>
          <w:sz w:val="20"/>
          <w:szCs w:val="20"/>
        </w:rPr>
        <w:t>praesidis</w:t>
      </w:r>
      <w:proofErr w:type="spellEnd"/>
      <w:r w:rsidRPr="0030605F">
        <w:rPr>
          <w:rFonts w:ascii="Times New Roman" w:hAnsi="Times New Roman" w:cs="Times New Roman"/>
          <w:i/>
          <w:iCs/>
          <w:color w:val="000000" w:themeColor="text1"/>
          <w:sz w:val="20"/>
          <w:szCs w:val="20"/>
        </w:rPr>
        <w:t xml:space="preserve"> ipsa sui”</w:t>
      </w:r>
    </w:p>
    <w:p w14:paraId="79CCE63C" w14:textId="77777777" w:rsidR="00E93A73" w:rsidRPr="0030605F" w:rsidRDefault="00E93A73" w:rsidP="00E93A73">
      <w:pPr>
        <w:autoSpaceDE w:val="0"/>
        <w:autoSpaceDN w:val="0"/>
        <w:adjustRightInd w:val="0"/>
        <w:spacing w:after="0" w:line="360" w:lineRule="auto"/>
        <w:jc w:val="right"/>
        <w:rPr>
          <w:rFonts w:ascii="Times New Roman" w:hAnsi="Times New Roman" w:cs="Times New Roman"/>
          <w:color w:val="000000" w:themeColor="text1"/>
          <w:sz w:val="20"/>
          <w:szCs w:val="20"/>
        </w:rPr>
      </w:pPr>
      <w:r w:rsidRPr="0030605F">
        <w:rPr>
          <w:rFonts w:ascii="Times New Roman" w:hAnsi="Times New Roman" w:cs="Times New Roman"/>
          <w:color w:val="000000" w:themeColor="text1"/>
          <w:sz w:val="20"/>
          <w:szCs w:val="20"/>
        </w:rPr>
        <w:t xml:space="preserve">(Mart. </w:t>
      </w:r>
      <w:r w:rsidRPr="0030605F">
        <w:rPr>
          <w:rFonts w:ascii="Times New Roman" w:hAnsi="Times New Roman" w:cs="Times New Roman"/>
          <w:i/>
          <w:iCs/>
          <w:color w:val="000000" w:themeColor="text1"/>
          <w:sz w:val="20"/>
          <w:szCs w:val="20"/>
        </w:rPr>
        <w:t>Ep</w:t>
      </w:r>
      <w:r w:rsidRPr="0030605F">
        <w:rPr>
          <w:rFonts w:ascii="Times New Roman" w:hAnsi="Times New Roman" w:cs="Times New Roman"/>
          <w:color w:val="000000" w:themeColor="text1"/>
          <w:sz w:val="20"/>
          <w:szCs w:val="20"/>
        </w:rPr>
        <w:t>. V,7)</w:t>
      </w:r>
    </w:p>
    <w:p w14:paraId="44A9754C" w14:textId="77777777" w:rsidR="00E93A73" w:rsidRPr="0030605F" w:rsidRDefault="00E93A73" w:rsidP="00E93A73">
      <w:pPr>
        <w:autoSpaceDE w:val="0"/>
        <w:autoSpaceDN w:val="0"/>
        <w:adjustRightInd w:val="0"/>
        <w:spacing w:after="0" w:line="360" w:lineRule="auto"/>
        <w:rPr>
          <w:rFonts w:ascii="Times New Roman" w:hAnsi="Times New Roman" w:cs="Times New Roman"/>
          <w:color w:val="000000" w:themeColor="text1"/>
          <w:sz w:val="24"/>
          <w:szCs w:val="24"/>
        </w:rPr>
      </w:pPr>
    </w:p>
    <w:p w14:paraId="3405B4DC" w14:textId="77777777" w:rsidR="00E93A73" w:rsidRPr="0030605F" w:rsidRDefault="00E93A73" w:rsidP="00E93A73">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9F82400" w14:textId="77777777" w:rsidR="00E93A73" w:rsidRPr="0030605F" w:rsidRDefault="00E93A73" w:rsidP="00E93A73">
      <w:pPr>
        <w:autoSpaceDE w:val="0"/>
        <w:autoSpaceDN w:val="0"/>
        <w:adjustRightInd w:val="0"/>
        <w:spacing w:after="0" w:line="360" w:lineRule="auto"/>
        <w:jc w:val="both"/>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I </w:t>
      </w:r>
      <w:proofErr w:type="spellStart"/>
      <w:r w:rsidRPr="0030605F">
        <w:rPr>
          <w:rFonts w:ascii="Times New Roman" w:hAnsi="Times New Roman" w:cs="Times New Roman"/>
          <w:color w:val="000000" w:themeColor="text1"/>
          <w:sz w:val="24"/>
          <w:szCs w:val="24"/>
        </w:rPr>
        <w:t>più</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recenti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studi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hanno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finalmente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messo</w:t>
      </w:r>
      <w:proofErr w:type="spellEnd"/>
      <w:r w:rsidRPr="0030605F">
        <w:rPr>
          <w:rFonts w:ascii="Times New Roman" w:hAnsi="Times New Roman" w:cs="Times New Roman"/>
          <w:color w:val="000000" w:themeColor="text1"/>
          <w:sz w:val="24"/>
          <w:szCs w:val="24"/>
        </w:rPr>
        <w:t xml:space="preserve"> in luce il </w:t>
      </w:r>
      <w:proofErr w:type="spellStart"/>
      <w:r w:rsidRPr="0030605F">
        <w:rPr>
          <w:rFonts w:ascii="Times New Roman" w:hAnsi="Times New Roman" w:cs="Times New Roman"/>
          <w:color w:val="000000" w:themeColor="text1"/>
          <w:sz w:val="24"/>
          <w:szCs w:val="24"/>
        </w:rPr>
        <w:t>reale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impatto</w:t>
      </w:r>
      <w:proofErr w:type="spellEnd"/>
      <w:r w:rsidRPr="0030605F">
        <w:rPr>
          <w:rFonts w:ascii="Times New Roman" w:hAnsi="Times New Roman" w:cs="Times New Roman"/>
          <w:color w:val="000000" w:themeColor="text1"/>
          <w:sz w:val="24"/>
          <w:szCs w:val="24"/>
        </w:rPr>
        <w:t xml:space="preserve"> della </w:t>
      </w:r>
      <w:proofErr w:type="spellStart"/>
      <w:r w:rsidRPr="0030605F">
        <w:rPr>
          <w:rFonts w:ascii="Times New Roman" w:hAnsi="Times New Roman" w:cs="Times New Roman"/>
          <w:color w:val="000000" w:themeColor="text1"/>
          <w:sz w:val="24"/>
          <w:szCs w:val="24"/>
        </w:rPr>
        <w:t>politica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domizianea</w:t>
      </w:r>
      <w:proofErr w:type="spellEnd"/>
    </w:p>
    <w:p w14:paraId="1F8A0A2A" w14:textId="77777777" w:rsidR="00E93A73" w:rsidRPr="0030605F" w:rsidRDefault="00E93A73" w:rsidP="00E93A7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30605F">
        <w:rPr>
          <w:rFonts w:ascii="Times New Roman" w:hAnsi="Times New Roman" w:cs="Times New Roman"/>
          <w:color w:val="000000" w:themeColor="text1"/>
          <w:sz w:val="24"/>
          <w:szCs w:val="24"/>
        </w:rPr>
        <w:lastRenderedPageBreak/>
        <w:t>sull’urbanistica</w:t>
      </w:r>
      <w:proofErr w:type="spellEnd"/>
      <w:r w:rsidRPr="0030605F">
        <w:rPr>
          <w:rFonts w:ascii="Times New Roman" w:hAnsi="Times New Roman" w:cs="Times New Roman"/>
          <w:color w:val="000000" w:themeColor="text1"/>
          <w:sz w:val="24"/>
          <w:szCs w:val="24"/>
        </w:rPr>
        <w:t xml:space="preserve"> di Roma antica: si </w:t>
      </w:r>
      <w:proofErr w:type="spellStart"/>
      <w:r w:rsidRPr="0030605F">
        <w:rPr>
          <w:rFonts w:ascii="Times New Roman" w:hAnsi="Times New Roman" w:cs="Times New Roman"/>
          <w:color w:val="000000" w:themeColor="text1"/>
          <w:sz w:val="24"/>
          <w:szCs w:val="24"/>
        </w:rPr>
        <w:t>trattò</w:t>
      </w:r>
      <w:proofErr w:type="spellEnd"/>
      <w:r w:rsidRPr="0030605F">
        <w:rPr>
          <w:rFonts w:ascii="Times New Roman" w:hAnsi="Times New Roman" w:cs="Times New Roman"/>
          <w:color w:val="000000" w:themeColor="text1"/>
          <w:sz w:val="24"/>
          <w:szCs w:val="24"/>
        </w:rPr>
        <w:t xml:space="preserve"> a tutti </w:t>
      </w:r>
      <w:proofErr w:type="spellStart"/>
      <w:r w:rsidRPr="0030605F">
        <w:rPr>
          <w:rFonts w:ascii="Times New Roman" w:hAnsi="Times New Roman" w:cs="Times New Roman"/>
          <w:color w:val="000000" w:themeColor="text1"/>
          <w:sz w:val="24"/>
          <w:szCs w:val="24"/>
        </w:rPr>
        <w:t>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effetti</w:t>
      </w:r>
      <w:proofErr w:type="spellEnd"/>
      <w:r w:rsidRPr="0030605F">
        <w:rPr>
          <w:rFonts w:ascii="Times New Roman" w:hAnsi="Times New Roman" w:cs="Times New Roman"/>
          <w:color w:val="000000" w:themeColor="text1"/>
          <w:sz w:val="24"/>
          <w:szCs w:val="24"/>
        </w:rPr>
        <w:t xml:space="preserve"> di una vera e propria </w:t>
      </w:r>
      <w:proofErr w:type="spellStart"/>
      <w:r w:rsidRPr="0030605F">
        <w:rPr>
          <w:rFonts w:ascii="Times New Roman" w:hAnsi="Times New Roman" w:cs="Times New Roman"/>
          <w:color w:val="000000" w:themeColor="text1"/>
          <w:sz w:val="24"/>
          <w:szCs w:val="24"/>
        </w:rPr>
        <w:t>rivoluzione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p>
    <w:p w14:paraId="5224CF00" w14:textId="752316B4" w:rsidR="00E93A73" w:rsidRPr="0030605F" w:rsidRDefault="00E93A73" w:rsidP="00E93A73">
      <w:pPr>
        <w:autoSpaceDE w:val="0"/>
        <w:autoSpaceDN w:val="0"/>
        <w:adjustRightInd w:val="0"/>
        <w:spacing w:line="360" w:lineRule="auto"/>
        <w:rPr>
          <w:rFonts w:ascii="Times New Roman" w:hAnsi="Times New Roman" w:cs="Times New Roman"/>
          <w:color w:val="000000" w:themeColor="text1"/>
          <w:sz w:val="24"/>
          <w:szCs w:val="24"/>
        </w:rPr>
      </w:pPr>
      <w:proofErr w:type="spellStart"/>
      <w:r w:rsidRPr="0030605F">
        <w:rPr>
          <w:rFonts w:ascii="Times New Roman" w:hAnsi="Times New Roman" w:cs="Times New Roman"/>
          <w:color w:val="000000" w:themeColor="text1"/>
          <w:sz w:val="24"/>
          <w:szCs w:val="24"/>
        </w:rPr>
        <w:t>coinvolse</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investì</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trasformandoli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radicalmente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spazi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urbani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qualificanti</w:t>
      </w:r>
      <w:proofErr w:type="spellEnd"/>
      <w:r w:rsidRPr="0030605F">
        <w:rPr>
          <w:rFonts w:ascii="Times New Roman" w:hAnsi="Times New Roman" w:cs="Times New Roman"/>
          <w:color w:val="000000" w:themeColor="text1"/>
          <w:sz w:val="24"/>
          <w:szCs w:val="24"/>
        </w:rPr>
        <w:t xml:space="preserve"> della vita </w:t>
      </w:r>
      <w:proofErr w:type="spellStart"/>
      <w:r w:rsidRPr="0030605F">
        <w:rPr>
          <w:rFonts w:ascii="Times New Roman" w:hAnsi="Times New Roman" w:cs="Times New Roman"/>
          <w:color w:val="000000" w:themeColor="text1"/>
          <w:sz w:val="24"/>
          <w:szCs w:val="24"/>
        </w:rPr>
        <w:t>pubblica</w:t>
      </w:r>
      <w:proofErr w:type="spellEnd"/>
      <w:r w:rsidRPr="003060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politica</w:t>
      </w:r>
      <w:proofErr w:type="spellEnd"/>
      <w:r w:rsidRPr="0030605F">
        <w:rPr>
          <w:rFonts w:ascii="Times New Roman" w:hAnsi="Times New Roman" w:cs="Times New Roman"/>
          <w:color w:val="000000" w:themeColor="text1"/>
          <w:sz w:val="24"/>
          <w:szCs w:val="24"/>
        </w:rPr>
        <w:t xml:space="preserve"> e religiosa, secondo un </w:t>
      </w:r>
      <w:proofErr w:type="spellStart"/>
      <w:r w:rsidRPr="0030605F">
        <w:rPr>
          <w:rFonts w:ascii="Times New Roman" w:hAnsi="Times New Roman" w:cs="Times New Roman"/>
          <w:color w:val="000000" w:themeColor="text1"/>
          <w:sz w:val="24"/>
          <w:szCs w:val="24"/>
        </w:rPr>
        <w:t>disegno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prevedeva</w:t>
      </w:r>
      <w:proofErr w:type="spellEnd"/>
      <w:r w:rsidRPr="0030605F">
        <w:rPr>
          <w:rFonts w:ascii="Times New Roman" w:hAnsi="Times New Roman" w:cs="Times New Roman"/>
          <w:color w:val="000000" w:themeColor="text1"/>
          <w:sz w:val="24"/>
          <w:szCs w:val="24"/>
        </w:rPr>
        <w:t xml:space="preserve"> il </w:t>
      </w:r>
      <w:proofErr w:type="spellStart"/>
      <w:r w:rsidRPr="0030605F">
        <w:rPr>
          <w:rFonts w:ascii="Times New Roman" w:hAnsi="Times New Roman" w:cs="Times New Roman"/>
          <w:color w:val="000000" w:themeColor="text1"/>
          <w:sz w:val="24"/>
          <w:szCs w:val="24"/>
        </w:rPr>
        <w:t>superamento</w:t>
      </w:r>
      <w:proofErr w:type="spellEnd"/>
      <w:r w:rsidRPr="0030605F">
        <w:rPr>
          <w:rFonts w:ascii="Times New Roman" w:hAnsi="Times New Roman" w:cs="Times New Roman"/>
          <w:color w:val="000000" w:themeColor="text1"/>
          <w:sz w:val="24"/>
          <w:szCs w:val="24"/>
        </w:rPr>
        <w:t xml:space="preserve"> della </w:t>
      </w:r>
      <w:proofErr w:type="spellStart"/>
      <w:r w:rsidRPr="0030605F">
        <w:rPr>
          <w:rFonts w:ascii="Times New Roman" w:hAnsi="Times New Roman" w:cs="Times New Roman"/>
          <w:color w:val="000000" w:themeColor="text1"/>
          <w:sz w:val="24"/>
          <w:szCs w:val="24"/>
        </w:rPr>
        <w:t>concezione</w:t>
      </w:r>
      <w:proofErr w:type="spellEnd"/>
      <w:r w:rsidRPr="0030605F">
        <w:rPr>
          <w:rFonts w:ascii="Times New Roman" w:hAnsi="Times New Roman" w:cs="Times New Roman"/>
          <w:color w:val="000000" w:themeColor="text1"/>
          <w:sz w:val="24"/>
          <w:szCs w:val="24"/>
        </w:rPr>
        <w:t xml:space="preserve"> di una</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struttura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urbana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organizzata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attorno</w:t>
      </w:r>
      <w:proofErr w:type="spellEnd"/>
      <w:r w:rsidRPr="0030605F">
        <w:rPr>
          <w:rFonts w:ascii="Times New Roman" w:hAnsi="Times New Roman" w:cs="Times New Roman"/>
          <w:color w:val="000000" w:themeColor="text1"/>
          <w:sz w:val="24"/>
          <w:szCs w:val="24"/>
        </w:rPr>
        <w:t xml:space="preserve"> ad un </w:t>
      </w:r>
      <w:proofErr w:type="spellStart"/>
      <w:r w:rsidRPr="0030605F">
        <w:rPr>
          <w:rFonts w:ascii="Times New Roman" w:hAnsi="Times New Roman" w:cs="Times New Roman"/>
          <w:color w:val="000000" w:themeColor="text1"/>
          <w:sz w:val="24"/>
          <w:szCs w:val="24"/>
        </w:rPr>
        <w:t>unico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centro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monumentale</w:t>
      </w:r>
      <w:proofErr w:type="spellEnd"/>
      <w:r w:rsidRPr="0030605F">
        <w:rPr>
          <w:rFonts w:ascii="Times New Roman" w:hAnsi="Times New Roman" w:cs="Times New Roman"/>
          <w:color w:val="000000" w:themeColor="text1"/>
          <w:sz w:val="24"/>
          <w:szCs w:val="24"/>
        </w:rPr>
        <w:t xml:space="preserve">. Meno </w:t>
      </w:r>
      <w:proofErr w:type="spellStart"/>
      <w:r w:rsidRPr="0030605F">
        <w:rPr>
          <w:rFonts w:ascii="Times New Roman" w:hAnsi="Times New Roman" w:cs="Times New Roman"/>
          <w:color w:val="000000" w:themeColor="text1"/>
          <w:sz w:val="24"/>
          <w:szCs w:val="24"/>
        </w:rPr>
        <w:t>noto</w:t>
      </w:r>
      <w:proofErr w:type="spellEnd"/>
      <w:r w:rsidRPr="0030605F">
        <w:rPr>
          <w:rFonts w:ascii="Times New Roman" w:hAnsi="Times New Roman" w:cs="Times New Roman"/>
          <w:color w:val="000000" w:themeColor="text1"/>
          <w:sz w:val="24"/>
          <w:szCs w:val="24"/>
        </w:rPr>
        <w:t xml:space="preserve"> - ma </w:t>
      </w:r>
      <w:proofErr w:type="spellStart"/>
      <w:r w:rsidRPr="0030605F">
        <w:rPr>
          <w:rFonts w:ascii="Times New Roman" w:hAnsi="Times New Roman" w:cs="Times New Roman"/>
          <w:color w:val="000000" w:themeColor="text1"/>
          <w:sz w:val="24"/>
          <w:szCs w:val="24"/>
        </w:rPr>
        <w:t>certamente</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fondamentale</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questo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processo</w:t>
      </w:r>
      <w:proofErr w:type="spellEnd"/>
      <w:r w:rsidRPr="0030605F">
        <w:rPr>
          <w:rFonts w:ascii="Times New Roman" w:hAnsi="Times New Roman" w:cs="Times New Roman"/>
          <w:color w:val="000000" w:themeColor="text1"/>
          <w:sz w:val="24"/>
          <w:szCs w:val="24"/>
        </w:rPr>
        <w:t xml:space="preserve"> - fu il </w:t>
      </w:r>
      <w:proofErr w:type="spellStart"/>
      <w:r w:rsidRPr="0030605F">
        <w:rPr>
          <w:rFonts w:ascii="Times New Roman" w:hAnsi="Times New Roman" w:cs="Times New Roman"/>
          <w:color w:val="000000" w:themeColor="text1"/>
          <w:sz w:val="24"/>
          <w:szCs w:val="24"/>
        </w:rPr>
        <w:t>ruolo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ricoperto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dalla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politica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dell’acqua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coinvolse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sia</w:t>
      </w:r>
      <w:proofErr w:type="spellEnd"/>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la </w:t>
      </w:r>
      <w:proofErr w:type="spellStart"/>
      <w:r w:rsidRPr="0030605F">
        <w:rPr>
          <w:rFonts w:ascii="Times New Roman" w:hAnsi="Times New Roman" w:cs="Times New Roman"/>
          <w:color w:val="000000" w:themeColor="text1"/>
          <w:sz w:val="24"/>
          <w:szCs w:val="24"/>
        </w:rPr>
        <w:t>ristrutturazione</w:t>
      </w:r>
      <w:proofErr w:type="spellEnd"/>
      <w:r w:rsidRPr="0030605F">
        <w:rPr>
          <w:rFonts w:ascii="Times New Roman" w:hAnsi="Times New Roman" w:cs="Times New Roman"/>
          <w:color w:val="000000" w:themeColor="text1"/>
          <w:sz w:val="24"/>
          <w:szCs w:val="24"/>
        </w:rPr>
        <w:t xml:space="preserve"> della rete </w:t>
      </w:r>
      <w:proofErr w:type="spellStart"/>
      <w:r w:rsidRPr="0030605F">
        <w:rPr>
          <w:rFonts w:ascii="Times New Roman" w:hAnsi="Times New Roman" w:cs="Times New Roman"/>
          <w:color w:val="000000" w:themeColor="text1"/>
          <w:sz w:val="24"/>
          <w:szCs w:val="24"/>
        </w:rPr>
        <w:t>degli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acquedotti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pubblici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sia</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costruzione</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monumentali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ninfei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tra</w:t>
      </w:r>
      <w:proofErr w:type="spellEnd"/>
      <w:r w:rsidRPr="0030605F">
        <w:rPr>
          <w:rFonts w:ascii="Times New Roman" w:hAnsi="Times New Roman" w:cs="Times New Roman"/>
          <w:color w:val="000000" w:themeColor="text1"/>
          <w:sz w:val="24"/>
          <w:szCs w:val="24"/>
        </w:rPr>
        <w:t xml:space="preserve"> cui</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la celebre </w:t>
      </w:r>
      <w:proofErr w:type="spellStart"/>
      <w:r w:rsidRPr="0030605F">
        <w:rPr>
          <w:rFonts w:ascii="Times New Roman" w:hAnsi="Times New Roman" w:cs="Times New Roman"/>
          <w:color w:val="000000" w:themeColor="text1"/>
          <w:sz w:val="24"/>
          <w:szCs w:val="24"/>
        </w:rPr>
        <w:t>terrazza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domizianea</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questo</w:t>
      </w:r>
      <w:proofErr w:type="spellEnd"/>
      <w:r w:rsidRPr="0030605F">
        <w:rPr>
          <w:rFonts w:ascii="Times New Roman" w:hAnsi="Times New Roman" w:cs="Times New Roman"/>
          <w:color w:val="000000" w:themeColor="text1"/>
          <w:sz w:val="24"/>
          <w:szCs w:val="24"/>
        </w:rPr>
        <w:t xml:space="preserve"> senso, il </w:t>
      </w:r>
      <w:proofErr w:type="spellStart"/>
      <w:r w:rsidRPr="0030605F">
        <w:rPr>
          <w:rFonts w:ascii="Times New Roman" w:hAnsi="Times New Roman" w:cs="Times New Roman"/>
          <w:color w:val="000000" w:themeColor="text1"/>
          <w:sz w:val="24"/>
          <w:szCs w:val="24"/>
        </w:rPr>
        <w:t>riesame</w:t>
      </w:r>
      <w:proofErr w:type="spellEnd"/>
      <w:r w:rsidRPr="0030605F">
        <w:rPr>
          <w:rFonts w:ascii="Times New Roman" w:hAnsi="Times New Roman" w:cs="Times New Roman"/>
          <w:color w:val="000000" w:themeColor="text1"/>
          <w:sz w:val="24"/>
          <w:szCs w:val="24"/>
        </w:rPr>
        <w:t xml:space="preserve"> della </w:t>
      </w:r>
      <w:proofErr w:type="spellStart"/>
      <w:r w:rsidRPr="0030605F">
        <w:rPr>
          <w:rFonts w:ascii="Times New Roman" w:hAnsi="Times New Roman" w:cs="Times New Roman"/>
          <w:color w:val="000000" w:themeColor="text1"/>
          <w:sz w:val="24"/>
          <w:szCs w:val="24"/>
        </w:rPr>
        <w:t>documentazione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archeologica</w:t>
      </w:r>
      <w:proofErr w:type="spellEnd"/>
      <w:r w:rsidRPr="0030605F">
        <w:rPr>
          <w:rFonts w:ascii="Times New Roman" w:hAnsi="Times New Roman" w:cs="Times New Roman"/>
          <w:color w:val="000000" w:themeColor="text1"/>
          <w:sz w:val="24"/>
          <w:szCs w:val="24"/>
        </w:rPr>
        <w:t xml:space="preserve"> ha</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evidenziato</w:t>
      </w:r>
      <w:proofErr w:type="spellEnd"/>
      <w:r w:rsidRPr="0030605F">
        <w:rPr>
          <w:rFonts w:ascii="Times New Roman" w:hAnsi="Times New Roman" w:cs="Times New Roman"/>
          <w:color w:val="000000" w:themeColor="text1"/>
          <w:sz w:val="24"/>
          <w:szCs w:val="24"/>
        </w:rPr>
        <w:t xml:space="preserve"> come </w:t>
      </w:r>
      <w:proofErr w:type="spellStart"/>
      <w:r w:rsidRPr="0030605F">
        <w:rPr>
          <w:rFonts w:ascii="Times New Roman" w:hAnsi="Times New Roman" w:cs="Times New Roman"/>
          <w:color w:val="000000" w:themeColor="text1"/>
          <w:sz w:val="24"/>
          <w:szCs w:val="24"/>
        </w:rPr>
        <w:t>l’impatto</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Domiziano</w:t>
      </w:r>
      <w:proofErr w:type="spellEnd"/>
      <w:r w:rsidRPr="0030605F">
        <w:rPr>
          <w:rFonts w:ascii="Times New Roman" w:hAnsi="Times New Roman" w:cs="Times New Roman"/>
          <w:color w:val="000000" w:themeColor="text1"/>
          <w:sz w:val="24"/>
          <w:szCs w:val="24"/>
        </w:rPr>
        <w:t xml:space="preserve"> fu </w:t>
      </w:r>
      <w:proofErr w:type="spellStart"/>
      <w:r w:rsidRPr="0030605F">
        <w:rPr>
          <w:rFonts w:ascii="Times New Roman" w:hAnsi="Times New Roman" w:cs="Times New Roman"/>
          <w:color w:val="000000" w:themeColor="text1"/>
          <w:sz w:val="24"/>
          <w:szCs w:val="24"/>
        </w:rPr>
        <w:t>più</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capillare</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quanto</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passato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ipotizzato</w:t>
      </w:r>
      <w:proofErr w:type="spellEnd"/>
      <w:r w:rsidRPr="0030605F">
        <w:rPr>
          <w:rFonts w:ascii="Times New Roman" w:hAnsi="Times New Roman" w:cs="Times New Roman"/>
          <w:color w:val="000000" w:themeColor="text1"/>
          <w:sz w:val="24"/>
          <w:szCs w:val="24"/>
        </w:rPr>
        <w:t xml:space="preserve">: il </w:t>
      </w:r>
      <w:r w:rsidRPr="0030605F">
        <w:rPr>
          <w:rFonts w:ascii="Times New Roman" w:hAnsi="Times New Roman" w:cs="Times New Roman"/>
          <w:i/>
          <w:iCs/>
          <w:color w:val="000000" w:themeColor="text1"/>
          <w:sz w:val="24"/>
          <w:szCs w:val="24"/>
        </w:rPr>
        <w:t>nomen</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dell’imperatore</w:t>
      </w:r>
      <w:proofErr w:type="spellEnd"/>
      <w:r w:rsidRPr="0030605F">
        <w:rPr>
          <w:rFonts w:ascii="Times New Roman" w:hAnsi="Times New Roman" w:cs="Times New Roman"/>
          <w:color w:val="000000" w:themeColor="text1"/>
          <w:sz w:val="24"/>
          <w:szCs w:val="24"/>
        </w:rPr>
        <w:t xml:space="preserve"> è, </w:t>
      </w:r>
      <w:proofErr w:type="spellStart"/>
      <w:r w:rsidRPr="0030605F">
        <w:rPr>
          <w:rFonts w:ascii="Times New Roman" w:hAnsi="Times New Roman" w:cs="Times New Roman"/>
          <w:color w:val="000000" w:themeColor="text1"/>
          <w:sz w:val="24"/>
          <w:szCs w:val="24"/>
        </w:rPr>
        <w:t>infatti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tra</w:t>
      </w:r>
      <w:proofErr w:type="spellEnd"/>
      <w:r w:rsidRPr="0030605F">
        <w:rPr>
          <w:rFonts w:ascii="Times New Roman" w:hAnsi="Times New Roman" w:cs="Times New Roman"/>
          <w:color w:val="000000" w:themeColor="text1"/>
          <w:sz w:val="24"/>
          <w:szCs w:val="24"/>
        </w:rPr>
        <w:t xml:space="preserve"> i </w:t>
      </w:r>
      <w:proofErr w:type="spellStart"/>
      <w:r w:rsidRPr="0030605F">
        <w:rPr>
          <w:rFonts w:ascii="Times New Roman" w:hAnsi="Times New Roman" w:cs="Times New Roman"/>
          <w:color w:val="000000" w:themeColor="text1"/>
          <w:sz w:val="24"/>
          <w:szCs w:val="24"/>
        </w:rPr>
        <w:t>più</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attestati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sulle</w:t>
      </w:r>
      <w:proofErr w:type="spellEnd"/>
      <w:r w:rsidRPr="0030605F">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 xml:space="preserve">fistulae </w:t>
      </w:r>
      <w:r w:rsidRPr="0030605F">
        <w:rPr>
          <w:rFonts w:ascii="Times New Roman" w:hAnsi="Times New Roman" w:cs="Times New Roman"/>
          <w:color w:val="000000" w:themeColor="text1"/>
          <w:sz w:val="24"/>
          <w:szCs w:val="24"/>
        </w:rPr>
        <w:t xml:space="preserve">urbane e </w:t>
      </w:r>
      <w:proofErr w:type="spellStart"/>
      <w:r w:rsidRPr="0030605F">
        <w:rPr>
          <w:rFonts w:ascii="Times New Roman" w:hAnsi="Times New Roman" w:cs="Times New Roman"/>
          <w:color w:val="000000" w:themeColor="text1"/>
          <w:sz w:val="24"/>
          <w:szCs w:val="24"/>
        </w:rPr>
        <w:t>restauri</w:t>
      </w:r>
      <w:proofErr w:type="spellEnd"/>
      <w:r w:rsidRPr="0030605F">
        <w:rPr>
          <w:rFonts w:ascii="Times New Roman" w:hAnsi="Times New Roman" w:cs="Times New Roman"/>
          <w:color w:val="000000" w:themeColor="text1"/>
          <w:sz w:val="24"/>
          <w:szCs w:val="24"/>
        </w:rPr>
        <w:t xml:space="preserve"> o </w:t>
      </w:r>
      <w:proofErr w:type="spellStart"/>
      <w:r w:rsidRPr="0030605F">
        <w:rPr>
          <w:rFonts w:ascii="Times New Roman" w:hAnsi="Times New Roman" w:cs="Times New Roman"/>
          <w:color w:val="000000" w:themeColor="text1"/>
          <w:sz w:val="24"/>
          <w:szCs w:val="24"/>
        </w:rPr>
        <w:t>costruzioni</w:t>
      </w:r>
      <w:proofErr w:type="spellEnd"/>
      <w:r w:rsidRPr="0030605F">
        <w:rPr>
          <w:rFonts w:ascii="Times New Roman" w:hAnsi="Times New Roman" w:cs="Times New Roman"/>
          <w:color w:val="000000" w:themeColor="text1"/>
          <w:sz w:val="24"/>
          <w:szCs w:val="24"/>
        </w:rPr>
        <w:t xml:space="preserve"> </w:t>
      </w:r>
      <w:r w:rsidRPr="0030605F">
        <w:rPr>
          <w:rFonts w:ascii="Times New Roman" w:hAnsi="Times New Roman" w:cs="Times New Roman"/>
          <w:i/>
          <w:iCs/>
          <w:color w:val="000000" w:themeColor="text1"/>
          <w:sz w:val="24"/>
          <w:szCs w:val="24"/>
        </w:rPr>
        <w:t xml:space="preserve">ex novo </w:t>
      </w:r>
      <w:proofErr w:type="spellStart"/>
      <w:r w:rsidRPr="0030605F">
        <w:rPr>
          <w:rFonts w:ascii="Times New Roman" w:hAnsi="Times New Roman" w:cs="Times New Roman"/>
          <w:color w:val="000000" w:themeColor="text1"/>
          <w:sz w:val="24"/>
          <w:szCs w:val="24"/>
        </w:rPr>
        <w:t>sono</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documentati</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tutta</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città</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lasciando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intravedere</w:t>
      </w:r>
      <w:proofErr w:type="spellEnd"/>
      <w:r w:rsidRPr="0030605F">
        <w:rPr>
          <w:rFonts w:ascii="Times New Roman" w:hAnsi="Times New Roman" w:cs="Times New Roman"/>
          <w:color w:val="000000" w:themeColor="text1"/>
          <w:sz w:val="24"/>
          <w:szCs w:val="24"/>
        </w:rPr>
        <w:t xml:space="preserve"> come la </w:t>
      </w:r>
      <w:proofErr w:type="spellStart"/>
      <w:r w:rsidRPr="0030605F">
        <w:rPr>
          <w:rFonts w:ascii="Times New Roman" w:hAnsi="Times New Roman" w:cs="Times New Roman"/>
          <w:color w:val="000000" w:themeColor="text1"/>
          <w:sz w:val="24"/>
          <w:szCs w:val="24"/>
        </w:rPr>
        <w:t>monumentalizzazione</w:t>
      </w:r>
      <w:proofErr w:type="spellEnd"/>
      <w:r w:rsidRPr="0030605F">
        <w:rPr>
          <w:rFonts w:ascii="Times New Roman" w:hAnsi="Times New Roman" w:cs="Times New Roman"/>
          <w:color w:val="000000" w:themeColor="text1"/>
          <w:sz w:val="24"/>
          <w:szCs w:val="24"/>
        </w:rPr>
        <w:t xml:space="preserve"> e il </w:t>
      </w:r>
      <w:proofErr w:type="spellStart"/>
      <w:r w:rsidRPr="0030605F">
        <w:rPr>
          <w:rFonts w:ascii="Times New Roman" w:hAnsi="Times New Roman" w:cs="Times New Roman"/>
          <w:color w:val="000000" w:themeColor="text1"/>
          <w:sz w:val="24"/>
          <w:szCs w:val="24"/>
        </w:rPr>
        <w:t>rinnovamento</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infrastrutture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acquarie</w:t>
      </w:r>
      <w:proofErr w:type="spellEnd"/>
      <w:r w:rsidRPr="0030605F">
        <w:rPr>
          <w:rFonts w:ascii="Times New Roman" w:hAnsi="Times New Roman" w:cs="Times New Roman"/>
          <w:color w:val="000000" w:themeColor="text1"/>
          <w:sz w:val="24"/>
          <w:szCs w:val="24"/>
        </w:rPr>
        <w:t xml:space="preserve"> si </w:t>
      </w:r>
      <w:proofErr w:type="spellStart"/>
      <w:r w:rsidRPr="0030605F">
        <w:rPr>
          <w:rFonts w:ascii="Times New Roman" w:hAnsi="Times New Roman" w:cs="Times New Roman"/>
          <w:color w:val="000000" w:themeColor="text1"/>
          <w:sz w:val="24"/>
          <w:szCs w:val="24"/>
        </w:rPr>
        <w:t>configurò</w:t>
      </w:r>
      <w:proofErr w:type="spellEnd"/>
      <w:r w:rsidRPr="0030605F">
        <w:rPr>
          <w:rFonts w:ascii="Times New Roman" w:hAnsi="Times New Roman" w:cs="Times New Roman"/>
          <w:color w:val="000000" w:themeColor="text1"/>
          <w:sz w:val="24"/>
          <w:szCs w:val="24"/>
        </w:rPr>
        <w:t xml:space="preserve"> come una </w:t>
      </w:r>
      <w:proofErr w:type="spellStart"/>
      <w:r w:rsidRPr="0030605F">
        <w:rPr>
          <w:rFonts w:ascii="Times New Roman" w:hAnsi="Times New Roman" w:cs="Times New Roman"/>
          <w:color w:val="000000" w:themeColor="text1"/>
          <w:sz w:val="24"/>
          <w:szCs w:val="24"/>
        </w:rPr>
        <w:t>pianificata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operazione</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riformulazione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spaziale</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investita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sia</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significati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funzionali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simbolici</w:t>
      </w:r>
      <w:proofErr w:type="spellEnd"/>
      <w:r w:rsidRPr="0030605F">
        <w:rPr>
          <w:rFonts w:ascii="Times New Roman" w:hAnsi="Times New Roman" w:cs="Times New Roman"/>
          <w:color w:val="000000" w:themeColor="text1"/>
          <w:sz w:val="24"/>
          <w:szCs w:val="24"/>
        </w:rPr>
        <w:t>.</w:t>
      </w:r>
    </w:p>
    <w:p w14:paraId="557901F8" w14:textId="1793ED39" w:rsidR="00E93A73" w:rsidRPr="00E93A73" w:rsidRDefault="00E93A73" w:rsidP="00E93A73">
      <w:pPr>
        <w:autoSpaceDE w:val="0"/>
        <w:autoSpaceDN w:val="0"/>
        <w:adjustRightInd w:val="0"/>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t xml:space="preserve">Nel </w:t>
      </w:r>
      <w:proofErr w:type="spellStart"/>
      <w:r w:rsidRPr="0030605F">
        <w:rPr>
          <w:rFonts w:ascii="Times New Roman" w:hAnsi="Times New Roman" w:cs="Times New Roman"/>
          <w:color w:val="000000" w:themeColor="text1"/>
          <w:sz w:val="24"/>
          <w:szCs w:val="24"/>
        </w:rPr>
        <w:t>contributo</w:t>
      </w:r>
      <w:proofErr w:type="spellEnd"/>
      <w:r w:rsidRPr="0030605F">
        <w:rPr>
          <w:rFonts w:ascii="Times New Roman" w:hAnsi="Times New Roman" w:cs="Times New Roman"/>
          <w:color w:val="000000" w:themeColor="text1"/>
          <w:sz w:val="24"/>
          <w:szCs w:val="24"/>
        </w:rPr>
        <w:t xml:space="preserve"> si </w:t>
      </w:r>
      <w:proofErr w:type="spellStart"/>
      <w:r w:rsidRPr="0030605F">
        <w:rPr>
          <w:rFonts w:ascii="Times New Roman" w:hAnsi="Times New Roman" w:cs="Times New Roman"/>
          <w:color w:val="000000" w:themeColor="text1"/>
          <w:sz w:val="24"/>
          <w:szCs w:val="24"/>
        </w:rPr>
        <w:t>propone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quindi</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analizzare</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riordinare</w:t>
      </w:r>
      <w:proofErr w:type="spellEnd"/>
      <w:r w:rsidRPr="0030605F">
        <w:rPr>
          <w:rFonts w:ascii="Times New Roman" w:hAnsi="Times New Roman" w:cs="Times New Roman"/>
          <w:color w:val="000000" w:themeColor="text1"/>
          <w:sz w:val="24"/>
          <w:szCs w:val="24"/>
        </w:rPr>
        <w:t xml:space="preserve"> le </w:t>
      </w:r>
      <w:proofErr w:type="spellStart"/>
      <w:r w:rsidRPr="0030605F">
        <w:rPr>
          <w:rFonts w:ascii="Times New Roman" w:hAnsi="Times New Roman" w:cs="Times New Roman"/>
          <w:color w:val="000000" w:themeColor="text1"/>
          <w:sz w:val="24"/>
          <w:szCs w:val="24"/>
        </w:rPr>
        <w:t>differenti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fonti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sul</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tema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archeologiche</w:t>
      </w:r>
      <w:proofErr w:type="spellEnd"/>
      <w:r w:rsidRPr="003060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letterarie</w:t>
      </w:r>
      <w:proofErr w:type="spellEnd"/>
      <w:r w:rsidRPr="0030605F">
        <w:rPr>
          <w:rFonts w:ascii="Times New Roman" w:hAnsi="Times New Roman" w:cs="Times New Roman"/>
          <w:color w:val="000000" w:themeColor="text1"/>
          <w:sz w:val="24"/>
          <w:szCs w:val="24"/>
        </w:rPr>
        <w:t xml:space="preserve"> ed </w:t>
      </w:r>
      <w:proofErr w:type="spellStart"/>
      <w:r w:rsidRPr="0030605F">
        <w:rPr>
          <w:rFonts w:ascii="Times New Roman" w:hAnsi="Times New Roman" w:cs="Times New Roman"/>
          <w:color w:val="000000" w:themeColor="text1"/>
          <w:sz w:val="24"/>
          <w:szCs w:val="24"/>
        </w:rPr>
        <w:t>epigrafiche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cercando</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comprendere</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portata</w:t>
      </w:r>
      <w:proofErr w:type="spellEnd"/>
      <w:r w:rsidRPr="0030605F">
        <w:rPr>
          <w:rFonts w:ascii="Times New Roman" w:hAnsi="Times New Roman" w:cs="Times New Roman"/>
          <w:color w:val="000000" w:themeColor="text1"/>
          <w:sz w:val="24"/>
          <w:szCs w:val="24"/>
        </w:rPr>
        <w:t xml:space="preserve"> del </w:t>
      </w:r>
      <w:proofErr w:type="spellStart"/>
      <w:r w:rsidRPr="0030605F">
        <w:rPr>
          <w:rFonts w:ascii="Times New Roman" w:hAnsi="Times New Roman" w:cs="Times New Roman"/>
          <w:color w:val="000000" w:themeColor="text1"/>
          <w:sz w:val="24"/>
          <w:szCs w:val="24"/>
        </w:rPr>
        <w:t>disegno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domizianeo</w:t>
      </w:r>
      <w:proofErr w:type="spellEnd"/>
      <w:r w:rsidRPr="0030605F">
        <w:rPr>
          <w:rFonts w:ascii="Times New Roman" w:hAnsi="Times New Roman" w:cs="Times New Roman"/>
          <w:color w:val="000000" w:themeColor="text1"/>
          <w:sz w:val="24"/>
          <w:szCs w:val="24"/>
        </w:rPr>
        <w:t>, la sua</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distribuzione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topografica</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gli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attori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coinvolti</w:t>
      </w:r>
      <w:proofErr w:type="spellEnd"/>
      <w:r w:rsidRPr="0030605F">
        <w:rPr>
          <w:rFonts w:ascii="Times New Roman" w:hAnsi="Times New Roman" w:cs="Times New Roman"/>
          <w:color w:val="000000" w:themeColor="text1"/>
          <w:sz w:val="24"/>
          <w:szCs w:val="24"/>
        </w:rPr>
        <w:t xml:space="preserve"> in </w:t>
      </w:r>
      <w:proofErr w:type="spellStart"/>
      <w:r w:rsidRPr="0030605F">
        <w:rPr>
          <w:rFonts w:ascii="Times New Roman" w:hAnsi="Times New Roman" w:cs="Times New Roman"/>
          <w:color w:val="000000" w:themeColor="text1"/>
          <w:sz w:val="24"/>
          <w:szCs w:val="24"/>
        </w:rPr>
        <w:t>quella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appare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essere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stata</w:t>
      </w:r>
      <w:proofErr w:type="spellEnd"/>
      <w:r w:rsidRPr="0030605F">
        <w:rPr>
          <w:rFonts w:ascii="Times New Roman" w:hAnsi="Times New Roman" w:cs="Times New Roman"/>
          <w:color w:val="000000" w:themeColor="text1"/>
          <w:sz w:val="24"/>
          <w:szCs w:val="24"/>
        </w:rPr>
        <w:t xml:space="preserve">, dopo </w:t>
      </w:r>
      <w:proofErr w:type="spellStart"/>
      <w:r w:rsidRPr="0030605F">
        <w:rPr>
          <w:rFonts w:ascii="Times New Roman" w:hAnsi="Times New Roman" w:cs="Times New Roman"/>
          <w:color w:val="000000" w:themeColor="text1"/>
          <w:sz w:val="24"/>
          <w:szCs w:val="24"/>
        </w:rPr>
        <w:t>quella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augustea</w:t>
      </w:r>
      <w:proofErr w:type="spellEnd"/>
      <w:r w:rsidRPr="003060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605F">
        <w:rPr>
          <w:rFonts w:ascii="Times New Roman" w:hAnsi="Times New Roman" w:cs="Times New Roman"/>
          <w:color w:val="000000" w:themeColor="text1"/>
          <w:sz w:val="24"/>
          <w:szCs w:val="24"/>
        </w:rPr>
        <w:t xml:space="preserve">la </w:t>
      </w:r>
      <w:proofErr w:type="spellStart"/>
      <w:r w:rsidRPr="0030605F">
        <w:rPr>
          <w:rFonts w:ascii="Times New Roman" w:hAnsi="Times New Roman" w:cs="Times New Roman"/>
          <w:color w:val="000000" w:themeColor="text1"/>
          <w:sz w:val="24"/>
          <w:szCs w:val="24"/>
        </w:rPr>
        <w:t>più</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grande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operazione</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questo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tipo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interconnessa</w:t>
      </w:r>
      <w:proofErr w:type="spellEnd"/>
      <w:r w:rsidRPr="0030605F">
        <w:rPr>
          <w:rFonts w:ascii="Times New Roman" w:hAnsi="Times New Roman" w:cs="Times New Roman"/>
          <w:color w:val="000000" w:themeColor="text1"/>
          <w:sz w:val="24"/>
          <w:szCs w:val="24"/>
        </w:rPr>
        <w:t xml:space="preserve"> e </w:t>
      </w:r>
      <w:proofErr w:type="spellStart"/>
      <w:r w:rsidRPr="0030605F">
        <w:rPr>
          <w:rFonts w:ascii="Times New Roman" w:hAnsi="Times New Roman" w:cs="Times New Roman"/>
          <w:color w:val="000000" w:themeColor="text1"/>
          <w:sz w:val="24"/>
          <w:szCs w:val="24"/>
        </w:rPr>
        <w:t>parte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fondamentale</w:t>
      </w:r>
      <w:proofErr w:type="spellEnd"/>
      <w:r w:rsidRPr="0030605F">
        <w:rPr>
          <w:rFonts w:ascii="Times New Roman" w:hAnsi="Times New Roman" w:cs="Times New Roman"/>
          <w:color w:val="000000" w:themeColor="text1"/>
          <w:sz w:val="24"/>
          <w:szCs w:val="24"/>
        </w:rPr>
        <w:t xml:space="preserve"> della </w:t>
      </w:r>
      <w:r w:rsidRPr="0030605F">
        <w:rPr>
          <w:rFonts w:ascii="Times New Roman" w:hAnsi="Times New Roman" w:cs="Times New Roman"/>
          <w:i/>
          <w:iCs/>
          <w:color w:val="000000" w:themeColor="text1"/>
          <w:sz w:val="24"/>
          <w:szCs w:val="24"/>
        </w:rPr>
        <w:t>nova Urbs</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domizianea</w:t>
      </w:r>
      <w:proofErr w:type="spellEnd"/>
      <w:r w:rsidRPr="0030605F">
        <w:rPr>
          <w:rFonts w:ascii="Times New Roman" w:hAnsi="Times New Roman" w:cs="Times New Roman"/>
          <w:color w:val="000000" w:themeColor="text1"/>
          <w:sz w:val="24"/>
          <w:szCs w:val="24"/>
        </w:rPr>
        <w:t xml:space="preserve">. La </w:t>
      </w:r>
      <w:proofErr w:type="spellStart"/>
      <w:r w:rsidRPr="0030605F">
        <w:rPr>
          <w:rFonts w:ascii="Times New Roman" w:hAnsi="Times New Roman" w:cs="Times New Roman"/>
          <w:color w:val="000000" w:themeColor="text1"/>
          <w:sz w:val="24"/>
          <w:szCs w:val="24"/>
        </w:rPr>
        <w:t>documentazione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mostra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infatti</w:t>
      </w:r>
      <w:proofErr w:type="spellEnd"/>
      <w:r w:rsidRPr="0030605F">
        <w:rPr>
          <w:rFonts w:ascii="Times New Roman" w:hAnsi="Times New Roman" w:cs="Times New Roman"/>
          <w:color w:val="000000" w:themeColor="text1"/>
          <w:sz w:val="24"/>
          <w:szCs w:val="24"/>
        </w:rPr>
        <w:t xml:space="preserve">, come le </w:t>
      </w:r>
      <w:proofErr w:type="spellStart"/>
      <w:r w:rsidRPr="0030605F">
        <w:rPr>
          <w:rFonts w:ascii="Times New Roman" w:hAnsi="Times New Roman" w:cs="Times New Roman"/>
          <w:color w:val="000000" w:themeColor="text1"/>
          <w:sz w:val="24"/>
          <w:szCs w:val="24"/>
        </w:rPr>
        <w:t>fontane</w:t>
      </w:r>
      <w:proofErr w:type="spellEnd"/>
      <w:r w:rsidRPr="0030605F">
        <w:rPr>
          <w:rFonts w:ascii="Times New Roman" w:hAnsi="Times New Roman" w:cs="Times New Roman"/>
          <w:color w:val="000000" w:themeColor="text1"/>
          <w:sz w:val="24"/>
          <w:szCs w:val="24"/>
        </w:rPr>
        <w:t xml:space="preserve"> e le </w:t>
      </w:r>
      <w:proofErr w:type="spellStart"/>
      <w:r w:rsidRPr="0030605F">
        <w:rPr>
          <w:rFonts w:ascii="Times New Roman" w:hAnsi="Times New Roman" w:cs="Times New Roman"/>
          <w:color w:val="000000" w:themeColor="text1"/>
          <w:sz w:val="24"/>
          <w:szCs w:val="24"/>
        </w:rPr>
        <w:t>infrastrutture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ad</w:t>
      </w:r>
      <w:proofErr w:type="spellEnd"/>
      <w:r w:rsidRPr="0030605F">
        <w:rPr>
          <w:rFonts w:ascii="Times New Roman" w:hAnsi="Times New Roman" w:cs="Times New Roman"/>
          <w:color w:val="000000" w:themeColor="text1"/>
          <w:sz w:val="24"/>
          <w:szCs w:val="24"/>
        </w:rPr>
        <w:t xml:space="preserve"> esse </w:t>
      </w:r>
      <w:proofErr w:type="spellStart"/>
      <w:r w:rsidRPr="0030605F">
        <w:rPr>
          <w:rFonts w:ascii="Times New Roman" w:hAnsi="Times New Roman" w:cs="Times New Roman"/>
          <w:color w:val="000000" w:themeColor="text1"/>
          <w:sz w:val="24"/>
          <w:szCs w:val="24"/>
        </w:rPr>
        <w:t>connesse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w:t>
      </w:r>
      <w:r w:rsidRPr="0030605F">
        <w:rPr>
          <w:rFonts w:ascii="Times New Roman" w:hAnsi="Times New Roman" w:cs="Times New Roman"/>
          <w:color w:val="000000" w:themeColor="text1"/>
          <w:sz w:val="24"/>
          <w:szCs w:val="24"/>
        </w:rPr>
        <w:t>urono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strategicamente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posizionate</w:t>
      </w:r>
      <w:proofErr w:type="spellEnd"/>
      <w:r w:rsidRPr="0030605F">
        <w:rPr>
          <w:rFonts w:ascii="Times New Roman" w:hAnsi="Times New Roman" w:cs="Times New Roman"/>
          <w:color w:val="000000" w:themeColor="text1"/>
          <w:sz w:val="24"/>
          <w:szCs w:val="24"/>
        </w:rPr>
        <w:t xml:space="preserve"> per </w:t>
      </w:r>
      <w:proofErr w:type="spellStart"/>
      <w:r w:rsidRPr="0030605F">
        <w:rPr>
          <w:rFonts w:ascii="Times New Roman" w:hAnsi="Times New Roman" w:cs="Times New Roman"/>
          <w:color w:val="000000" w:themeColor="text1"/>
          <w:sz w:val="24"/>
          <w:szCs w:val="24"/>
        </w:rPr>
        <w:t>trarre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vantaggio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dai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nuovi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schemi</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traffico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creati</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seguito</w:t>
      </w:r>
      <w:proofErr w:type="spellEnd"/>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delle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trasformazioni</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urbanistiche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divenendo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nuovamente</w:t>
      </w:r>
      <w:proofErr w:type="spellEnd"/>
      <w:r w:rsidRPr="0030605F">
        <w:rPr>
          <w:rFonts w:ascii="Times New Roman" w:hAnsi="Times New Roman" w:cs="Times New Roman"/>
          <w:color w:val="000000" w:themeColor="text1"/>
          <w:sz w:val="24"/>
          <w:szCs w:val="24"/>
        </w:rPr>
        <w:t xml:space="preserve"> uno </w:t>
      </w:r>
      <w:proofErr w:type="spellStart"/>
      <w:r w:rsidRPr="0030605F">
        <w:rPr>
          <w:rFonts w:ascii="Times New Roman" w:hAnsi="Times New Roman" w:cs="Times New Roman"/>
          <w:i/>
          <w:iCs/>
          <w:color w:val="000000" w:themeColor="text1"/>
          <w:sz w:val="24"/>
          <w:szCs w:val="24"/>
        </w:rPr>
        <w:t>strumentum</w:t>
      </w:r>
      <w:proofErr w:type="spellEnd"/>
      <w:r w:rsidRPr="0030605F">
        <w:rPr>
          <w:rFonts w:ascii="Times New Roman" w:hAnsi="Times New Roman" w:cs="Times New Roman"/>
          <w:i/>
          <w:iCs/>
          <w:color w:val="000000" w:themeColor="text1"/>
          <w:sz w:val="24"/>
          <w:szCs w:val="24"/>
        </w:rPr>
        <w:t xml:space="preserve"> imperii </w:t>
      </w:r>
      <w:proofErr w:type="spellStart"/>
      <w:r w:rsidRPr="0030605F">
        <w:rPr>
          <w:rFonts w:ascii="Times New Roman" w:hAnsi="Times New Roman" w:cs="Times New Roman"/>
          <w:color w:val="000000" w:themeColor="text1"/>
          <w:sz w:val="24"/>
          <w:szCs w:val="24"/>
        </w:rPr>
        <w:t>che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oltre</w:t>
      </w:r>
      <w:proofErr w:type="spellEnd"/>
      <w:r w:rsidRPr="0030605F">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legittimare</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l’autorità</w:t>
      </w:r>
      <w:proofErr w:type="spellEnd"/>
      <w:r w:rsidRPr="0030605F">
        <w:rPr>
          <w:rFonts w:ascii="Times New Roman" w:hAnsi="Times New Roman" w:cs="Times New Roman"/>
          <w:color w:val="000000" w:themeColor="text1"/>
          <w:sz w:val="24"/>
          <w:szCs w:val="24"/>
        </w:rPr>
        <w:t xml:space="preserve"> di </w:t>
      </w:r>
      <w:proofErr w:type="spellStart"/>
      <w:r w:rsidRPr="0030605F">
        <w:rPr>
          <w:rFonts w:ascii="Times New Roman" w:hAnsi="Times New Roman" w:cs="Times New Roman"/>
          <w:color w:val="000000" w:themeColor="text1"/>
          <w:sz w:val="24"/>
          <w:szCs w:val="24"/>
        </w:rPr>
        <w:t>Domiziano</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collegandola</w:t>
      </w:r>
      <w:proofErr w:type="spellEnd"/>
      <w:r w:rsidRPr="0030605F">
        <w:rPr>
          <w:rFonts w:ascii="Times New Roman" w:hAnsi="Times New Roman" w:cs="Times New Roman"/>
          <w:color w:val="000000" w:themeColor="text1"/>
          <w:sz w:val="24"/>
          <w:szCs w:val="24"/>
        </w:rPr>
        <w:t xml:space="preserve"> a </w:t>
      </w:r>
      <w:proofErr w:type="spellStart"/>
      <w:r w:rsidRPr="0030605F">
        <w:rPr>
          <w:rFonts w:ascii="Times New Roman" w:hAnsi="Times New Roman" w:cs="Times New Roman"/>
          <w:color w:val="000000" w:themeColor="text1"/>
          <w:sz w:val="24"/>
          <w:szCs w:val="24"/>
        </w:rPr>
        <w:t>quella</w:t>
      </w:r>
      <w:proofErr w:type="spellEnd"/>
      <w:r w:rsidRPr="0030605F">
        <w:rPr>
          <w:rFonts w:ascii="Times New Roman" w:hAnsi="Times New Roman" w:cs="Times New Roman"/>
          <w:color w:val="000000" w:themeColor="text1"/>
          <w:sz w:val="24"/>
          <w:szCs w:val="24"/>
        </w:rPr>
        <w:t xml:space="preserve"> di Augusto, </w:t>
      </w:r>
      <w:proofErr w:type="spellStart"/>
      <w:r w:rsidRPr="0030605F">
        <w:rPr>
          <w:rFonts w:ascii="Times New Roman" w:hAnsi="Times New Roman" w:cs="Times New Roman"/>
          <w:color w:val="000000" w:themeColor="text1"/>
          <w:sz w:val="24"/>
          <w:szCs w:val="24"/>
        </w:rPr>
        <w:t>manifestava</w:t>
      </w:r>
      <w:proofErr w:type="spellEnd"/>
      <w:r w:rsidRPr="0030605F">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color w:val="000000" w:themeColor="text1"/>
          <w:sz w:val="24"/>
          <w:szCs w:val="24"/>
        </w:rPr>
        <w:t>pubblicamente</w:t>
      </w:r>
      <w:proofErr w:type="spellEnd"/>
      <w:r w:rsidRPr="0030605F">
        <w:rPr>
          <w:rFonts w:ascii="Times New Roman" w:hAnsi="Times New Roman" w:cs="Times New Roman"/>
          <w:color w:val="000000" w:themeColor="text1"/>
          <w:sz w:val="24"/>
          <w:szCs w:val="24"/>
        </w:rPr>
        <w:t xml:space="preserve"> la</w:t>
      </w:r>
      <w:r>
        <w:rPr>
          <w:rFonts w:ascii="Times New Roman" w:hAnsi="Times New Roman" w:cs="Times New Roman"/>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munificentia</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e la </w:t>
      </w:r>
      <w:proofErr w:type="spellStart"/>
      <w:r w:rsidRPr="0030605F">
        <w:rPr>
          <w:rFonts w:ascii="Times New Roman" w:hAnsi="Times New Roman" w:cs="Times New Roman"/>
          <w:i/>
          <w:iCs/>
          <w:color w:val="000000" w:themeColor="text1"/>
          <w:sz w:val="24"/>
          <w:szCs w:val="24"/>
        </w:rPr>
        <w:t>liberalitas</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del princeps </w:t>
      </w:r>
      <w:proofErr w:type="spellStart"/>
      <w:r w:rsidRPr="0030605F">
        <w:rPr>
          <w:rFonts w:ascii="Times New Roman" w:hAnsi="Times New Roman" w:cs="Times New Roman"/>
          <w:color w:val="000000" w:themeColor="text1"/>
          <w:sz w:val="24"/>
          <w:szCs w:val="24"/>
        </w:rPr>
        <w:t>flavio</w:t>
      </w:r>
      <w:proofErr w:type="spellEnd"/>
      <w:r w:rsidRPr="0030605F">
        <w:rPr>
          <w:rFonts w:ascii="Times New Roman" w:hAnsi="Times New Roman" w:cs="Times New Roman"/>
          <w:color w:val="000000" w:themeColor="text1"/>
          <w:sz w:val="24"/>
          <w:szCs w:val="24"/>
        </w:rPr>
        <w:t>.</w:t>
      </w:r>
    </w:p>
    <w:p w14:paraId="1E4D7DA2" w14:textId="77777777" w:rsidR="00E93A73" w:rsidRPr="0030605F" w:rsidRDefault="00E93A73" w:rsidP="00E93A73">
      <w:pPr>
        <w:pStyle w:val="Default"/>
        <w:spacing w:line="360" w:lineRule="auto"/>
        <w:rPr>
          <w:b/>
          <w:bCs/>
          <w:color w:val="000000" w:themeColor="text1"/>
          <w:sz w:val="28"/>
          <w:szCs w:val="28"/>
          <w:lang w:val="en-GB"/>
        </w:rPr>
      </w:pPr>
    </w:p>
    <w:p w14:paraId="524241BF" w14:textId="77777777" w:rsidR="00E93A73" w:rsidRPr="00DE6C6B" w:rsidRDefault="00E93A73" w:rsidP="00E93A73">
      <w:pPr>
        <w:rPr>
          <w:rFonts w:ascii="Times New Roman" w:hAnsi="Times New Roman" w:cs="Times New Roman"/>
          <w:i/>
          <w:iCs/>
          <w:sz w:val="28"/>
          <w:szCs w:val="28"/>
        </w:rPr>
      </w:pPr>
    </w:p>
    <w:p w14:paraId="5CA35396" w14:textId="77777777" w:rsidR="00E93A73" w:rsidRPr="00DE6C6B" w:rsidRDefault="00E93A73" w:rsidP="00E93A73">
      <w:pPr>
        <w:rPr>
          <w:rFonts w:ascii="Times New Roman" w:hAnsi="Times New Roman" w:cs="Times New Roman"/>
          <w:sz w:val="28"/>
          <w:szCs w:val="28"/>
        </w:rPr>
      </w:pPr>
      <w:r w:rsidRPr="00DE6C6B">
        <w:rPr>
          <w:rFonts w:ascii="Times New Roman" w:hAnsi="Times New Roman" w:cs="Times New Roman"/>
          <w:sz w:val="28"/>
          <w:szCs w:val="28"/>
        </w:rPr>
        <w:t xml:space="preserve">2. Nicolas </w:t>
      </w:r>
      <w:proofErr w:type="spellStart"/>
      <w:r w:rsidRPr="00DE6C6B">
        <w:rPr>
          <w:rFonts w:ascii="Times New Roman" w:hAnsi="Times New Roman" w:cs="Times New Roman"/>
          <w:sz w:val="28"/>
          <w:szCs w:val="28"/>
        </w:rPr>
        <w:t>Liney</w:t>
      </w:r>
      <w:proofErr w:type="spellEnd"/>
      <w:r w:rsidRPr="00DE6C6B">
        <w:rPr>
          <w:rFonts w:ascii="Times New Roman" w:hAnsi="Times New Roman" w:cs="Times New Roman"/>
          <w:sz w:val="28"/>
          <w:szCs w:val="28"/>
        </w:rPr>
        <w:t>, University of Warwick</w:t>
      </w:r>
    </w:p>
    <w:p w14:paraId="53A6F366" w14:textId="7E15BF1B" w:rsidR="00E93A73" w:rsidRDefault="00E93A73" w:rsidP="00E93A73">
      <w:pPr>
        <w:rPr>
          <w:rFonts w:ascii="Times New Roman" w:hAnsi="Times New Roman" w:cs="Times New Roman"/>
          <w:i/>
          <w:iCs/>
          <w:sz w:val="28"/>
          <w:szCs w:val="28"/>
        </w:rPr>
      </w:pPr>
      <w:r w:rsidRPr="00DE6C6B">
        <w:rPr>
          <w:rFonts w:ascii="Times New Roman" w:hAnsi="Times New Roman" w:cs="Times New Roman"/>
          <w:i/>
          <w:iCs/>
          <w:sz w:val="28"/>
          <w:szCs w:val="28"/>
        </w:rPr>
        <w:t xml:space="preserve">Domitian the censor </w:t>
      </w:r>
      <w:proofErr w:type="spellStart"/>
      <w:r w:rsidRPr="00DE6C6B">
        <w:rPr>
          <w:rFonts w:ascii="Times New Roman" w:hAnsi="Times New Roman" w:cs="Times New Roman"/>
          <w:i/>
          <w:iCs/>
          <w:sz w:val="28"/>
          <w:szCs w:val="28"/>
        </w:rPr>
        <w:t>perpetuus</w:t>
      </w:r>
      <w:proofErr w:type="spellEnd"/>
      <w:r w:rsidRPr="00DE6C6B">
        <w:rPr>
          <w:rFonts w:ascii="Times New Roman" w:hAnsi="Times New Roman" w:cs="Times New Roman"/>
          <w:i/>
          <w:iCs/>
          <w:sz w:val="28"/>
          <w:szCs w:val="28"/>
        </w:rPr>
        <w:t xml:space="preserve">, the Aqua Marcia, and imperial inspiration in the </w:t>
      </w:r>
      <w:proofErr w:type="spellStart"/>
      <w:r w:rsidRPr="00DE6C6B">
        <w:rPr>
          <w:rFonts w:ascii="Times New Roman" w:hAnsi="Times New Roman" w:cs="Times New Roman"/>
          <w:i/>
          <w:iCs/>
          <w:sz w:val="28"/>
          <w:szCs w:val="28"/>
        </w:rPr>
        <w:t>Silvae</w:t>
      </w:r>
      <w:proofErr w:type="spellEnd"/>
    </w:p>
    <w:p w14:paraId="23516353" w14:textId="045C2C04" w:rsidR="00E93A73" w:rsidRDefault="00E93A73" w:rsidP="00E93A73">
      <w:pPr>
        <w:rPr>
          <w:rFonts w:ascii="Times New Roman" w:hAnsi="Times New Roman" w:cs="Times New Roman"/>
          <w:i/>
          <w:iCs/>
          <w:sz w:val="28"/>
          <w:szCs w:val="28"/>
        </w:rPr>
      </w:pPr>
    </w:p>
    <w:p w14:paraId="34BD48EB" w14:textId="77777777" w:rsidR="00E93A73" w:rsidRPr="00E93A73" w:rsidRDefault="00E93A73" w:rsidP="00E93A73">
      <w:pPr>
        <w:spacing w:line="360" w:lineRule="auto"/>
        <w:rPr>
          <w:rFonts w:ascii="Times New Roman" w:eastAsia="Times New Roman" w:hAnsi="Times New Roman" w:cs="Times New Roman"/>
          <w:color w:val="000000" w:themeColor="text1"/>
          <w:sz w:val="24"/>
          <w:szCs w:val="24"/>
        </w:rPr>
      </w:pPr>
      <w:r w:rsidRPr="00E93A73">
        <w:rPr>
          <w:rFonts w:ascii="Times New Roman" w:hAnsi="Times New Roman" w:cs="Times New Roman"/>
          <w:color w:val="000000" w:themeColor="text1"/>
          <w:sz w:val="24"/>
          <w:szCs w:val="24"/>
        </w:rPr>
        <w:t xml:space="preserve">This paper takes as its starting point Statius’ praise of the Aqua Marcia in his poem on Manilius Vopiscus’ villa in Tibur (1.3.64-69), and in his poem on the baths of Claudius </w:t>
      </w:r>
      <w:proofErr w:type="spellStart"/>
      <w:r w:rsidRPr="00E93A73">
        <w:rPr>
          <w:rFonts w:ascii="Times New Roman" w:hAnsi="Times New Roman" w:cs="Times New Roman"/>
          <w:color w:val="000000" w:themeColor="text1"/>
          <w:sz w:val="24"/>
          <w:szCs w:val="24"/>
        </w:rPr>
        <w:lastRenderedPageBreak/>
        <w:t>Etruscus</w:t>
      </w:r>
      <w:proofErr w:type="spellEnd"/>
      <w:r w:rsidRPr="00E93A73">
        <w:rPr>
          <w:rFonts w:ascii="Times New Roman" w:hAnsi="Times New Roman" w:cs="Times New Roman"/>
          <w:color w:val="000000" w:themeColor="text1"/>
          <w:sz w:val="24"/>
          <w:szCs w:val="24"/>
        </w:rPr>
        <w:t xml:space="preserve"> (</w:t>
      </w:r>
      <w:r w:rsidRPr="00E93A73">
        <w:rPr>
          <w:rFonts w:ascii="Times New Roman" w:eastAsia="Times New Roman" w:hAnsi="Times New Roman" w:cs="Times New Roman"/>
          <w:color w:val="000000" w:themeColor="text1"/>
          <w:sz w:val="24"/>
          <w:szCs w:val="24"/>
        </w:rPr>
        <w:t xml:space="preserve">1.5.23-31). I argue that Statius figures access to this aqueduct as a Roman, and specifically Imperial, form of inspiration, against traditional Greek sources. Importantly, such praise of the aqueduct must also reflect upon the imperial </w:t>
      </w:r>
      <w:r w:rsidRPr="00E93A73">
        <w:rPr>
          <w:rFonts w:ascii="Times New Roman" w:eastAsia="Times New Roman" w:hAnsi="Times New Roman" w:cs="Times New Roman"/>
          <w:i/>
          <w:color w:val="000000" w:themeColor="text1"/>
          <w:sz w:val="24"/>
          <w:szCs w:val="24"/>
        </w:rPr>
        <w:t xml:space="preserve">ius </w:t>
      </w:r>
      <w:proofErr w:type="spellStart"/>
      <w:r w:rsidRPr="00E93A73">
        <w:rPr>
          <w:rFonts w:ascii="Times New Roman" w:eastAsia="Times New Roman" w:hAnsi="Times New Roman" w:cs="Times New Roman"/>
          <w:i/>
          <w:color w:val="000000" w:themeColor="text1"/>
          <w:sz w:val="24"/>
          <w:szCs w:val="24"/>
        </w:rPr>
        <w:t>ducendae</w:t>
      </w:r>
      <w:proofErr w:type="spellEnd"/>
      <w:r w:rsidRPr="00E93A73">
        <w:rPr>
          <w:rFonts w:ascii="Times New Roman" w:eastAsia="Times New Roman" w:hAnsi="Times New Roman" w:cs="Times New Roman"/>
          <w:i/>
          <w:color w:val="000000" w:themeColor="text1"/>
          <w:sz w:val="24"/>
          <w:szCs w:val="24"/>
        </w:rPr>
        <w:t xml:space="preserve"> aquae</w:t>
      </w:r>
      <w:r w:rsidRPr="00E93A73">
        <w:rPr>
          <w:rFonts w:ascii="Times New Roman" w:eastAsia="Times New Roman" w:hAnsi="Times New Roman" w:cs="Times New Roman"/>
          <w:color w:val="000000" w:themeColor="text1"/>
          <w:sz w:val="24"/>
          <w:szCs w:val="24"/>
        </w:rPr>
        <w:t>,</w:t>
      </w:r>
      <w:r w:rsidRPr="00E93A73">
        <w:rPr>
          <w:rFonts w:ascii="Times New Roman" w:eastAsia="Times New Roman" w:hAnsi="Times New Roman" w:cs="Times New Roman"/>
          <w:i/>
          <w:color w:val="000000" w:themeColor="text1"/>
          <w:sz w:val="24"/>
          <w:szCs w:val="24"/>
        </w:rPr>
        <w:t xml:space="preserve"> </w:t>
      </w:r>
      <w:r w:rsidRPr="00E93A73">
        <w:rPr>
          <w:rFonts w:ascii="Times New Roman" w:eastAsia="Times New Roman" w:hAnsi="Times New Roman" w:cs="Times New Roman"/>
          <w:color w:val="000000" w:themeColor="text1"/>
          <w:sz w:val="24"/>
          <w:szCs w:val="24"/>
        </w:rPr>
        <w:t xml:space="preserve">granted to Statius’ patrons by the emperor (cf. </w:t>
      </w:r>
      <w:proofErr w:type="spellStart"/>
      <w:r w:rsidRPr="00E93A73">
        <w:rPr>
          <w:rFonts w:ascii="Times New Roman" w:eastAsia="Times New Roman" w:hAnsi="Times New Roman" w:cs="Times New Roman"/>
          <w:i/>
          <w:color w:val="000000" w:themeColor="text1"/>
          <w:sz w:val="24"/>
          <w:szCs w:val="24"/>
        </w:rPr>
        <w:t>Silvae</w:t>
      </w:r>
      <w:proofErr w:type="spellEnd"/>
      <w:r w:rsidRPr="00E93A73">
        <w:rPr>
          <w:rFonts w:ascii="Times New Roman" w:eastAsia="Times New Roman" w:hAnsi="Times New Roman" w:cs="Times New Roman"/>
          <w:i/>
          <w:color w:val="000000" w:themeColor="text1"/>
          <w:sz w:val="24"/>
          <w:szCs w:val="24"/>
        </w:rPr>
        <w:t xml:space="preserve"> </w:t>
      </w:r>
      <w:r w:rsidRPr="00E93A73">
        <w:rPr>
          <w:rFonts w:ascii="Times New Roman" w:eastAsia="Times New Roman" w:hAnsi="Times New Roman" w:cs="Times New Roman"/>
          <w:color w:val="000000" w:themeColor="text1"/>
          <w:sz w:val="24"/>
          <w:szCs w:val="24"/>
        </w:rPr>
        <w:t xml:space="preserve">3.1.62-3; Mart. </w:t>
      </w:r>
      <w:r w:rsidRPr="00E93A73">
        <w:rPr>
          <w:rFonts w:ascii="Times New Roman" w:eastAsia="Times New Roman" w:hAnsi="Times New Roman" w:cs="Times New Roman"/>
          <w:i/>
          <w:color w:val="000000" w:themeColor="text1"/>
          <w:sz w:val="24"/>
          <w:szCs w:val="24"/>
        </w:rPr>
        <w:t xml:space="preserve">Ep. </w:t>
      </w:r>
      <w:r w:rsidRPr="00E93A73">
        <w:rPr>
          <w:rFonts w:ascii="Times New Roman" w:eastAsia="Times New Roman" w:hAnsi="Times New Roman" w:cs="Times New Roman"/>
          <w:color w:val="000000" w:themeColor="text1"/>
          <w:sz w:val="24"/>
          <w:szCs w:val="24"/>
        </w:rPr>
        <w:t xml:space="preserve">9.18), and especially upon Domitian’s self-proclaimed role as </w:t>
      </w:r>
      <w:r w:rsidRPr="00E93A73">
        <w:rPr>
          <w:rFonts w:ascii="Times New Roman" w:eastAsia="Times New Roman" w:hAnsi="Times New Roman" w:cs="Times New Roman"/>
          <w:i/>
          <w:color w:val="000000" w:themeColor="text1"/>
          <w:sz w:val="24"/>
          <w:szCs w:val="24"/>
        </w:rPr>
        <w:t xml:space="preserve">censor </w:t>
      </w:r>
      <w:proofErr w:type="spellStart"/>
      <w:r w:rsidRPr="00E93A73">
        <w:rPr>
          <w:rFonts w:ascii="Times New Roman" w:eastAsia="Times New Roman" w:hAnsi="Times New Roman" w:cs="Times New Roman"/>
          <w:i/>
          <w:color w:val="000000" w:themeColor="text1"/>
          <w:sz w:val="24"/>
          <w:szCs w:val="24"/>
        </w:rPr>
        <w:t>perpetuus</w:t>
      </w:r>
      <w:proofErr w:type="spellEnd"/>
      <w:r w:rsidRPr="00E93A73">
        <w:rPr>
          <w:rFonts w:ascii="Times New Roman" w:eastAsia="Times New Roman" w:hAnsi="Times New Roman" w:cs="Times New Roman"/>
          <w:color w:val="000000" w:themeColor="text1"/>
          <w:sz w:val="24"/>
          <w:szCs w:val="24"/>
        </w:rPr>
        <w:t xml:space="preserve"> (cf. </w:t>
      </w:r>
      <w:proofErr w:type="spellStart"/>
      <w:r w:rsidRPr="00E93A73">
        <w:rPr>
          <w:rFonts w:ascii="Times New Roman" w:eastAsia="Times New Roman" w:hAnsi="Times New Roman" w:cs="Times New Roman"/>
          <w:i/>
          <w:color w:val="000000" w:themeColor="text1"/>
          <w:sz w:val="24"/>
          <w:szCs w:val="24"/>
        </w:rPr>
        <w:t>Silvae</w:t>
      </w:r>
      <w:proofErr w:type="spellEnd"/>
      <w:r w:rsidRPr="00E93A73">
        <w:rPr>
          <w:rFonts w:ascii="Times New Roman" w:eastAsia="Times New Roman" w:hAnsi="Times New Roman" w:cs="Times New Roman"/>
          <w:color w:val="000000" w:themeColor="text1"/>
          <w:sz w:val="24"/>
          <w:szCs w:val="24"/>
        </w:rPr>
        <w:t xml:space="preserve"> 4.3.14).</w:t>
      </w:r>
    </w:p>
    <w:p w14:paraId="5CA337C9" w14:textId="77777777" w:rsidR="00E93A73" w:rsidRPr="00E93A73" w:rsidRDefault="00E93A73" w:rsidP="00E93A73">
      <w:pPr>
        <w:spacing w:line="360" w:lineRule="auto"/>
        <w:rPr>
          <w:rFonts w:ascii="Times New Roman" w:eastAsia="Times New Roman" w:hAnsi="Times New Roman" w:cs="Times New Roman"/>
          <w:color w:val="000000" w:themeColor="text1"/>
          <w:sz w:val="24"/>
          <w:szCs w:val="24"/>
        </w:rPr>
      </w:pPr>
      <w:r w:rsidRPr="00E93A73">
        <w:rPr>
          <w:rFonts w:ascii="Times New Roman" w:eastAsia="Times New Roman" w:hAnsi="Times New Roman" w:cs="Times New Roman"/>
          <w:color w:val="000000" w:themeColor="text1"/>
          <w:sz w:val="24"/>
          <w:szCs w:val="24"/>
        </w:rPr>
        <w:t>Statius’ specific reference to the Aqua Marcia is further clarified by research on the so-called Terrace of Domitian, the monumental nymphaeum that Domitian constructed as the new terminus to the Aqua Marcia (</w:t>
      </w:r>
      <w:proofErr w:type="spellStart"/>
      <w:r w:rsidRPr="00E93A73">
        <w:rPr>
          <w:rFonts w:ascii="Times New Roman" w:eastAsia="Times New Roman" w:hAnsi="Times New Roman" w:cs="Times New Roman"/>
          <w:color w:val="000000" w:themeColor="text1"/>
          <w:sz w:val="24"/>
          <w:szCs w:val="24"/>
        </w:rPr>
        <w:t>Tortorici</w:t>
      </w:r>
      <w:proofErr w:type="spellEnd"/>
      <w:r w:rsidRPr="00E93A73">
        <w:rPr>
          <w:rFonts w:ascii="Times New Roman" w:eastAsia="Times New Roman" w:hAnsi="Times New Roman" w:cs="Times New Roman"/>
          <w:color w:val="000000" w:themeColor="text1"/>
          <w:sz w:val="24"/>
          <w:szCs w:val="24"/>
        </w:rPr>
        <w:t xml:space="preserve"> 1993; Longfellow 2011; Nocera 2018). Moreover, Domitian’s public </w:t>
      </w:r>
      <w:r w:rsidRPr="00E93A73">
        <w:rPr>
          <w:rFonts w:ascii="Times New Roman" w:eastAsia="Times New Roman" w:hAnsi="Times New Roman" w:cs="Times New Roman"/>
          <w:i/>
          <w:color w:val="000000" w:themeColor="text1"/>
          <w:sz w:val="24"/>
          <w:szCs w:val="24"/>
        </w:rPr>
        <w:t>nymphaeum</w:t>
      </w:r>
      <w:r w:rsidRPr="00E93A73">
        <w:rPr>
          <w:rFonts w:ascii="Times New Roman" w:eastAsia="Times New Roman" w:hAnsi="Times New Roman" w:cs="Times New Roman"/>
          <w:color w:val="000000" w:themeColor="text1"/>
          <w:sz w:val="24"/>
          <w:szCs w:val="24"/>
        </w:rPr>
        <w:t xml:space="preserve"> would have been in pointed contrast to the private baths of Nero (Suet. </w:t>
      </w:r>
      <w:r w:rsidRPr="00E93A73">
        <w:rPr>
          <w:rFonts w:ascii="Times New Roman" w:eastAsia="Times New Roman" w:hAnsi="Times New Roman" w:cs="Times New Roman"/>
          <w:i/>
          <w:color w:val="000000" w:themeColor="text1"/>
          <w:sz w:val="24"/>
          <w:szCs w:val="24"/>
        </w:rPr>
        <w:t xml:space="preserve">Nero </w:t>
      </w:r>
      <w:r w:rsidRPr="00E93A73">
        <w:rPr>
          <w:rFonts w:ascii="Times New Roman" w:eastAsia="Times New Roman" w:hAnsi="Times New Roman" w:cs="Times New Roman"/>
          <w:color w:val="000000" w:themeColor="text1"/>
          <w:sz w:val="24"/>
          <w:szCs w:val="24"/>
        </w:rPr>
        <w:t xml:space="preserve">31), the disgraced emperor who had swum in the spring of the Aqua Marcia, thus polluting its sacred source (Tac. </w:t>
      </w:r>
      <w:r w:rsidRPr="00E93A73">
        <w:rPr>
          <w:rFonts w:ascii="Times New Roman" w:eastAsia="Times New Roman" w:hAnsi="Times New Roman" w:cs="Times New Roman"/>
          <w:i/>
          <w:color w:val="000000" w:themeColor="text1"/>
          <w:sz w:val="24"/>
          <w:szCs w:val="24"/>
        </w:rPr>
        <w:t>Ann.</w:t>
      </w:r>
      <w:r w:rsidRPr="00E93A73">
        <w:rPr>
          <w:rFonts w:ascii="Times New Roman" w:eastAsia="Times New Roman" w:hAnsi="Times New Roman" w:cs="Times New Roman"/>
          <w:color w:val="000000" w:themeColor="text1"/>
          <w:sz w:val="24"/>
          <w:szCs w:val="24"/>
        </w:rPr>
        <w:t xml:space="preserve"> 14.22.4)—and, consequently, the sort of poetry it might yield. Prompted by Domitian’s own </w:t>
      </w:r>
      <w:proofErr w:type="spellStart"/>
      <w:r w:rsidRPr="00E93A73">
        <w:rPr>
          <w:rFonts w:ascii="Times New Roman" w:eastAsia="Times New Roman" w:hAnsi="Times New Roman" w:cs="Times New Roman"/>
          <w:color w:val="000000" w:themeColor="text1"/>
          <w:sz w:val="24"/>
          <w:szCs w:val="24"/>
        </w:rPr>
        <w:t>monumentalisation</w:t>
      </w:r>
      <w:proofErr w:type="spellEnd"/>
      <w:r w:rsidRPr="00E93A73">
        <w:rPr>
          <w:rFonts w:ascii="Times New Roman" w:eastAsia="Times New Roman" w:hAnsi="Times New Roman" w:cs="Times New Roman"/>
          <w:color w:val="000000" w:themeColor="text1"/>
          <w:sz w:val="24"/>
          <w:szCs w:val="24"/>
        </w:rPr>
        <w:t xml:space="preserve"> of water, in the </w:t>
      </w:r>
      <w:proofErr w:type="spellStart"/>
      <w:r w:rsidRPr="00E93A73">
        <w:rPr>
          <w:rFonts w:ascii="Times New Roman" w:eastAsia="Times New Roman" w:hAnsi="Times New Roman" w:cs="Times New Roman"/>
          <w:i/>
          <w:color w:val="000000" w:themeColor="text1"/>
          <w:sz w:val="24"/>
          <w:szCs w:val="24"/>
        </w:rPr>
        <w:t>Silvae</w:t>
      </w:r>
      <w:proofErr w:type="spellEnd"/>
      <w:r w:rsidRPr="00E93A73">
        <w:rPr>
          <w:rFonts w:ascii="Times New Roman" w:eastAsia="Times New Roman" w:hAnsi="Times New Roman" w:cs="Times New Roman"/>
          <w:i/>
          <w:color w:val="000000" w:themeColor="text1"/>
          <w:sz w:val="24"/>
          <w:szCs w:val="24"/>
        </w:rPr>
        <w:t xml:space="preserve">, </w:t>
      </w:r>
      <w:r w:rsidRPr="00E93A73">
        <w:rPr>
          <w:rFonts w:ascii="Times New Roman" w:eastAsia="Times New Roman" w:hAnsi="Times New Roman" w:cs="Times New Roman"/>
          <w:color w:val="000000" w:themeColor="text1"/>
          <w:sz w:val="24"/>
          <w:szCs w:val="24"/>
        </w:rPr>
        <w:t>aqueducts, monuments and imperial access to water combine to create a prevalent motif for the poetics and politics of inspiration in Domitianic Rome</w:t>
      </w:r>
      <w:r w:rsidRPr="00E93A73">
        <w:rPr>
          <w:rFonts w:ascii="Times New Roman" w:eastAsia="Times New Roman" w:hAnsi="Times New Roman" w:cs="Times New Roman"/>
          <w:i/>
          <w:color w:val="000000" w:themeColor="text1"/>
          <w:sz w:val="24"/>
          <w:szCs w:val="24"/>
        </w:rPr>
        <w:t xml:space="preserve">. </w:t>
      </w:r>
    </w:p>
    <w:p w14:paraId="7CA000BE" w14:textId="77777777" w:rsidR="00E93A73" w:rsidRPr="00E93A73" w:rsidRDefault="00E93A73" w:rsidP="00E93A73">
      <w:pPr>
        <w:spacing w:line="360" w:lineRule="auto"/>
        <w:rPr>
          <w:rFonts w:ascii="Times New Roman" w:hAnsi="Times New Roman" w:cs="Times New Roman"/>
          <w:color w:val="000000" w:themeColor="text1"/>
          <w:sz w:val="24"/>
          <w:szCs w:val="24"/>
        </w:rPr>
      </w:pPr>
      <w:r w:rsidRPr="00E93A73">
        <w:rPr>
          <w:rFonts w:ascii="Times New Roman" w:eastAsia="Times New Roman" w:hAnsi="Times New Roman" w:cs="Times New Roman"/>
          <w:color w:val="000000" w:themeColor="text1"/>
          <w:sz w:val="24"/>
          <w:szCs w:val="24"/>
        </w:rPr>
        <w:t>Ultimately, this paper aims to further establish the intimate connections between poetics and politics in Domitianic Rome and explore the links between poetic formalism and historicism in Flavian literature (</w:t>
      </w:r>
      <w:proofErr w:type="spellStart"/>
      <w:r w:rsidRPr="00E93A73">
        <w:rPr>
          <w:rFonts w:ascii="Times New Roman" w:eastAsia="Times New Roman" w:hAnsi="Times New Roman" w:cs="Times New Roman"/>
          <w:color w:val="000000" w:themeColor="text1"/>
          <w:sz w:val="24"/>
          <w:szCs w:val="24"/>
        </w:rPr>
        <w:t>Martelli</w:t>
      </w:r>
      <w:proofErr w:type="spellEnd"/>
      <w:r w:rsidRPr="00E93A73">
        <w:rPr>
          <w:rFonts w:ascii="Times New Roman" w:eastAsia="Times New Roman" w:hAnsi="Times New Roman" w:cs="Times New Roman"/>
          <w:color w:val="000000" w:themeColor="text1"/>
          <w:sz w:val="24"/>
          <w:szCs w:val="24"/>
        </w:rPr>
        <w:t xml:space="preserve"> 2009; Hinds 2001), </w:t>
      </w:r>
      <w:proofErr w:type="gramStart"/>
      <w:r w:rsidRPr="00E93A73">
        <w:rPr>
          <w:rFonts w:ascii="Times New Roman" w:eastAsia="Times New Roman" w:hAnsi="Times New Roman" w:cs="Times New Roman"/>
          <w:color w:val="000000" w:themeColor="text1"/>
          <w:sz w:val="24"/>
          <w:szCs w:val="24"/>
        </w:rPr>
        <w:t>in order to</w:t>
      </w:r>
      <w:proofErr w:type="gramEnd"/>
      <w:r w:rsidRPr="00E93A73">
        <w:rPr>
          <w:rFonts w:ascii="Times New Roman" w:eastAsia="Times New Roman" w:hAnsi="Times New Roman" w:cs="Times New Roman"/>
          <w:color w:val="000000" w:themeColor="text1"/>
          <w:sz w:val="24"/>
          <w:szCs w:val="24"/>
        </w:rPr>
        <w:t xml:space="preserve"> illuminate Domitian’s principate. Through the traditional language of poetic inspiration, Domitian’s attention to water and monumentality can be construed in literary critical terms, whilst Statius can present the </w:t>
      </w:r>
      <w:proofErr w:type="spellStart"/>
      <w:r w:rsidRPr="00E93A73">
        <w:rPr>
          <w:rFonts w:ascii="Times New Roman" w:eastAsia="Times New Roman" w:hAnsi="Times New Roman" w:cs="Times New Roman"/>
          <w:i/>
          <w:color w:val="000000" w:themeColor="text1"/>
          <w:sz w:val="24"/>
          <w:szCs w:val="24"/>
        </w:rPr>
        <w:t>Silvae</w:t>
      </w:r>
      <w:proofErr w:type="spellEnd"/>
      <w:r w:rsidRPr="00E93A73">
        <w:rPr>
          <w:rFonts w:ascii="Times New Roman" w:eastAsia="Times New Roman" w:hAnsi="Times New Roman" w:cs="Times New Roman"/>
          <w:i/>
          <w:color w:val="000000" w:themeColor="text1"/>
          <w:sz w:val="24"/>
          <w:szCs w:val="24"/>
        </w:rPr>
        <w:t xml:space="preserve"> </w:t>
      </w:r>
      <w:r w:rsidRPr="00E93A73">
        <w:rPr>
          <w:rFonts w:ascii="Times New Roman" w:eastAsia="Times New Roman" w:hAnsi="Times New Roman" w:cs="Times New Roman"/>
          <w:color w:val="000000" w:themeColor="text1"/>
          <w:sz w:val="24"/>
          <w:szCs w:val="24"/>
        </w:rPr>
        <w:t xml:space="preserve">constitute a well-irrigated work of imperial praise, whose vital source is Domitian, the </w:t>
      </w:r>
      <w:r w:rsidRPr="00E93A73">
        <w:rPr>
          <w:rFonts w:ascii="Times New Roman" w:eastAsia="Times New Roman" w:hAnsi="Times New Roman" w:cs="Times New Roman"/>
          <w:i/>
          <w:color w:val="000000" w:themeColor="text1"/>
          <w:sz w:val="24"/>
          <w:szCs w:val="24"/>
        </w:rPr>
        <w:t xml:space="preserve">censor, </w:t>
      </w:r>
      <w:r w:rsidRPr="00E93A73">
        <w:rPr>
          <w:rFonts w:ascii="Times New Roman" w:eastAsia="Times New Roman" w:hAnsi="Times New Roman" w:cs="Times New Roman"/>
          <w:color w:val="000000" w:themeColor="text1"/>
          <w:sz w:val="24"/>
          <w:szCs w:val="24"/>
        </w:rPr>
        <w:t>source of inspiration</w:t>
      </w:r>
      <w:r w:rsidRPr="00E93A73">
        <w:rPr>
          <w:rFonts w:ascii="Times New Roman" w:eastAsia="Times New Roman" w:hAnsi="Times New Roman" w:cs="Times New Roman"/>
          <w:i/>
          <w:color w:val="000000" w:themeColor="text1"/>
          <w:sz w:val="24"/>
          <w:szCs w:val="24"/>
        </w:rPr>
        <w:t xml:space="preserve">, </w:t>
      </w:r>
      <w:r w:rsidRPr="00E93A73">
        <w:rPr>
          <w:rFonts w:ascii="Times New Roman" w:eastAsia="Times New Roman" w:hAnsi="Times New Roman" w:cs="Times New Roman"/>
          <w:color w:val="000000" w:themeColor="text1"/>
          <w:sz w:val="24"/>
          <w:szCs w:val="24"/>
        </w:rPr>
        <w:t xml:space="preserve">and </w:t>
      </w:r>
      <w:r w:rsidRPr="00E93A73">
        <w:rPr>
          <w:rFonts w:ascii="Times New Roman" w:eastAsia="Times New Roman" w:hAnsi="Times New Roman" w:cs="Times New Roman"/>
          <w:i/>
          <w:color w:val="000000" w:themeColor="text1"/>
          <w:sz w:val="24"/>
          <w:szCs w:val="24"/>
        </w:rPr>
        <w:t xml:space="preserve">poeta doctus </w:t>
      </w:r>
      <w:r w:rsidRPr="00E93A73">
        <w:rPr>
          <w:rFonts w:ascii="Times New Roman" w:eastAsia="Times New Roman" w:hAnsi="Times New Roman" w:cs="Times New Roman"/>
          <w:color w:val="000000" w:themeColor="text1"/>
          <w:sz w:val="24"/>
          <w:szCs w:val="24"/>
        </w:rPr>
        <w:t xml:space="preserve">himself. </w:t>
      </w:r>
    </w:p>
    <w:p w14:paraId="5F114628" w14:textId="77777777" w:rsidR="00E93A73" w:rsidRPr="00E93A73" w:rsidRDefault="00E93A73" w:rsidP="00E93A73">
      <w:pPr>
        <w:rPr>
          <w:rFonts w:ascii="Times New Roman" w:hAnsi="Times New Roman" w:cs="Times New Roman"/>
          <w:i/>
          <w:iCs/>
          <w:sz w:val="28"/>
          <w:szCs w:val="28"/>
        </w:rPr>
      </w:pPr>
    </w:p>
    <w:p w14:paraId="773A0BE3" w14:textId="77777777" w:rsidR="00E93A73" w:rsidRPr="00DE6C6B" w:rsidRDefault="00E93A73" w:rsidP="00E93A73">
      <w:pPr>
        <w:rPr>
          <w:rFonts w:ascii="Times New Roman" w:hAnsi="Times New Roman" w:cs="Times New Roman"/>
          <w:sz w:val="28"/>
          <w:szCs w:val="28"/>
        </w:rPr>
      </w:pPr>
      <w:r w:rsidRPr="00DE6C6B">
        <w:rPr>
          <w:rFonts w:ascii="Times New Roman" w:hAnsi="Times New Roman" w:cs="Times New Roman"/>
          <w:sz w:val="28"/>
          <w:szCs w:val="28"/>
        </w:rPr>
        <w:t xml:space="preserve">3. </w:t>
      </w:r>
      <w:proofErr w:type="spellStart"/>
      <w:r w:rsidRPr="00DE6C6B">
        <w:rPr>
          <w:rFonts w:ascii="Times New Roman" w:hAnsi="Times New Roman" w:cs="Times New Roman"/>
          <w:sz w:val="28"/>
          <w:szCs w:val="28"/>
        </w:rPr>
        <w:t>Rabun</w:t>
      </w:r>
      <w:proofErr w:type="spellEnd"/>
      <w:r w:rsidRPr="00DE6C6B">
        <w:rPr>
          <w:rFonts w:ascii="Times New Roman" w:hAnsi="Times New Roman" w:cs="Times New Roman"/>
          <w:sz w:val="28"/>
          <w:szCs w:val="28"/>
        </w:rPr>
        <w:t xml:space="preserve"> M. Taylor, University of Texas at Austin</w:t>
      </w:r>
    </w:p>
    <w:p w14:paraId="08E6F9A2" w14:textId="77777777" w:rsidR="00E93A73" w:rsidRDefault="00E93A73" w:rsidP="00E93A73">
      <w:pPr>
        <w:rPr>
          <w:rFonts w:ascii="Times New Roman" w:hAnsi="Times New Roman" w:cs="Times New Roman"/>
          <w:i/>
          <w:iCs/>
          <w:sz w:val="28"/>
          <w:szCs w:val="28"/>
        </w:rPr>
      </w:pPr>
      <w:r w:rsidRPr="00DE6C6B">
        <w:rPr>
          <w:rFonts w:ascii="Times New Roman" w:hAnsi="Times New Roman" w:cs="Times New Roman"/>
          <w:i/>
          <w:iCs/>
          <w:sz w:val="28"/>
          <w:szCs w:val="28"/>
        </w:rPr>
        <w:t xml:space="preserve">Did </w:t>
      </w:r>
      <w:proofErr w:type="spellStart"/>
      <w:r w:rsidRPr="00DE6C6B">
        <w:rPr>
          <w:rFonts w:ascii="Times New Roman" w:hAnsi="Times New Roman" w:cs="Times New Roman"/>
          <w:i/>
          <w:iCs/>
          <w:sz w:val="28"/>
          <w:szCs w:val="28"/>
        </w:rPr>
        <w:t>Frontinus</w:t>
      </w:r>
      <w:proofErr w:type="spellEnd"/>
      <w:r w:rsidRPr="00DE6C6B">
        <w:rPr>
          <w:rFonts w:ascii="Times New Roman" w:hAnsi="Times New Roman" w:cs="Times New Roman"/>
          <w:i/>
          <w:iCs/>
          <w:sz w:val="28"/>
          <w:szCs w:val="28"/>
        </w:rPr>
        <w:t xml:space="preserve"> </w:t>
      </w:r>
      <w:r>
        <w:rPr>
          <w:rFonts w:ascii="Times New Roman" w:hAnsi="Times New Roman" w:cs="Times New Roman"/>
          <w:i/>
          <w:iCs/>
          <w:sz w:val="28"/>
          <w:szCs w:val="28"/>
        </w:rPr>
        <w:t>s</w:t>
      </w:r>
      <w:r w:rsidRPr="00DE6C6B">
        <w:rPr>
          <w:rFonts w:ascii="Times New Roman" w:hAnsi="Times New Roman" w:cs="Times New Roman"/>
          <w:i/>
          <w:iCs/>
          <w:sz w:val="28"/>
          <w:szCs w:val="28"/>
        </w:rPr>
        <w:t xml:space="preserve">uppress Domitian’s </w:t>
      </w:r>
      <w:r>
        <w:rPr>
          <w:rFonts w:ascii="Times New Roman" w:hAnsi="Times New Roman" w:cs="Times New Roman"/>
          <w:i/>
          <w:iCs/>
          <w:sz w:val="28"/>
          <w:szCs w:val="28"/>
        </w:rPr>
        <w:t>r</w:t>
      </w:r>
      <w:r w:rsidRPr="00DE6C6B">
        <w:rPr>
          <w:rFonts w:ascii="Times New Roman" w:hAnsi="Times New Roman" w:cs="Times New Roman"/>
          <w:i/>
          <w:iCs/>
          <w:sz w:val="28"/>
          <w:szCs w:val="28"/>
        </w:rPr>
        <w:t xml:space="preserve">ole in </w:t>
      </w:r>
      <w:r>
        <w:rPr>
          <w:rFonts w:ascii="Times New Roman" w:hAnsi="Times New Roman" w:cs="Times New Roman"/>
          <w:i/>
          <w:iCs/>
          <w:sz w:val="28"/>
          <w:szCs w:val="28"/>
        </w:rPr>
        <w:t>d</w:t>
      </w:r>
      <w:r w:rsidRPr="00DE6C6B">
        <w:rPr>
          <w:rFonts w:ascii="Times New Roman" w:hAnsi="Times New Roman" w:cs="Times New Roman"/>
          <w:i/>
          <w:iCs/>
          <w:sz w:val="28"/>
          <w:szCs w:val="28"/>
        </w:rPr>
        <w:t xml:space="preserve">eveloping the Aqua </w:t>
      </w:r>
      <w:proofErr w:type="spellStart"/>
      <w:r w:rsidRPr="00DE6C6B">
        <w:rPr>
          <w:rFonts w:ascii="Times New Roman" w:hAnsi="Times New Roman" w:cs="Times New Roman"/>
          <w:i/>
          <w:iCs/>
          <w:sz w:val="28"/>
          <w:szCs w:val="28"/>
        </w:rPr>
        <w:t>Traiana</w:t>
      </w:r>
      <w:proofErr w:type="spellEnd"/>
      <w:r w:rsidRPr="00DE6C6B">
        <w:rPr>
          <w:rFonts w:ascii="Times New Roman" w:hAnsi="Times New Roman" w:cs="Times New Roman"/>
          <w:i/>
          <w:iCs/>
          <w:sz w:val="28"/>
          <w:szCs w:val="28"/>
        </w:rPr>
        <w:t>?</w:t>
      </w:r>
    </w:p>
    <w:p w14:paraId="1C2DFF84" w14:textId="2BB03C1A" w:rsidR="00F704BE" w:rsidRDefault="00F704BE" w:rsidP="00F704BE">
      <w:pPr>
        <w:spacing w:line="360" w:lineRule="auto"/>
        <w:rPr>
          <w:rFonts w:ascii="Times New Roman" w:hAnsi="Times New Roman" w:cs="Times New Roman"/>
          <w:color w:val="000000" w:themeColor="text1"/>
          <w:sz w:val="24"/>
          <w:szCs w:val="24"/>
        </w:rPr>
      </w:pPr>
    </w:p>
    <w:p w14:paraId="75CDA901" w14:textId="5C992B67" w:rsidR="00CA7FD6" w:rsidRDefault="00F83ED6" w:rsidP="00E93A73">
      <w:pPr>
        <w:pStyle w:val="xmsonormal"/>
        <w:shd w:val="clear" w:color="auto" w:fill="FFFFFF"/>
        <w:spacing w:before="0" w:beforeAutospacing="0" w:after="0" w:afterAutospacing="0" w:line="360" w:lineRule="auto"/>
        <w:rPr>
          <w:color w:val="000000" w:themeColor="text1"/>
        </w:rPr>
      </w:pPr>
      <w:proofErr w:type="spellStart"/>
      <w:r w:rsidRPr="0030605F">
        <w:rPr>
          <w:color w:val="000000" w:themeColor="text1"/>
        </w:rPr>
        <w:t>Frontinus</w:t>
      </w:r>
      <w:proofErr w:type="spellEnd"/>
      <w:r w:rsidRPr="0030605F">
        <w:rPr>
          <w:color w:val="000000" w:themeColor="text1"/>
        </w:rPr>
        <w:t xml:space="preserve"> makes only one explicit reference to Domitian in his</w:t>
      </w:r>
      <w:r w:rsidR="00E93A73">
        <w:rPr>
          <w:color w:val="000000" w:themeColor="text1"/>
        </w:rPr>
        <w:t xml:space="preserve"> </w:t>
      </w:r>
      <w:r w:rsidRPr="0030605F">
        <w:rPr>
          <w:i/>
          <w:iCs/>
          <w:color w:val="000000" w:themeColor="text1"/>
        </w:rPr>
        <w:t xml:space="preserve">De </w:t>
      </w:r>
      <w:proofErr w:type="spellStart"/>
      <w:r w:rsidRPr="0030605F">
        <w:rPr>
          <w:i/>
          <w:iCs/>
          <w:color w:val="000000" w:themeColor="text1"/>
        </w:rPr>
        <w:t>aquaeductibus</w:t>
      </w:r>
      <w:proofErr w:type="spellEnd"/>
      <w:r w:rsidRPr="0030605F">
        <w:rPr>
          <w:color w:val="000000" w:themeColor="text1"/>
        </w:rPr>
        <w:t>, but implicitly he condemns the fallen emperor’s rule by denouncing the systemic corruption within the </w:t>
      </w:r>
      <w:r w:rsidRPr="0030605F">
        <w:rPr>
          <w:i/>
          <w:iCs/>
          <w:color w:val="000000" w:themeColor="text1"/>
        </w:rPr>
        <w:t xml:space="preserve">cura </w:t>
      </w:r>
      <w:proofErr w:type="spellStart"/>
      <w:r w:rsidRPr="0030605F">
        <w:rPr>
          <w:i/>
          <w:iCs/>
          <w:color w:val="000000" w:themeColor="text1"/>
        </w:rPr>
        <w:t>aquarum</w:t>
      </w:r>
      <w:proofErr w:type="spellEnd"/>
      <w:r w:rsidRPr="0030605F">
        <w:rPr>
          <w:color w:val="000000" w:themeColor="text1"/>
        </w:rPr>
        <w:t> of Rome</w:t>
      </w:r>
      <w:r w:rsidRPr="0030605F">
        <w:rPr>
          <w:i/>
          <w:iCs/>
          <w:color w:val="000000" w:themeColor="text1"/>
        </w:rPr>
        <w:t> </w:t>
      </w:r>
      <w:r w:rsidRPr="0030605F">
        <w:rPr>
          <w:color w:val="000000" w:themeColor="text1"/>
        </w:rPr>
        <w:t xml:space="preserve">when Nerva appointed him to oversee the commission. As often with </w:t>
      </w:r>
      <w:proofErr w:type="spellStart"/>
      <w:r w:rsidRPr="0030605F">
        <w:rPr>
          <w:color w:val="000000" w:themeColor="text1"/>
        </w:rPr>
        <w:t>Frontinus</w:t>
      </w:r>
      <w:proofErr w:type="spellEnd"/>
      <w:r w:rsidRPr="0030605F">
        <w:rPr>
          <w:color w:val="000000" w:themeColor="text1"/>
        </w:rPr>
        <w:t>, we should approach his moral pronouncements cautiously. Domitian, he complained, had usurped Rome’s public water tax for his private use (</w:t>
      </w:r>
      <w:r w:rsidRPr="0030605F">
        <w:rPr>
          <w:i/>
          <w:iCs/>
          <w:color w:val="000000" w:themeColor="text1"/>
        </w:rPr>
        <w:t>Aq.</w:t>
      </w:r>
      <w:r w:rsidR="00E93A73">
        <w:rPr>
          <w:i/>
          <w:iCs/>
          <w:color w:val="000000" w:themeColor="text1"/>
        </w:rPr>
        <w:t xml:space="preserve"> </w:t>
      </w:r>
      <w:r w:rsidRPr="0030605F">
        <w:rPr>
          <w:color w:val="000000" w:themeColor="text1"/>
        </w:rPr>
        <w:t xml:space="preserve">118) while the </w:t>
      </w:r>
      <w:r w:rsidRPr="0030605F">
        <w:rPr>
          <w:color w:val="000000" w:themeColor="text1"/>
        </w:rPr>
        <w:lastRenderedPageBreak/>
        <w:t>commission’s foremen were resorting to</w:t>
      </w:r>
      <w:r w:rsidR="00E93A73">
        <w:rPr>
          <w:color w:val="000000" w:themeColor="text1"/>
        </w:rPr>
        <w:t xml:space="preserve"> </w:t>
      </w:r>
      <w:proofErr w:type="spellStart"/>
      <w:r w:rsidR="00E93A73">
        <w:rPr>
          <w:i/>
          <w:iCs/>
          <w:color w:val="000000" w:themeColor="text1"/>
        </w:rPr>
        <w:t>ambitio</w:t>
      </w:r>
      <w:proofErr w:type="spellEnd"/>
      <w:r w:rsidR="00E93A73">
        <w:rPr>
          <w:i/>
          <w:iCs/>
          <w:color w:val="000000" w:themeColor="text1"/>
        </w:rPr>
        <w:t xml:space="preserve"> </w:t>
      </w:r>
      <w:r w:rsidRPr="0030605F">
        <w:rPr>
          <w:color w:val="000000" w:themeColor="text1"/>
        </w:rPr>
        <w:t>and</w:t>
      </w:r>
      <w:r w:rsidR="00E93A73">
        <w:rPr>
          <w:i/>
          <w:iCs/>
          <w:color w:val="000000" w:themeColor="text1"/>
        </w:rPr>
        <w:t xml:space="preserve"> </w:t>
      </w:r>
      <w:proofErr w:type="spellStart"/>
      <w:r w:rsidRPr="0030605F">
        <w:rPr>
          <w:i/>
          <w:iCs/>
          <w:color w:val="000000" w:themeColor="text1"/>
        </w:rPr>
        <w:t>neglegenti</w:t>
      </w:r>
      <w:r w:rsidR="00E93A73">
        <w:rPr>
          <w:i/>
          <w:iCs/>
          <w:color w:val="000000" w:themeColor="text1"/>
        </w:rPr>
        <w:t>a</w:t>
      </w:r>
      <w:proofErr w:type="spellEnd"/>
      <w:r w:rsidR="00E93A73">
        <w:rPr>
          <w:i/>
          <w:iCs/>
          <w:color w:val="000000" w:themeColor="text1"/>
        </w:rPr>
        <w:t xml:space="preserve"> </w:t>
      </w:r>
      <w:r w:rsidRPr="0030605F">
        <w:rPr>
          <w:color w:val="000000" w:themeColor="text1"/>
        </w:rPr>
        <w:t>(117).</w:t>
      </w:r>
      <w:r w:rsidR="00E93A73">
        <w:rPr>
          <w:i/>
          <w:iCs/>
          <w:color w:val="000000" w:themeColor="text1"/>
        </w:rPr>
        <w:t xml:space="preserve"> </w:t>
      </w:r>
      <w:r w:rsidRPr="0030605F">
        <w:rPr>
          <w:i/>
          <w:iCs/>
          <w:color w:val="000000" w:themeColor="text1"/>
        </w:rPr>
        <w:t>“</w:t>
      </w:r>
      <w:proofErr w:type="spellStart"/>
      <w:r w:rsidRPr="0030605F">
        <w:rPr>
          <w:i/>
          <w:iCs/>
          <w:color w:val="000000" w:themeColor="text1"/>
        </w:rPr>
        <w:t>Ambitio</w:t>
      </w:r>
      <w:proofErr w:type="spellEnd"/>
      <w:r w:rsidRPr="0030605F">
        <w:rPr>
          <w:i/>
          <w:iCs/>
          <w:color w:val="000000" w:themeColor="text1"/>
        </w:rPr>
        <w:t>”</w:t>
      </w:r>
      <w:r w:rsidRPr="0030605F">
        <w:rPr>
          <w:color w:val="000000" w:themeColor="text1"/>
        </w:rPr>
        <w:t xml:space="preserve"> is often understood here to refer to opportunistic graft, which </w:t>
      </w:r>
      <w:proofErr w:type="spellStart"/>
      <w:r w:rsidRPr="0030605F">
        <w:rPr>
          <w:color w:val="000000" w:themeColor="text1"/>
        </w:rPr>
        <w:t>Frontinus</w:t>
      </w:r>
      <w:proofErr w:type="spellEnd"/>
      <w:r w:rsidRPr="0030605F">
        <w:rPr>
          <w:color w:val="000000" w:themeColor="text1"/>
        </w:rPr>
        <w:t xml:space="preserve"> describes elsewhere in the treatise. More plausibly, it references the watermen’s excessive enthusiasm for Domitian’s schemes, which implicitly thwarted the public interest; this consequently (</w:t>
      </w:r>
      <w:proofErr w:type="spellStart"/>
      <w:r w:rsidRPr="0030605F">
        <w:rPr>
          <w:color w:val="000000" w:themeColor="text1"/>
        </w:rPr>
        <w:t>Frontinus</w:t>
      </w:r>
      <w:proofErr w:type="spellEnd"/>
      <w:r w:rsidRPr="0030605F">
        <w:rPr>
          <w:color w:val="000000" w:themeColor="text1"/>
        </w:rPr>
        <w:t xml:space="preserve"> implies) led to systemic neglect. But what if </w:t>
      </w:r>
      <w:proofErr w:type="spellStart"/>
      <w:r w:rsidRPr="0030605F">
        <w:rPr>
          <w:color w:val="000000" w:themeColor="text1"/>
        </w:rPr>
        <w:t>Frontinus</w:t>
      </w:r>
      <w:proofErr w:type="spellEnd"/>
      <w:r w:rsidRPr="0030605F">
        <w:rPr>
          <w:color w:val="000000" w:themeColor="text1"/>
        </w:rPr>
        <w:t xml:space="preserve"> is distorting Domitian’s intent? I have proposed that Domitian himself, not Trajan or Nerva, initiated the Aqua </w:t>
      </w:r>
      <w:proofErr w:type="spellStart"/>
      <w:r w:rsidRPr="0030605F">
        <w:rPr>
          <w:color w:val="000000" w:themeColor="text1"/>
        </w:rPr>
        <w:t>Traiana</w:t>
      </w:r>
      <w:proofErr w:type="spellEnd"/>
      <w:r w:rsidRPr="0030605F">
        <w:rPr>
          <w:color w:val="000000" w:themeColor="text1"/>
        </w:rPr>
        <w:t>, the city of Rome’s penultimate aqueduct</w:t>
      </w:r>
      <w:r w:rsidRPr="0030605F">
        <w:rPr>
          <w:i/>
          <w:iCs/>
          <w:color w:val="000000" w:themeColor="text1"/>
        </w:rPr>
        <w:t>.</w:t>
      </w:r>
      <w:r w:rsidRPr="0030605F">
        <w:rPr>
          <w:color w:val="000000" w:themeColor="text1"/>
        </w:rPr>
        <w:t xml:space="preserve"> It was at his villa at </w:t>
      </w:r>
      <w:proofErr w:type="spellStart"/>
      <w:r w:rsidRPr="0030605F">
        <w:rPr>
          <w:color w:val="000000" w:themeColor="text1"/>
        </w:rPr>
        <w:t>Vicarello</w:t>
      </w:r>
      <w:proofErr w:type="spellEnd"/>
      <w:r w:rsidRPr="0030605F">
        <w:rPr>
          <w:color w:val="000000" w:themeColor="text1"/>
        </w:rPr>
        <w:t xml:space="preserve"> that the earliest spring sources for this line were tapped. Domitian invested heavily in waterworks at the villa, not only monumentalizing a venerable sanctuary surrounding a thermal spring but also tapping cold springs nearby to supply the structures he built there, a bath complex and a sumptuous nymphaeum. Domitian must have realized that the abundant springs in the region could supply an entirely new aqueduct for Rome. What </w:t>
      </w:r>
      <w:proofErr w:type="spellStart"/>
      <w:r w:rsidRPr="0030605F">
        <w:rPr>
          <w:color w:val="000000" w:themeColor="text1"/>
        </w:rPr>
        <w:t>Frontinus</w:t>
      </w:r>
      <w:proofErr w:type="spellEnd"/>
      <w:r w:rsidRPr="0030605F">
        <w:rPr>
          <w:color w:val="000000" w:themeColor="text1"/>
        </w:rPr>
        <w:t xml:space="preserve"> represented as Domitian’s improper seizure of public revenue, then, probably reflects the early stages of work on a new public aqueduct at his private property. It required calling teams of Rome’s</w:t>
      </w:r>
      <w:r w:rsidR="00E93A73">
        <w:rPr>
          <w:color w:val="000000" w:themeColor="text1"/>
        </w:rPr>
        <w:t xml:space="preserve"> </w:t>
      </w:r>
      <w:proofErr w:type="spellStart"/>
      <w:r w:rsidRPr="0030605F">
        <w:rPr>
          <w:i/>
          <w:iCs/>
          <w:color w:val="000000" w:themeColor="text1"/>
        </w:rPr>
        <w:t>familia</w:t>
      </w:r>
      <w:proofErr w:type="spellEnd"/>
      <w:r w:rsidRPr="0030605F">
        <w:rPr>
          <w:i/>
          <w:iCs/>
          <w:color w:val="000000" w:themeColor="text1"/>
        </w:rPr>
        <w:t xml:space="preserve"> </w:t>
      </w:r>
      <w:proofErr w:type="spellStart"/>
      <w:r w:rsidRPr="0030605F">
        <w:rPr>
          <w:i/>
          <w:iCs/>
          <w:color w:val="000000" w:themeColor="text1"/>
        </w:rPr>
        <w:t>aquarum</w:t>
      </w:r>
      <w:proofErr w:type="spellEnd"/>
      <w:r w:rsidRPr="0030605F">
        <w:rPr>
          <w:color w:val="000000" w:themeColor="text1"/>
        </w:rPr>
        <w:t xml:space="preserve"> away from the city to build the source architecture for the project destined to be finished, and claimed, by Trajan. Compelled to minimize Domitian’s agency, </w:t>
      </w:r>
      <w:proofErr w:type="spellStart"/>
      <w:r w:rsidRPr="0030605F">
        <w:rPr>
          <w:color w:val="000000" w:themeColor="text1"/>
        </w:rPr>
        <w:t>Frontinus</w:t>
      </w:r>
      <w:proofErr w:type="spellEnd"/>
      <w:r w:rsidRPr="0030605F">
        <w:rPr>
          <w:color w:val="000000" w:themeColor="text1"/>
        </w:rPr>
        <w:t xml:space="preserve"> kept silent about the ongoing project except to hint at massive improvements to come (</w:t>
      </w:r>
      <w:r w:rsidRPr="0030605F">
        <w:rPr>
          <w:i/>
          <w:iCs/>
          <w:color w:val="000000" w:themeColor="text1"/>
        </w:rPr>
        <w:t xml:space="preserve">novae </w:t>
      </w:r>
      <w:proofErr w:type="spellStart"/>
      <w:r w:rsidRPr="0030605F">
        <w:rPr>
          <w:i/>
          <w:iCs/>
          <w:color w:val="000000" w:themeColor="text1"/>
        </w:rPr>
        <w:t>erogationis</w:t>
      </w:r>
      <w:proofErr w:type="spellEnd"/>
      <w:r w:rsidRPr="0030605F">
        <w:rPr>
          <w:i/>
          <w:iCs/>
          <w:color w:val="000000" w:themeColor="text1"/>
        </w:rPr>
        <w:t xml:space="preserve"> </w:t>
      </w:r>
      <w:proofErr w:type="spellStart"/>
      <w:r w:rsidRPr="0030605F">
        <w:rPr>
          <w:i/>
          <w:iCs/>
          <w:color w:val="000000" w:themeColor="text1"/>
        </w:rPr>
        <w:t>ordinationem</w:t>
      </w:r>
      <w:proofErr w:type="spellEnd"/>
      <w:r w:rsidRPr="0030605F">
        <w:rPr>
          <w:i/>
          <w:iCs/>
          <w:color w:val="000000" w:themeColor="text1"/>
        </w:rPr>
        <w:t>,</w:t>
      </w:r>
      <w:r w:rsidR="00E93A73">
        <w:rPr>
          <w:i/>
          <w:iCs/>
          <w:color w:val="000000" w:themeColor="text1"/>
        </w:rPr>
        <w:t xml:space="preserve"> </w:t>
      </w:r>
      <w:r w:rsidRPr="0030605F">
        <w:rPr>
          <w:color w:val="000000" w:themeColor="text1"/>
        </w:rPr>
        <w:t>88)</w:t>
      </w:r>
      <w:r w:rsidR="00E93A73">
        <w:rPr>
          <w:color w:val="000000" w:themeColor="text1"/>
        </w:rPr>
        <w:t>.</w:t>
      </w:r>
    </w:p>
    <w:p w14:paraId="7B22F85D" w14:textId="3F82FCA2" w:rsidR="00E85B6B" w:rsidRDefault="00E85B6B" w:rsidP="00E93A73">
      <w:pPr>
        <w:pStyle w:val="xmsonormal"/>
        <w:shd w:val="clear" w:color="auto" w:fill="FFFFFF"/>
        <w:spacing w:before="0" w:beforeAutospacing="0" w:after="0" w:afterAutospacing="0" w:line="360" w:lineRule="auto"/>
        <w:rPr>
          <w:color w:val="000000" w:themeColor="text1"/>
        </w:rPr>
      </w:pPr>
    </w:p>
    <w:p w14:paraId="0CE0DB29" w14:textId="7993EB06" w:rsidR="00E85B6B" w:rsidRPr="00DE6C6B" w:rsidRDefault="00E85B6B" w:rsidP="00E85B6B">
      <w:pPr>
        <w:rPr>
          <w:rFonts w:ascii="Times New Roman" w:hAnsi="Times New Roman" w:cs="Times New Roman"/>
          <w:b/>
          <w:bCs/>
          <w:sz w:val="28"/>
          <w:szCs w:val="28"/>
        </w:rPr>
      </w:pPr>
      <w:r w:rsidRPr="00DE6C6B">
        <w:rPr>
          <w:rFonts w:ascii="Times New Roman" w:hAnsi="Times New Roman" w:cs="Times New Roman"/>
          <w:b/>
          <w:bCs/>
          <w:sz w:val="28"/>
          <w:szCs w:val="28"/>
        </w:rPr>
        <w:t xml:space="preserve">PANEL </w:t>
      </w:r>
      <w:r>
        <w:rPr>
          <w:rFonts w:ascii="Times New Roman" w:hAnsi="Times New Roman" w:cs="Times New Roman"/>
          <w:b/>
          <w:bCs/>
          <w:sz w:val="28"/>
          <w:szCs w:val="28"/>
        </w:rPr>
        <w:t>9</w:t>
      </w:r>
      <w:r w:rsidRPr="00DE6C6B">
        <w:rPr>
          <w:rFonts w:ascii="Times New Roman" w:hAnsi="Times New Roman" w:cs="Times New Roman"/>
          <w:b/>
          <w:bCs/>
          <w:sz w:val="28"/>
          <w:szCs w:val="28"/>
        </w:rPr>
        <w:t xml:space="preserve">: </w:t>
      </w:r>
      <w:r>
        <w:rPr>
          <w:rFonts w:ascii="Times New Roman" w:hAnsi="Times New Roman" w:cs="Times New Roman"/>
          <w:b/>
          <w:bCs/>
          <w:sz w:val="28"/>
          <w:szCs w:val="28"/>
        </w:rPr>
        <w:t>Flavian Heaven (?)</w:t>
      </w:r>
    </w:p>
    <w:p w14:paraId="446A27B0" w14:textId="70CF662F" w:rsidR="00E85B6B" w:rsidRPr="00DE6C6B" w:rsidRDefault="00E85B6B" w:rsidP="00E85B6B">
      <w:pPr>
        <w:spacing w:line="360" w:lineRule="auto"/>
        <w:rPr>
          <w:rFonts w:ascii="Times New Roman" w:hAnsi="Times New Roman" w:cs="Times New Roman"/>
          <w:sz w:val="28"/>
          <w:szCs w:val="28"/>
        </w:rPr>
      </w:pPr>
      <w:r>
        <w:rPr>
          <w:rFonts w:ascii="Times New Roman" w:hAnsi="Times New Roman" w:cs="Times New Roman"/>
          <w:sz w:val="28"/>
          <w:szCs w:val="28"/>
        </w:rPr>
        <w:t>1</w:t>
      </w:r>
      <w:r w:rsidRPr="00DE6C6B">
        <w:rPr>
          <w:rFonts w:ascii="Times New Roman" w:hAnsi="Times New Roman" w:cs="Times New Roman"/>
          <w:sz w:val="28"/>
          <w:szCs w:val="28"/>
        </w:rPr>
        <w:t xml:space="preserve">. </w:t>
      </w:r>
      <w:r>
        <w:rPr>
          <w:rFonts w:ascii="Times New Roman" w:hAnsi="Times New Roman" w:cs="Times New Roman"/>
          <w:sz w:val="28"/>
          <w:szCs w:val="28"/>
        </w:rPr>
        <w:t xml:space="preserve">So </w:t>
      </w:r>
      <w:r w:rsidRPr="00DE6C6B">
        <w:rPr>
          <w:rFonts w:ascii="Times New Roman" w:hAnsi="Times New Roman" w:cs="Times New Roman"/>
          <w:sz w:val="28"/>
          <w:szCs w:val="28"/>
        </w:rPr>
        <w:t xml:space="preserve">Yeon Bae, </w:t>
      </w:r>
      <w:proofErr w:type="spellStart"/>
      <w:r w:rsidRPr="00DE6C6B">
        <w:rPr>
          <w:rFonts w:ascii="Times New Roman" w:hAnsi="Times New Roman" w:cs="Times New Roman"/>
          <w:sz w:val="28"/>
          <w:szCs w:val="28"/>
        </w:rPr>
        <w:t>Yongin</w:t>
      </w:r>
      <w:proofErr w:type="spellEnd"/>
      <w:r w:rsidRPr="00DE6C6B">
        <w:rPr>
          <w:rFonts w:ascii="Times New Roman" w:hAnsi="Times New Roman" w:cs="Times New Roman"/>
          <w:sz w:val="28"/>
          <w:szCs w:val="28"/>
        </w:rPr>
        <w:t xml:space="preserve"> University, South Korea </w:t>
      </w:r>
    </w:p>
    <w:p w14:paraId="37817017" w14:textId="77777777" w:rsidR="00E85B6B" w:rsidRPr="00DE6C6B" w:rsidRDefault="00E85B6B" w:rsidP="00E85B6B">
      <w:pPr>
        <w:spacing w:line="360" w:lineRule="auto"/>
        <w:rPr>
          <w:rFonts w:ascii="Times New Roman" w:hAnsi="Times New Roman" w:cs="Times New Roman"/>
          <w:sz w:val="28"/>
          <w:szCs w:val="28"/>
        </w:rPr>
      </w:pPr>
      <w:r w:rsidRPr="00DE6C6B">
        <w:rPr>
          <w:rFonts w:ascii="Times New Roman" w:hAnsi="Times New Roman" w:cs="Times New Roman"/>
          <w:i/>
          <w:iCs/>
          <w:sz w:val="28"/>
          <w:szCs w:val="28"/>
        </w:rPr>
        <w:t xml:space="preserve">Domitian’s creation of the Flavian heaven: the Templum </w:t>
      </w:r>
      <w:proofErr w:type="spellStart"/>
      <w:r w:rsidRPr="00DE6C6B">
        <w:rPr>
          <w:rFonts w:ascii="Times New Roman" w:hAnsi="Times New Roman" w:cs="Times New Roman"/>
          <w:i/>
          <w:iCs/>
          <w:sz w:val="28"/>
          <w:szCs w:val="28"/>
        </w:rPr>
        <w:t>Gentis</w:t>
      </w:r>
      <w:proofErr w:type="spellEnd"/>
      <w:r w:rsidRPr="00DE6C6B">
        <w:rPr>
          <w:rFonts w:ascii="Times New Roman" w:hAnsi="Times New Roman" w:cs="Times New Roman"/>
          <w:i/>
          <w:iCs/>
          <w:sz w:val="28"/>
          <w:szCs w:val="28"/>
        </w:rPr>
        <w:t xml:space="preserve"> </w:t>
      </w:r>
      <w:proofErr w:type="spellStart"/>
      <w:r w:rsidRPr="00DE6C6B">
        <w:rPr>
          <w:rFonts w:ascii="Times New Roman" w:hAnsi="Times New Roman" w:cs="Times New Roman"/>
          <w:i/>
          <w:iCs/>
          <w:sz w:val="28"/>
          <w:szCs w:val="28"/>
        </w:rPr>
        <w:t>Flaviae</w:t>
      </w:r>
      <w:proofErr w:type="spellEnd"/>
    </w:p>
    <w:p w14:paraId="7BB6046F" w14:textId="77777777" w:rsidR="00E85B6B" w:rsidRPr="00F9204E" w:rsidRDefault="00E85B6B" w:rsidP="00E85B6B">
      <w:pPr>
        <w:spacing w:line="360" w:lineRule="auto"/>
        <w:rPr>
          <w:rFonts w:ascii="Times New Roman" w:hAnsi="Times New Roman" w:cs="Times New Roman"/>
          <w:sz w:val="28"/>
          <w:szCs w:val="28"/>
          <w:lang w:val="en-US"/>
        </w:rPr>
      </w:pPr>
    </w:p>
    <w:p w14:paraId="10D50D9D" w14:textId="77777777" w:rsidR="00E85B6B" w:rsidRPr="0030605F" w:rsidRDefault="00E85B6B" w:rsidP="00E85B6B">
      <w:pPr>
        <w:pStyle w:val="Default"/>
        <w:spacing w:after="160" w:line="360" w:lineRule="auto"/>
        <w:rPr>
          <w:color w:val="000000" w:themeColor="text1"/>
          <w:lang w:val="en-GB"/>
        </w:rPr>
      </w:pPr>
      <w:r w:rsidRPr="0030605F">
        <w:rPr>
          <w:color w:val="000000" w:themeColor="text1"/>
          <w:lang w:val="en-GB"/>
        </w:rPr>
        <w:t xml:space="preserve">In the </w:t>
      </w:r>
      <w:r w:rsidRPr="0030605F">
        <w:rPr>
          <w:i/>
          <w:iCs/>
          <w:color w:val="000000" w:themeColor="text1"/>
          <w:lang w:val="en-GB"/>
        </w:rPr>
        <w:t>Life of Domitian</w:t>
      </w:r>
      <w:r w:rsidRPr="0030605F">
        <w:rPr>
          <w:color w:val="000000" w:themeColor="text1"/>
          <w:lang w:val="en-GB"/>
        </w:rPr>
        <w:t xml:space="preserve">, Suetonius created a symbolic link between the </w:t>
      </w:r>
      <w:r w:rsidRPr="0030605F">
        <w:rPr>
          <w:i/>
          <w:iCs/>
          <w:color w:val="000000" w:themeColor="text1"/>
          <w:lang w:val="en-GB"/>
        </w:rPr>
        <w:t xml:space="preserve">Templum </w:t>
      </w:r>
      <w:proofErr w:type="spellStart"/>
      <w:r w:rsidRPr="0030605F">
        <w:rPr>
          <w:i/>
          <w:iCs/>
          <w:color w:val="000000" w:themeColor="text1"/>
          <w:lang w:val="en-GB"/>
        </w:rPr>
        <w:t>Gentis</w:t>
      </w:r>
      <w:proofErr w:type="spellEnd"/>
      <w:r w:rsidRPr="0030605F">
        <w:rPr>
          <w:i/>
          <w:iCs/>
          <w:color w:val="000000" w:themeColor="text1"/>
          <w:lang w:val="en-GB"/>
        </w:rPr>
        <w:t xml:space="preserve"> </w:t>
      </w:r>
      <w:proofErr w:type="spellStart"/>
      <w:r w:rsidRPr="0030605F">
        <w:rPr>
          <w:i/>
          <w:iCs/>
          <w:color w:val="000000" w:themeColor="text1"/>
          <w:lang w:val="en-GB"/>
        </w:rPr>
        <w:t>Flaviae</w:t>
      </w:r>
      <w:proofErr w:type="spellEnd"/>
      <w:r w:rsidRPr="0030605F">
        <w:rPr>
          <w:i/>
          <w:iCs/>
          <w:color w:val="000000" w:themeColor="text1"/>
          <w:lang w:val="en-GB"/>
        </w:rPr>
        <w:t xml:space="preserve"> </w:t>
      </w:r>
      <w:r w:rsidRPr="0030605F">
        <w:rPr>
          <w:color w:val="000000" w:themeColor="text1"/>
          <w:lang w:val="en-GB"/>
        </w:rPr>
        <w:t xml:space="preserve">and Domitian by referring to this building at the critical junctures of Domitian’s life. Built on the site of Domitian’s birthplace, it was struck by lightning before Domitian’s assassination and housed his ashes after his death. In conjunction with Domitian’s notorious requests to be addressed </w:t>
      </w:r>
      <w:r w:rsidRPr="0030605F">
        <w:rPr>
          <w:i/>
          <w:iCs/>
          <w:color w:val="000000" w:themeColor="text1"/>
          <w:lang w:val="en-GB"/>
        </w:rPr>
        <w:t xml:space="preserve">dominus et deus noster </w:t>
      </w:r>
      <w:r w:rsidRPr="0030605F">
        <w:rPr>
          <w:color w:val="000000" w:themeColor="text1"/>
          <w:lang w:val="en-GB"/>
        </w:rPr>
        <w:t>and his image crafted by contemporary poets as a living god on earth, one may expect to find a hint of Domitian’s claim to divinity in this building, which appears to reflect Domitian’s fate.</w:t>
      </w:r>
    </w:p>
    <w:p w14:paraId="5877FA1A" w14:textId="77777777" w:rsidR="00E85B6B" w:rsidRDefault="00E85B6B" w:rsidP="00E85B6B">
      <w:pPr>
        <w:spacing w:line="360" w:lineRule="auto"/>
        <w:rPr>
          <w:rFonts w:ascii="Times New Roman" w:hAnsi="Times New Roman" w:cs="Times New Roman"/>
          <w:color w:val="000000" w:themeColor="text1"/>
          <w:sz w:val="24"/>
          <w:szCs w:val="24"/>
        </w:rPr>
      </w:pPr>
      <w:r w:rsidRPr="0030605F">
        <w:rPr>
          <w:rFonts w:ascii="Times New Roman" w:hAnsi="Times New Roman" w:cs="Times New Roman"/>
          <w:color w:val="000000" w:themeColor="text1"/>
          <w:sz w:val="24"/>
          <w:szCs w:val="24"/>
        </w:rPr>
        <w:lastRenderedPageBreak/>
        <w:t xml:space="preserve">Interpreting such expectations as misconceptions about the last Flavian emperor, I argue that the </w:t>
      </w:r>
      <w:r w:rsidRPr="0030605F">
        <w:rPr>
          <w:rFonts w:ascii="Times New Roman" w:hAnsi="Times New Roman" w:cs="Times New Roman"/>
          <w:i/>
          <w:iCs/>
          <w:color w:val="000000" w:themeColor="text1"/>
          <w:sz w:val="24"/>
          <w:szCs w:val="24"/>
        </w:rPr>
        <w:t xml:space="preserve">Templum </w:t>
      </w:r>
      <w:proofErr w:type="spellStart"/>
      <w:r w:rsidRPr="0030605F">
        <w:rPr>
          <w:rFonts w:ascii="Times New Roman" w:hAnsi="Times New Roman" w:cs="Times New Roman"/>
          <w:i/>
          <w:iCs/>
          <w:color w:val="000000" w:themeColor="text1"/>
          <w:sz w:val="24"/>
          <w:szCs w:val="24"/>
        </w:rPr>
        <w:t>Gentis</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Flaviae</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should be discussed in the context of Domitian’s imperial propaganda concerning the Flavian dynasty. The remaining archaeological and philological evidence of the </w:t>
      </w:r>
      <w:r w:rsidRPr="0030605F">
        <w:rPr>
          <w:rFonts w:ascii="Times New Roman" w:hAnsi="Times New Roman" w:cs="Times New Roman"/>
          <w:i/>
          <w:iCs/>
          <w:color w:val="000000" w:themeColor="text1"/>
          <w:sz w:val="24"/>
          <w:szCs w:val="24"/>
        </w:rPr>
        <w:t xml:space="preserve">Templum </w:t>
      </w:r>
      <w:proofErr w:type="spellStart"/>
      <w:r w:rsidRPr="0030605F">
        <w:rPr>
          <w:rFonts w:ascii="Times New Roman" w:hAnsi="Times New Roman" w:cs="Times New Roman"/>
          <w:i/>
          <w:iCs/>
          <w:color w:val="000000" w:themeColor="text1"/>
          <w:sz w:val="24"/>
          <w:szCs w:val="24"/>
        </w:rPr>
        <w:t>Gentis</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Flaviae</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 xml:space="preserve">fails to provide any clue to Domitian’s portrayal of himself as a living god among the Flavian </w:t>
      </w:r>
      <w:r w:rsidRPr="0030605F">
        <w:rPr>
          <w:rFonts w:ascii="Times New Roman" w:hAnsi="Times New Roman" w:cs="Times New Roman"/>
          <w:i/>
          <w:iCs/>
          <w:color w:val="000000" w:themeColor="text1"/>
          <w:sz w:val="24"/>
          <w:szCs w:val="24"/>
        </w:rPr>
        <w:t>divi</w:t>
      </w:r>
      <w:r w:rsidRPr="0030605F">
        <w:rPr>
          <w:rFonts w:ascii="Times New Roman" w:hAnsi="Times New Roman" w:cs="Times New Roman"/>
          <w:color w:val="000000" w:themeColor="text1"/>
          <w:sz w:val="24"/>
          <w:szCs w:val="24"/>
        </w:rPr>
        <w:t xml:space="preserve">. Instead, it reveals the ulterior motive in erecting the peculiar temple–tomb complex. Adopting the trend of the imperial cult in provinces to worship the imperial family as a group, Domitian was able to mould his image as the pious son/brother/father to the deified Flavians. His selection of the Quirinal—sharing its Sabine origin with the </w:t>
      </w:r>
      <w:r w:rsidRPr="0030605F">
        <w:rPr>
          <w:rFonts w:ascii="Times New Roman" w:hAnsi="Times New Roman" w:cs="Times New Roman"/>
          <w:i/>
          <w:iCs/>
          <w:color w:val="000000" w:themeColor="text1"/>
          <w:sz w:val="24"/>
          <w:szCs w:val="24"/>
        </w:rPr>
        <w:t>gens Flavia</w:t>
      </w:r>
      <w:r w:rsidRPr="0030605F">
        <w:rPr>
          <w:rFonts w:ascii="Times New Roman" w:hAnsi="Times New Roman" w:cs="Times New Roman"/>
          <w:color w:val="000000" w:themeColor="text1"/>
          <w:sz w:val="24"/>
          <w:szCs w:val="24"/>
        </w:rPr>
        <w:t xml:space="preserve">—marks the place of the second dynasty in Roman topography. Far from refusing the honour of deification, Domitian was waiting to be deified by his successor and to join the Flavian </w:t>
      </w:r>
      <w:r w:rsidRPr="0030605F">
        <w:rPr>
          <w:rFonts w:ascii="Times New Roman" w:hAnsi="Times New Roman" w:cs="Times New Roman"/>
          <w:i/>
          <w:iCs/>
          <w:color w:val="000000" w:themeColor="text1"/>
          <w:sz w:val="24"/>
          <w:szCs w:val="24"/>
        </w:rPr>
        <w:t xml:space="preserve">divi </w:t>
      </w:r>
      <w:r w:rsidRPr="0030605F">
        <w:rPr>
          <w:rFonts w:ascii="Times New Roman" w:hAnsi="Times New Roman" w:cs="Times New Roman"/>
          <w:color w:val="000000" w:themeColor="text1"/>
          <w:sz w:val="24"/>
          <w:szCs w:val="24"/>
        </w:rPr>
        <w:t xml:space="preserve">in their celestial abode—but only after completing his rule. The </w:t>
      </w:r>
      <w:r w:rsidRPr="0030605F">
        <w:rPr>
          <w:rFonts w:ascii="Times New Roman" w:hAnsi="Times New Roman" w:cs="Times New Roman"/>
          <w:i/>
          <w:iCs/>
          <w:color w:val="000000" w:themeColor="text1"/>
          <w:sz w:val="24"/>
          <w:szCs w:val="24"/>
        </w:rPr>
        <w:t xml:space="preserve">Templum </w:t>
      </w:r>
      <w:proofErr w:type="spellStart"/>
      <w:r w:rsidRPr="0030605F">
        <w:rPr>
          <w:rFonts w:ascii="Times New Roman" w:hAnsi="Times New Roman" w:cs="Times New Roman"/>
          <w:i/>
          <w:iCs/>
          <w:color w:val="000000" w:themeColor="text1"/>
          <w:sz w:val="24"/>
          <w:szCs w:val="24"/>
        </w:rPr>
        <w:t>Gentis</w:t>
      </w:r>
      <w:proofErr w:type="spellEnd"/>
      <w:r w:rsidRPr="0030605F">
        <w:rPr>
          <w:rFonts w:ascii="Times New Roman" w:hAnsi="Times New Roman" w:cs="Times New Roman"/>
          <w:i/>
          <w:iCs/>
          <w:color w:val="000000" w:themeColor="text1"/>
          <w:sz w:val="24"/>
          <w:szCs w:val="24"/>
        </w:rPr>
        <w:t xml:space="preserve"> </w:t>
      </w:r>
      <w:proofErr w:type="spellStart"/>
      <w:r w:rsidRPr="0030605F">
        <w:rPr>
          <w:rFonts w:ascii="Times New Roman" w:hAnsi="Times New Roman" w:cs="Times New Roman"/>
          <w:i/>
          <w:iCs/>
          <w:color w:val="000000" w:themeColor="text1"/>
          <w:sz w:val="24"/>
          <w:szCs w:val="24"/>
        </w:rPr>
        <w:t>Flaviae</w:t>
      </w:r>
      <w:proofErr w:type="spellEnd"/>
      <w:r w:rsidRPr="0030605F">
        <w:rPr>
          <w:rFonts w:ascii="Times New Roman" w:hAnsi="Times New Roman" w:cs="Times New Roman"/>
          <w:i/>
          <w:iCs/>
          <w:color w:val="000000" w:themeColor="text1"/>
          <w:sz w:val="24"/>
          <w:szCs w:val="24"/>
        </w:rPr>
        <w:t xml:space="preserve"> </w:t>
      </w:r>
      <w:r w:rsidRPr="0030605F">
        <w:rPr>
          <w:rFonts w:ascii="Times New Roman" w:hAnsi="Times New Roman" w:cs="Times New Roman"/>
          <w:color w:val="000000" w:themeColor="text1"/>
          <w:sz w:val="24"/>
          <w:szCs w:val="24"/>
        </w:rPr>
        <w:t>allows us to see Domitian as one who tries to perpetuate the legacy of the Flavian dynasty without asking for excessive honours of deification while alive.</w:t>
      </w:r>
    </w:p>
    <w:p w14:paraId="7A169142" w14:textId="4ECF905B" w:rsidR="00E85B6B" w:rsidRDefault="00E85B6B" w:rsidP="00E93A73">
      <w:pPr>
        <w:pStyle w:val="xmsonormal"/>
        <w:shd w:val="clear" w:color="auto" w:fill="FFFFFF"/>
        <w:spacing w:before="0" w:beforeAutospacing="0" w:after="0" w:afterAutospacing="0" w:line="360" w:lineRule="auto"/>
        <w:rPr>
          <w:color w:val="000000" w:themeColor="text1"/>
        </w:rPr>
      </w:pPr>
    </w:p>
    <w:p w14:paraId="6F47F331" w14:textId="35D32E5E" w:rsidR="00E85B6B" w:rsidRPr="0030605F" w:rsidRDefault="00E85B6B" w:rsidP="00E85B6B">
      <w:pPr>
        <w:spacing w:line="360" w:lineRule="auto"/>
        <w:rPr>
          <w:rFonts w:ascii="Times New Roman" w:hAnsi="Times New Roman" w:cs="Times New Roman"/>
          <w:i/>
          <w:iCs/>
          <w:sz w:val="28"/>
          <w:szCs w:val="28"/>
        </w:rPr>
      </w:pPr>
      <w:r>
        <w:rPr>
          <w:rFonts w:ascii="Times New Roman" w:hAnsi="Times New Roman" w:cs="Times New Roman"/>
          <w:sz w:val="28"/>
          <w:szCs w:val="28"/>
        </w:rPr>
        <w:t>2</w:t>
      </w:r>
      <w:r w:rsidRPr="0030605F">
        <w:rPr>
          <w:rFonts w:ascii="Times New Roman" w:hAnsi="Times New Roman" w:cs="Times New Roman"/>
          <w:sz w:val="28"/>
          <w:szCs w:val="28"/>
        </w:rPr>
        <w:t>. Theodore Antoniadis, Aristotle University of Thessaloniki</w:t>
      </w:r>
    </w:p>
    <w:p w14:paraId="36498F45" w14:textId="77777777" w:rsidR="00E85B6B" w:rsidRDefault="00E85B6B" w:rsidP="00E85B6B">
      <w:pPr>
        <w:spacing w:line="360" w:lineRule="auto"/>
        <w:rPr>
          <w:rFonts w:ascii="Times New Roman" w:hAnsi="Times New Roman" w:cs="Times New Roman"/>
          <w:i/>
          <w:iCs/>
          <w:sz w:val="28"/>
          <w:szCs w:val="28"/>
        </w:rPr>
      </w:pPr>
      <w:r w:rsidRPr="0030605F">
        <w:rPr>
          <w:rFonts w:ascii="Times New Roman" w:hAnsi="Times New Roman" w:cs="Times New Roman"/>
          <w:i/>
          <w:iCs/>
          <w:sz w:val="28"/>
          <w:szCs w:val="28"/>
        </w:rPr>
        <w:t xml:space="preserve">No more heroes: Domitian’s </w:t>
      </w:r>
      <w:r w:rsidRPr="0030605F">
        <w:rPr>
          <w:rFonts w:ascii="Times New Roman" w:hAnsi="Times New Roman" w:cs="Times New Roman"/>
          <w:sz w:val="28"/>
          <w:szCs w:val="28"/>
        </w:rPr>
        <w:t>‘</w:t>
      </w:r>
      <w:proofErr w:type="spellStart"/>
      <w:r w:rsidRPr="0030605F">
        <w:rPr>
          <w:rFonts w:ascii="Times New Roman" w:hAnsi="Times New Roman" w:cs="Times New Roman"/>
          <w:sz w:val="28"/>
          <w:szCs w:val="28"/>
        </w:rPr>
        <w:t>damnatio</w:t>
      </w:r>
      <w:proofErr w:type="spellEnd"/>
      <w:r w:rsidRPr="0030605F">
        <w:rPr>
          <w:rFonts w:ascii="Times New Roman" w:hAnsi="Times New Roman" w:cs="Times New Roman"/>
          <w:sz w:val="28"/>
          <w:szCs w:val="28"/>
        </w:rPr>
        <w:t xml:space="preserve"> </w:t>
      </w:r>
      <w:proofErr w:type="spellStart"/>
      <w:r w:rsidRPr="0030605F">
        <w:rPr>
          <w:rFonts w:ascii="Times New Roman" w:hAnsi="Times New Roman" w:cs="Times New Roman"/>
          <w:sz w:val="28"/>
          <w:szCs w:val="28"/>
        </w:rPr>
        <w:t>memoriae</w:t>
      </w:r>
      <w:proofErr w:type="spellEnd"/>
      <w:r w:rsidRPr="0030605F">
        <w:rPr>
          <w:rFonts w:ascii="Times New Roman" w:hAnsi="Times New Roman" w:cs="Times New Roman"/>
          <w:sz w:val="28"/>
          <w:szCs w:val="28"/>
        </w:rPr>
        <w:t>’</w:t>
      </w:r>
      <w:r w:rsidRPr="0030605F">
        <w:rPr>
          <w:rFonts w:ascii="Times New Roman" w:hAnsi="Times New Roman" w:cs="Times New Roman"/>
          <w:i/>
          <w:iCs/>
          <w:sz w:val="28"/>
          <w:szCs w:val="28"/>
        </w:rPr>
        <w:t xml:space="preserve"> in the </w:t>
      </w:r>
      <w:r w:rsidRPr="0030605F">
        <w:rPr>
          <w:rFonts w:ascii="Times New Roman" w:hAnsi="Times New Roman" w:cs="Times New Roman"/>
          <w:sz w:val="28"/>
          <w:szCs w:val="28"/>
        </w:rPr>
        <w:t>Punica</w:t>
      </w:r>
    </w:p>
    <w:p w14:paraId="3F0A1645" w14:textId="77777777" w:rsidR="00E85B6B" w:rsidRDefault="00E85B6B" w:rsidP="00E85B6B">
      <w:pPr>
        <w:spacing w:line="360" w:lineRule="auto"/>
        <w:rPr>
          <w:rFonts w:ascii="Times New Roman" w:hAnsi="Times New Roman" w:cs="Times New Roman"/>
          <w:sz w:val="28"/>
          <w:szCs w:val="28"/>
        </w:rPr>
      </w:pPr>
    </w:p>
    <w:p w14:paraId="0105247F" w14:textId="77777777" w:rsidR="00E85B6B" w:rsidRDefault="00E85B6B" w:rsidP="00E85B6B">
      <w:pPr>
        <w:autoSpaceDE w:val="0"/>
        <w:autoSpaceDN w:val="0"/>
        <w:adjustRightInd w:val="0"/>
        <w:spacing w:before="240"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eastAsia="Times New Roman" w:hAnsi="Times New Roman" w:cs="Times New Roman"/>
          <w:bCs/>
          <w:color w:val="000000" w:themeColor="text1"/>
          <w:sz w:val="24"/>
          <w:szCs w:val="24"/>
          <w:lang w:eastAsia="el-GR"/>
        </w:rPr>
        <w:t xml:space="preserve">Except for Silius’ </w:t>
      </w:r>
      <w:r w:rsidRPr="0030605F">
        <w:rPr>
          <w:rFonts w:ascii="Times New Roman" w:eastAsia="Times New Roman" w:hAnsi="Times New Roman" w:cs="Times New Roman"/>
          <w:bCs/>
          <w:i/>
          <w:iCs/>
          <w:color w:val="000000" w:themeColor="text1"/>
          <w:sz w:val="24"/>
          <w:szCs w:val="24"/>
          <w:lang w:eastAsia="el-GR"/>
        </w:rPr>
        <w:t>Punica</w:t>
      </w:r>
      <w:r w:rsidRPr="0030605F">
        <w:rPr>
          <w:rFonts w:ascii="Times New Roman" w:eastAsia="Times New Roman" w:hAnsi="Times New Roman" w:cs="Times New Roman"/>
          <w:bCs/>
          <w:color w:val="000000" w:themeColor="text1"/>
          <w:sz w:val="24"/>
          <w:szCs w:val="24"/>
          <w:lang w:eastAsia="el-GR"/>
        </w:rPr>
        <w:t xml:space="preserve">, Flavian epics begin with an overt praise for the Flavian regime (Val. </w:t>
      </w:r>
      <w:r w:rsidRPr="0030605F">
        <w:rPr>
          <w:rFonts w:ascii="Times New Roman" w:eastAsia="Times New Roman" w:hAnsi="Times New Roman" w:cs="Times New Roman"/>
          <w:bCs/>
          <w:i/>
          <w:color w:val="000000" w:themeColor="text1"/>
          <w:sz w:val="24"/>
          <w:szCs w:val="24"/>
          <w:lang w:eastAsia="el-GR"/>
        </w:rPr>
        <w:t>Arg</w:t>
      </w:r>
      <w:r w:rsidRPr="0030605F">
        <w:rPr>
          <w:rFonts w:ascii="Times New Roman" w:eastAsia="Times New Roman" w:hAnsi="Times New Roman" w:cs="Times New Roman"/>
          <w:bCs/>
          <w:color w:val="000000" w:themeColor="text1"/>
          <w:sz w:val="24"/>
          <w:szCs w:val="24"/>
          <w:lang w:eastAsia="el-GR"/>
        </w:rPr>
        <w:t xml:space="preserve">. 1.5-21, Stat. </w:t>
      </w:r>
      <w:r w:rsidRPr="0030605F">
        <w:rPr>
          <w:rFonts w:ascii="Times New Roman" w:eastAsia="Times New Roman" w:hAnsi="Times New Roman" w:cs="Times New Roman"/>
          <w:bCs/>
          <w:i/>
          <w:color w:val="000000" w:themeColor="text1"/>
          <w:sz w:val="24"/>
          <w:szCs w:val="24"/>
          <w:lang w:eastAsia="el-GR"/>
        </w:rPr>
        <w:t>Theb</w:t>
      </w:r>
      <w:r w:rsidRPr="0030605F">
        <w:rPr>
          <w:rFonts w:ascii="Times New Roman" w:eastAsia="Times New Roman" w:hAnsi="Times New Roman" w:cs="Times New Roman"/>
          <w:bCs/>
          <w:color w:val="000000" w:themeColor="text1"/>
          <w:sz w:val="24"/>
          <w:szCs w:val="24"/>
          <w:lang w:eastAsia="el-GR"/>
        </w:rPr>
        <w:t>. 1.15-31, A</w:t>
      </w:r>
      <w:r w:rsidRPr="0030605F">
        <w:rPr>
          <w:rFonts w:ascii="Times New Roman" w:eastAsia="Times New Roman" w:hAnsi="Times New Roman" w:cs="Times New Roman"/>
          <w:bCs/>
          <w:i/>
          <w:color w:val="000000" w:themeColor="text1"/>
          <w:sz w:val="24"/>
          <w:szCs w:val="24"/>
          <w:lang w:eastAsia="el-GR"/>
        </w:rPr>
        <w:t xml:space="preserve">ch. </w:t>
      </w:r>
      <w:r w:rsidRPr="0030605F">
        <w:rPr>
          <w:rFonts w:ascii="Times New Roman" w:eastAsia="Times New Roman" w:hAnsi="Times New Roman" w:cs="Times New Roman"/>
          <w:bCs/>
          <w:color w:val="000000" w:themeColor="text1"/>
          <w:sz w:val="24"/>
          <w:szCs w:val="24"/>
          <w:lang w:eastAsia="el-GR"/>
        </w:rPr>
        <w:t xml:space="preserve">1.14-19, cf. Sil. </w:t>
      </w:r>
      <w:r w:rsidRPr="0030605F">
        <w:rPr>
          <w:rFonts w:ascii="Times New Roman" w:eastAsia="Times New Roman" w:hAnsi="Times New Roman" w:cs="Times New Roman"/>
          <w:bCs/>
          <w:i/>
          <w:color w:val="000000" w:themeColor="text1"/>
          <w:sz w:val="24"/>
          <w:szCs w:val="24"/>
          <w:lang w:eastAsia="el-GR"/>
        </w:rPr>
        <w:t>Pun</w:t>
      </w:r>
      <w:r w:rsidRPr="0030605F">
        <w:rPr>
          <w:rFonts w:ascii="Times New Roman" w:eastAsia="Times New Roman" w:hAnsi="Times New Roman" w:cs="Times New Roman"/>
          <w:bCs/>
          <w:color w:val="000000" w:themeColor="text1"/>
          <w:sz w:val="24"/>
          <w:szCs w:val="24"/>
          <w:lang w:eastAsia="el-GR"/>
        </w:rPr>
        <w:t xml:space="preserve">. 3. 594-629). Similarly, the much-disputed </w:t>
      </w:r>
      <w:r w:rsidRPr="0030605F">
        <w:rPr>
          <w:rFonts w:ascii="Times New Roman" w:eastAsia="Times New Roman" w:hAnsi="Times New Roman" w:cs="Times New Roman"/>
          <w:bCs/>
          <w:i/>
          <w:iCs/>
          <w:color w:val="000000" w:themeColor="text1"/>
          <w:sz w:val="24"/>
          <w:szCs w:val="24"/>
          <w:lang w:eastAsia="el-GR"/>
        </w:rPr>
        <w:t xml:space="preserve">Laudes </w:t>
      </w:r>
      <w:proofErr w:type="spellStart"/>
      <w:r w:rsidRPr="0030605F">
        <w:rPr>
          <w:rFonts w:ascii="Times New Roman" w:eastAsia="Times New Roman" w:hAnsi="Times New Roman" w:cs="Times New Roman"/>
          <w:bCs/>
          <w:i/>
          <w:iCs/>
          <w:color w:val="000000" w:themeColor="text1"/>
          <w:sz w:val="24"/>
          <w:szCs w:val="24"/>
          <w:lang w:eastAsia="el-GR"/>
        </w:rPr>
        <w:t>Neronis</w:t>
      </w:r>
      <w:proofErr w:type="spellEnd"/>
      <w:r w:rsidRPr="0030605F">
        <w:rPr>
          <w:rFonts w:ascii="Times New Roman" w:eastAsia="Times New Roman" w:hAnsi="Times New Roman" w:cs="Times New Roman"/>
          <w:bCs/>
          <w:i/>
          <w:iCs/>
          <w:color w:val="000000" w:themeColor="text1"/>
          <w:sz w:val="24"/>
          <w:szCs w:val="24"/>
          <w:lang w:eastAsia="el-GR"/>
        </w:rPr>
        <w:t xml:space="preserve"> </w:t>
      </w:r>
      <w:r w:rsidRPr="0030605F">
        <w:rPr>
          <w:rFonts w:ascii="Times New Roman" w:eastAsia="Times New Roman" w:hAnsi="Times New Roman" w:cs="Times New Roman"/>
          <w:bCs/>
          <w:color w:val="000000" w:themeColor="text1"/>
          <w:sz w:val="24"/>
          <w:szCs w:val="24"/>
          <w:lang w:eastAsia="el-GR"/>
        </w:rPr>
        <w:t>(</w:t>
      </w:r>
      <w:r w:rsidRPr="0030605F">
        <w:rPr>
          <w:rFonts w:ascii="Times New Roman" w:eastAsia="Times New Roman" w:hAnsi="Times New Roman" w:cs="Times New Roman"/>
          <w:bCs/>
          <w:i/>
          <w:iCs/>
          <w:color w:val="000000" w:themeColor="text1"/>
          <w:sz w:val="24"/>
          <w:szCs w:val="24"/>
          <w:lang w:eastAsia="el-GR"/>
        </w:rPr>
        <w:t>BC</w:t>
      </w:r>
      <w:r w:rsidRPr="0030605F">
        <w:rPr>
          <w:rFonts w:ascii="Times New Roman" w:eastAsia="Times New Roman" w:hAnsi="Times New Roman" w:cs="Times New Roman"/>
          <w:bCs/>
          <w:color w:val="000000" w:themeColor="text1"/>
          <w:sz w:val="24"/>
          <w:szCs w:val="24"/>
          <w:lang w:eastAsia="el-GR"/>
        </w:rPr>
        <w:t xml:space="preserve"> 1.33-66)</w:t>
      </w:r>
      <w:r w:rsidRPr="0030605F">
        <w:rPr>
          <w:rFonts w:ascii="Times New Roman" w:eastAsia="Times New Roman" w:hAnsi="Times New Roman" w:cs="Times New Roman"/>
          <w:bCs/>
          <w:i/>
          <w:iCs/>
          <w:color w:val="000000" w:themeColor="text1"/>
          <w:sz w:val="24"/>
          <w:szCs w:val="24"/>
          <w:lang w:eastAsia="el-GR"/>
        </w:rPr>
        <w:t xml:space="preserve"> </w:t>
      </w:r>
      <w:r w:rsidRPr="0030605F">
        <w:rPr>
          <w:rFonts w:ascii="Times New Roman" w:eastAsia="Times New Roman" w:hAnsi="Times New Roman" w:cs="Times New Roman"/>
          <w:bCs/>
          <w:color w:val="000000" w:themeColor="text1"/>
          <w:sz w:val="24"/>
          <w:szCs w:val="24"/>
          <w:lang w:eastAsia="el-GR"/>
        </w:rPr>
        <w:t xml:space="preserve">culminate with Lucan’s apotheosis of the young emperor despite the upfront anti-monarchic agenda of the books to follow. On the other hand, Statius’ and Valerius Flaccus’ sheer adulation of Vespasian and his descendants seems genuine and uncompromised, while both poets complement their praise with a typical gesture of </w:t>
      </w:r>
      <w:r w:rsidRPr="0030605F">
        <w:rPr>
          <w:rFonts w:ascii="Times New Roman" w:eastAsia="Times New Roman" w:hAnsi="Times New Roman" w:cs="Times New Roman"/>
          <w:bCs/>
          <w:i/>
          <w:iCs/>
          <w:color w:val="000000" w:themeColor="text1"/>
          <w:sz w:val="24"/>
          <w:szCs w:val="24"/>
          <w:lang w:eastAsia="el-GR"/>
        </w:rPr>
        <w:t>recusatio</w:t>
      </w:r>
      <w:r w:rsidRPr="0030605F">
        <w:rPr>
          <w:rFonts w:ascii="Times New Roman" w:eastAsia="Times New Roman" w:hAnsi="Times New Roman" w:cs="Times New Roman"/>
          <w:bCs/>
          <w:color w:val="000000" w:themeColor="text1"/>
          <w:sz w:val="24"/>
          <w:szCs w:val="24"/>
          <w:lang w:eastAsia="el-GR"/>
        </w:rPr>
        <w:t xml:space="preserve"> as an excuse for not composing an epic to </w:t>
      </w:r>
      <w:proofErr w:type="spellStart"/>
      <w:r w:rsidRPr="0030605F">
        <w:rPr>
          <w:rFonts w:ascii="Times New Roman" w:eastAsia="Times New Roman" w:hAnsi="Times New Roman" w:cs="Times New Roman"/>
          <w:bCs/>
          <w:color w:val="000000" w:themeColor="text1"/>
          <w:sz w:val="24"/>
          <w:szCs w:val="24"/>
          <w:lang w:eastAsia="el-GR"/>
        </w:rPr>
        <w:t>honor</w:t>
      </w:r>
      <w:proofErr w:type="spellEnd"/>
      <w:r w:rsidRPr="0030605F">
        <w:rPr>
          <w:rFonts w:ascii="Times New Roman" w:eastAsia="Times New Roman" w:hAnsi="Times New Roman" w:cs="Times New Roman"/>
          <w:bCs/>
          <w:color w:val="000000" w:themeColor="text1"/>
          <w:sz w:val="24"/>
          <w:szCs w:val="24"/>
          <w:lang w:eastAsia="el-GR"/>
        </w:rPr>
        <w:t xml:space="preserve"> the triumphant wars of the Flavians. As for Silius, whose historical epic is thought to have been composed largely under Domitian, himself not only refrains from including any homage to the emperor in his proem, but, even when he does so in </w:t>
      </w:r>
      <w:r w:rsidRPr="0030605F">
        <w:rPr>
          <w:rFonts w:ascii="Times New Roman" w:eastAsia="Times New Roman" w:hAnsi="Times New Roman" w:cs="Times New Roman"/>
          <w:bCs/>
          <w:i/>
          <w:iCs/>
          <w:color w:val="000000" w:themeColor="text1"/>
          <w:sz w:val="24"/>
          <w:szCs w:val="24"/>
          <w:lang w:eastAsia="el-GR"/>
        </w:rPr>
        <w:t>Pun.</w:t>
      </w:r>
      <w:r w:rsidRPr="0030605F">
        <w:rPr>
          <w:rFonts w:ascii="Times New Roman" w:eastAsia="Times New Roman" w:hAnsi="Times New Roman" w:cs="Times New Roman"/>
          <w:bCs/>
          <w:color w:val="000000" w:themeColor="text1"/>
          <w:sz w:val="24"/>
          <w:szCs w:val="24"/>
          <w:lang w:eastAsia="el-GR"/>
        </w:rPr>
        <w:t xml:space="preserve"> 3, where Jupiter prophesies to the agonizing Venus Scipio’s final victory over Carthage as a momentous event that will lead to the future rise of the Flavian gens, Domitian’s encomium (</w:t>
      </w:r>
      <w:r w:rsidRPr="0030605F">
        <w:rPr>
          <w:rFonts w:ascii="Times New Roman" w:eastAsia="Times New Roman" w:hAnsi="Times New Roman" w:cs="Times New Roman"/>
          <w:bCs/>
          <w:i/>
          <w:iCs/>
          <w:color w:val="000000" w:themeColor="text1"/>
          <w:sz w:val="24"/>
          <w:szCs w:val="24"/>
          <w:lang w:eastAsia="el-GR"/>
        </w:rPr>
        <w:t>Pun</w:t>
      </w:r>
      <w:r w:rsidRPr="0030605F">
        <w:rPr>
          <w:rFonts w:ascii="Times New Roman" w:eastAsia="Times New Roman" w:hAnsi="Times New Roman" w:cs="Times New Roman"/>
          <w:bCs/>
          <w:color w:val="000000" w:themeColor="text1"/>
          <w:sz w:val="24"/>
          <w:szCs w:val="24"/>
          <w:lang w:eastAsia="el-GR"/>
        </w:rPr>
        <w:t xml:space="preserve">. 3.606-29) is much isolated from the entire </w:t>
      </w:r>
      <w:r w:rsidRPr="0030605F">
        <w:rPr>
          <w:rFonts w:ascii="Times New Roman" w:eastAsia="Times New Roman" w:hAnsi="Times New Roman" w:cs="Times New Roman"/>
          <w:bCs/>
          <w:color w:val="000000" w:themeColor="text1"/>
          <w:sz w:val="24"/>
          <w:szCs w:val="24"/>
          <w:lang w:eastAsia="el-GR"/>
        </w:rPr>
        <w:lastRenderedPageBreak/>
        <w:t xml:space="preserve">narrative. Beyond the notable postponement of his panegyric (note, in contrast, </w:t>
      </w:r>
      <w:r w:rsidRPr="0030605F">
        <w:rPr>
          <w:rFonts w:ascii="Times New Roman" w:eastAsia="Times New Roman" w:hAnsi="Times New Roman" w:cs="Times New Roman"/>
          <w:bCs/>
          <w:i/>
          <w:iCs/>
          <w:color w:val="000000" w:themeColor="text1"/>
          <w:sz w:val="24"/>
          <w:szCs w:val="24"/>
          <w:lang w:eastAsia="el-GR"/>
        </w:rPr>
        <w:t>Aen</w:t>
      </w:r>
      <w:r w:rsidRPr="0030605F">
        <w:rPr>
          <w:rFonts w:ascii="Times New Roman" w:eastAsia="Times New Roman" w:hAnsi="Times New Roman" w:cs="Times New Roman"/>
          <w:bCs/>
          <w:color w:val="000000" w:themeColor="text1"/>
          <w:sz w:val="24"/>
          <w:szCs w:val="24"/>
          <w:lang w:eastAsia="el-GR"/>
        </w:rPr>
        <w:t xml:space="preserve">. 1.256-96) and its unbalanced content, the idea that Silius never gets back to it is throughout his epic (with the exception perhaps of a vague reference at </w:t>
      </w:r>
      <w:r w:rsidRPr="0030605F">
        <w:rPr>
          <w:rFonts w:ascii="Times New Roman" w:eastAsia="Times New Roman" w:hAnsi="Times New Roman" w:cs="Times New Roman"/>
          <w:bCs/>
          <w:i/>
          <w:iCs/>
          <w:color w:val="000000" w:themeColor="text1"/>
          <w:sz w:val="24"/>
          <w:szCs w:val="24"/>
          <w:lang w:eastAsia="el-GR"/>
        </w:rPr>
        <w:t>Pun</w:t>
      </w:r>
      <w:r w:rsidRPr="0030605F">
        <w:rPr>
          <w:rFonts w:ascii="Times New Roman" w:eastAsia="Times New Roman" w:hAnsi="Times New Roman" w:cs="Times New Roman"/>
          <w:bCs/>
          <w:color w:val="000000" w:themeColor="text1"/>
          <w:sz w:val="24"/>
          <w:szCs w:val="24"/>
          <w:lang w:eastAsia="el-GR"/>
        </w:rPr>
        <w:t xml:space="preserve">. 14.686), no matter how many chances he had to do so, somehow appears to be damning Domitian to a kind of oblivion or obscurity. As this paper will further argue, this may not be totally irrelevant to </w:t>
      </w:r>
      <w:proofErr w:type="spellStart"/>
      <w:r w:rsidRPr="0030605F">
        <w:rPr>
          <w:rFonts w:ascii="Times New Roman" w:eastAsia="Times New Roman" w:hAnsi="Times New Roman" w:cs="Times New Roman"/>
          <w:bCs/>
          <w:color w:val="000000" w:themeColor="text1"/>
          <w:sz w:val="24"/>
          <w:szCs w:val="24"/>
          <w:lang w:eastAsia="el-GR"/>
        </w:rPr>
        <w:t>Scipios</w:t>
      </w:r>
      <w:proofErr w:type="spellEnd"/>
      <w:r w:rsidRPr="0030605F">
        <w:rPr>
          <w:rFonts w:ascii="Times New Roman" w:eastAsia="Times New Roman" w:hAnsi="Times New Roman" w:cs="Times New Roman"/>
          <w:bCs/>
          <w:color w:val="000000" w:themeColor="text1"/>
          <w:sz w:val="24"/>
          <w:szCs w:val="24"/>
          <w:lang w:eastAsia="el-GR"/>
        </w:rPr>
        <w:t xml:space="preserve">’ obstruse representation in the poem as a new governing authority who appears to overwrite, if not erase, the controversial praise of Domitian, even though, according to many readings so far, the victor of Zama is supposed to serve as a model of virtue and leadership to Rome’s last Flavian emperor. </w:t>
      </w:r>
    </w:p>
    <w:p w14:paraId="3D55BDEE"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u w:val="single"/>
          <w:lang w:eastAsia="el-GR"/>
        </w:rPr>
      </w:pPr>
    </w:p>
    <w:p w14:paraId="1D642A3B"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eastAsia="Times New Roman" w:hAnsi="Times New Roman" w:cs="Times New Roman"/>
          <w:bCs/>
          <w:color w:val="000000" w:themeColor="text1"/>
          <w:sz w:val="24"/>
          <w:szCs w:val="24"/>
          <w:u w:val="single"/>
          <w:lang w:eastAsia="el-GR"/>
        </w:rPr>
        <w:t>Select Bibliography</w:t>
      </w:r>
    </w:p>
    <w:p w14:paraId="26B4E56A"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hAnsi="Times New Roman" w:cs="Times New Roman"/>
          <w:color w:val="000000" w:themeColor="text1"/>
          <w:shd w:val="clear" w:color="auto" w:fill="FEFEFE"/>
        </w:rPr>
        <w:t>Augoustakis, A., Buckley, E., &amp; Stocks, C. 2019. “Undamning Domitian? Reassessing the Last Flavian</w:t>
      </w:r>
      <w:r>
        <w:rPr>
          <w:rFonts w:ascii="Times New Roman" w:hAnsi="Times New Roman" w:cs="Times New Roman"/>
          <w:color w:val="000000" w:themeColor="text1"/>
          <w:shd w:val="clear" w:color="auto" w:fill="FEFEFE"/>
        </w:rPr>
        <w:t xml:space="preserve"> </w:t>
      </w:r>
      <w:r w:rsidRPr="0030605F">
        <w:rPr>
          <w:rFonts w:ascii="Times New Roman" w:hAnsi="Times New Roman" w:cs="Times New Roman"/>
          <w:color w:val="000000" w:themeColor="text1"/>
          <w:shd w:val="clear" w:color="auto" w:fill="FEFEFE"/>
        </w:rPr>
        <w:t>princeps: Introduction”.</w:t>
      </w:r>
      <w:r>
        <w:rPr>
          <w:rFonts w:ascii="Times New Roman" w:hAnsi="Times New Roman" w:cs="Times New Roman"/>
          <w:color w:val="000000" w:themeColor="text1"/>
          <w:shd w:val="clear" w:color="auto" w:fill="FEFEFE"/>
        </w:rPr>
        <w:t xml:space="preserve"> </w:t>
      </w:r>
      <w:r w:rsidRPr="0030605F">
        <w:rPr>
          <w:rFonts w:ascii="Times New Roman" w:hAnsi="Times New Roman" w:cs="Times New Roman"/>
          <w:i/>
          <w:iCs/>
          <w:color w:val="000000" w:themeColor="text1"/>
          <w:shd w:val="clear" w:color="auto" w:fill="FEFEFE"/>
        </w:rPr>
        <w:t>Illinois Classical Studies</w:t>
      </w:r>
      <w:r>
        <w:rPr>
          <w:rFonts w:ascii="Times New Roman" w:hAnsi="Times New Roman" w:cs="Times New Roman"/>
          <w:color w:val="000000" w:themeColor="text1"/>
          <w:shd w:val="clear" w:color="auto" w:fill="FEFEFE"/>
        </w:rPr>
        <w:t xml:space="preserve"> </w:t>
      </w:r>
      <w:r w:rsidRPr="0030605F">
        <w:rPr>
          <w:rFonts w:ascii="Times New Roman" w:hAnsi="Times New Roman" w:cs="Times New Roman"/>
          <w:color w:val="000000" w:themeColor="text1"/>
          <w:shd w:val="clear" w:color="auto" w:fill="FEFEFE"/>
        </w:rPr>
        <w:t>44, 233-241.</w:t>
      </w:r>
    </w:p>
    <w:p w14:paraId="04D1CE08"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hAnsi="Times New Roman" w:cs="Times New Roman"/>
          <w:color w:val="000000" w:themeColor="text1"/>
          <w:lang w:eastAsia="el-GR"/>
        </w:rPr>
        <w:t>Boyle, A. J. and Dominik, W. J. (eds.). 2003. </w:t>
      </w:r>
      <w:r w:rsidRPr="0030605F">
        <w:rPr>
          <w:rFonts w:ascii="Times New Roman" w:hAnsi="Times New Roman" w:cs="Times New Roman"/>
          <w:i/>
          <w:iCs/>
          <w:color w:val="000000" w:themeColor="text1"/>
          <w:lang w:eastAsia="el-GR"/>
        </w:rPr>
        <w:t>Flavian Rome: Culture, Image, Text</w:t>
      </w:r>
      <w:r w:rsidRPr="0030605F">
        <w:rPr>
          <w:rFonts w:ascii="Times New Roman" w:hAnsi="Times New Roman" w:cs="Times New Roman"/>
          <w:color w:val="000000" w:themeColor="text1"/>
          <w:lang w:eastAsia="el-GR"/>
        </w:rPr>
        <w:t>. Leiden: Brill.</w:t>
      </w:r>
    </w:p>
    <w:p w14:paraId="7FD9B70F"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hAnsi="Times New Roman" w:cs="Times New Roman"/>
          <w:color w:val="000000" w:themeColor="text1"/>
          <w:lang w:eastAsia="el-GR"/>
        </w:rPr>
        <w:t xml:space="preserve">Dominik, W. J., Garthwaite, J., and Roche, P. A., (eds.). 2009. </w:t>
      </w:r>
      <w:r w:rsidRPr="0030605F">
        <w:rPr>
          <w:rFonts w:ascii="Times New Roman" w:hAnsi="Times New Roman" w:cs="Times New Roman"/>
          <w:i/>
          <w:iCs/>
          <w:color w:val="000000" w:themeColor="text1"/>
          <w:lang w:eastAsia="el-GR"/>
        </w:rPr>
        <w:t>Writing Politics in Imperial Rome</w:t>
      </w:r>
      <w:r w:rsidRPr="0030605F">
        <w:rPr>
          <w:rFonts w:ascii="Times New Roman" w:hAnsi="Times New Roman" w:cs="Times New Roman"/>
          <w:color w:val="000000" w:themeColor="text1"/>
          <w:lang w:eastAsia="el-GR"/>
        </w:rPr>
        <w:t>. Leiden: Brill.</w:t>
      </w:r>
    </w:p>
    <w:p w14:paraId="5E50B674"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proofErr w:type="spellStart"/>
      <w:r w:rsidRPr="0030605F">
        <w:rPr>
          <w:rFonts w:ascii="Times New Roman" w:hAnsi="Times New Roman" w:cs="Times New Roman"/>
          <w:color w:val="000000" w:themeColor="text1"/>
          <w:lang w:eastAsia="el-GR"/>
        </w:rPr>
        <w:t>Galimberti</w:t>
      </w:r>
      <w:proofErr w:type="spellEnd"/>
      <w:r w:rsidRPr="0030605F">
        <w:rPr>
          <w:rFonts w:ascii="Times New Roman" w:hAnsi="Times New Roman" w:cs="Times New Roman"/>
          <w:color w:val="000000" w:themeColor="text1"/>
          <w:lang w:eastAsia="el-GR"/>
        </w:rPr>
        <w:t xml:space="preserve">, A. 2016. "The </w:t>
      </w:r>
      <w:proofErr w:type="gramStart"/>
      <w:r w:rsidRPr="0030605F">
        <w:rPr>
          <w:rFonts w:ascii="Times New Roman" w:hAnsi="Times New Roman" w:cs="Times New Roman"/>
          <w:color w:val="000000" w:themeColor="text1"/>
          <w:lang w:eastAsia="el-GR"/>
        </w:rPr>
        <w:t>Emperor</w:t>
      </w:r>
      <w:proofErr w:type="gramEnd"/>
      <w:r w:rsidRPr="0030605F">
        <w:rPr>
          <w:rFonts w:ascii="Times New Roman" w:hAnsi="Times New Roman" w:cs="Times New Roman"/>
          <w:color w:val="000000" w:themeColor="text1"/>
          <w:lang w:eastAsia="el-GR"/>
        </w:rPr>
        <w:t xml:space="preserve"> Domitian." In A. Zissos, (ed.),</w:t>
      </w:r>
      <w:r>
        <w:rPr>
          <w:rFonts w:ascii="Times New Roman" w:hAnsi="Times New Roman" w:cs="Times New Roman"/>
          <w:color w:val="000000" w:themeColor="text1"/>
          <w:lang w:eastAsia="el-GR"/>
        </w:rPr>
        <w:t xml:space="preserve"> </w:t>
      </w:r>
      <w:r w:rsidRPr="0030605F">
        <w:rPr>
          <w:rFonts w:ascii="Times New Roman" w:hAnsi="Times New Roman" w:cs="Times New Roman"/>
          <w:i/>
          <w:iCs/>
          <w:color w:val="000000" w:themeColor="text1"/>
          <w:lang w:eastAsia="el-GR"/>
        </w:rPr>
        <w:t>A Companion to the Flavian Age of Imperial Rome</w:t>
      </w:r>
      <w:r w:rsidRPr="0030605F">
        <w:rPr>
          <w:rFonts w:ascii="Times New Roman" w:hAnsi="Times New Roman" w:cs="Times New Roman"/>
          <w:color w:val="000000" w:themeColor="text1"/>
          <w:lang w:eastAsia="el-GR"/>
        </w:rPr>
        <w:t>, (pp. 92–108). Malden, MA: Wiley-Blackwell.</w:t>
      </w:r>
    </w:p>
    <w:p w14:paraId="597471A8" w14:textId="77777777" w:rsidR="00E85B6B"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hAnsi="Times New Roman" w:cs="Times New Roman"/>
          <w:color w:val="000000" w:themeColor="text1"/>
          <w:lang w:eastAsia="el-GR"/>
        </w:rPr>
        <w:t>Jones. B. W. 1992.</w:t>
      </w:r>
      <w:r>
        <w:rPr>
          <w:rFonts w:ascii="Times New Roman" w:hAnsi="Times New Roman" w:cs="Times New Roman"/>
          <w:color w:val="000000" w:themeColor="text1"/>
          <w:lang w:eastAsia="el-GR"/>
        </w:rPr>
        <w:t xml:space="preserve"> </w:t>
      </w:r>
      <w:r w:rsidRPr="0030605F">
        <w:rPr>
          <w:rFonts w:ascii="Times New Roman" w:hAnsi="Times New Roman" w:cs="Times New Roman"/>
          <w:i/>
          <w:iCs/>
          <w:color w:val="000000" w:themeColor="text1"/>
          <w:lang w:eastAsia="el-GR"/>
        </w:rPr>
        <w:t xml:space="preserve">The </w:t>
      </w:r>
      <w:proofErr w:type="gramStart"/>
      <w:r w:rsidRPr="0030605F">
        <w:rPr>
          <w:rFonts w:ascii="Times New Roman" w:hAnsi="Times New Roman" w:cs="Times New Roman"/>
          <w:i/>
          <w:iCs/>
          <w:color w:val="000000" w:themeColor="text1"/>
          <w:lang w:eastAsia="el-GR"/>
        </w:rPr>
        <w:t>Emperor</w:t>
      </w:r>
      <w:proofErr w:type="gramEnd"/>
      <w:r w:rsidRPr="0030605F">
        <w:rPr>
          <w:rFonts w:ascii="Times New Roman" w:hAnsi="Times New Roman" w:cs="Times New Roman"/>
          <w:i/>
          <w:iCs/>
          <w:color w:val="000000" w:themeColor="text1"/>
          <w:lang w:eastAsia="el-GR"/>
        </w:rPr>
        <w:t xml:space="preserve"> Domitian</w:t>
      </w:r>
      <w:r w:rsidRPr="0030605F">
        <w:rPr>
          <w:rFonts w:ascii="Times New Roman" w:hAnsi="Times New Roman" w:cs="Times New Roman"/>
          <w:color w:val="000000" w:themeColor="text1"/>
          <w:lang w:eastAsia="el-GR"/>
        </w:rPr>
        <w:t>. London: Routledge.</w:t>
      </w:r>
    </w:p>
    <w:p w14:paraId="63391AFD" w14:textId="77777777" w:rsidR="00E85B6B" w:rsidRPr="0030605F" w:rsidRDefault="00E85B6B" w:rsidP="00E85B6B">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el-GR"/>
        </w:rPr>
      </w:pPr>
      <w:r w:rsidRPr="0030605F">
        <w:rPr>
          <w:rFonts w:ascii="Times New Roman" w:hAnsi="Times New Roman" w:cs="Times New Roman"/>
          <w:color w:val="000000" w:themeColor="text1"/>
        </w:rPr>
        <w:t>Wilson, M. (2013). “The Flavian Punica?”. In G. Manuwald &amp; A. Voigt (eds.), </w:t>
      </w:r>
      <w:r w:rsidRPr="0030605F">
        <w:rPr>
          <w:rFonts w:ascii="Times New Roman" w:hAnsi="Times New Roman" w:cs="Times New Roman"/>
          <w:i/>
          <w:iCs/>
          <w:color w:val="000000" w:themeColor="text1"/>
        </w:rPr>
        <w:t>Flavian Epic Interactions</w:t>
      </w:r>
      <w:r>
        <w:rPr>
          <w:rFonts w:ascii="Times New Roman" w:hAnsi="Times New Roman" w:cs="Times New Roman"/>
          <w:color w:val="000000" w:themeColor="text1"/>
        </w:rPr>
        <w:t xml:space="preserve"> </w:t>
      </w:r>
      <w:r w:rsidRPr="0030605F">
        <w:rPr>
          <w:rFonts w:ascii="Times New Roman" w:hAnsi="Times New Roman" w:cs="Times New Roman"/>
          <w:color w:val="000000" w:themeColor="text1"/>
        </w:rPr>
        <w:t>(pp. 13-28). Berlin, Boston: De Gruyter</w:t>
      </w:r>
    </w:p>
    <w:p w14:paraId="0BE1C4CF" w14:textId="59E4BD5E" w:rsidR="00E85B6B" w:rsidRDefault="00E85B6B" w:rsidP="00E93A73">
      <w:pPr>
        <w:pStyle w:val="xmsonormal"/>
        <w:shd w:val="clear" w:color="auto" w:fill="FFFFFF"/>
        <w:spacing w:before="0" w:beforeAutospacing="0" w:after="0" w:afterAutospacing="0" w:line="360" w:lineRule="auto"/>
        <w:rPr>
          <w:color w:val="000000" w:themeColor="text1"/>
        </w:rPr>
      </w:pPr>
    </w:p>
    <w:p w14:paraId="6C7F9D98" w14:textId="6C981B15" w:rsidR="00E85B6B" w:rsidRDefault="00E85B6B" w:rsidP="00E85B6B">
      <w:pP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Luigi Maria </w:t>
      </w:r>
      <w:proofErr w:type="spellStart"/>
      <w:r>
        <w:rPr>
          <w:rFonts w:ascii="Times New Roman" w:hAnsi="Times New Roman" w:cs="Times New Roman"/>
          <w:sz w:val="28"/>
          <w:szCs w:val="28"/>
        </w:rPr>
        <w:t>Guerci</w:t>
      </w:r>
      <w:proofErr w:type="spellEnd"/>
      <w:r>
        <w:rPr>
          <w:rFonts w:ascii="Times New Roman" w:hAnsi="Times New Roman" w:cs="Times New Roman"/>
          <w:sz w:val="28"/>
          <w:szCs w:val="28"/>
        </w:rPr>
        <w:t>,</w:t>
      </w:r>
      <w:r w:rsidRPr="007160EB">
        <w:rPr>
          <w:rFonts w:ascii="Times New Roman" w:hAnsi="Times New Roman" w:cs="Times New Roman"/>
          <w:sz w:val="28"/>
          <w:szCs w:val="28"/>
        </w:rPr>
        <w:t xml:space="preserve"> </w:t>
      </w:r>
      <w:r w:rsidRPr="00DE6C6B">
        <w:rPr>
          <w:rFonts w:ascii="Times New Roman" w:hAnsi="Times New Roman" w:cs="Times New Roman"/>
          <w:sz w:val="28"/>
          <w:szCs w:val="28"/>
        </w:rPr>
        <w:t xml:space="preserve">Sapienza </w:t>
      </w:r>
      <w:proofErr w:type="spellStart"/>
      <w:r w:rsidRPr="00DE6C6B">
        <w:rPr>
          <w:rFonts w:ascii="Times New Roman" w:hAnsi="Times New Roman" w:cs="Times New Roman"/>
          <w:sz w:val="28"/>
          <w:szCs w:val="28"/>
        </w:rPr>
        <w:t>Università</w:t>
      </w:r>
      <w:proofErr w:type="spellEnd"/>
      <w:r w:rsidRPr="00DE6C6B">
        <w:rPr>
          <w:rFonts w:ascii="Times New Roman" w:hAnsi="Times New Roman" w:cs="Times New Roman"/>
          <w:sz w:val="28"/>
          <w:szCs w:val="28"/>
        </w:rPr>
        <w:t xml:space="preserve"> di Roma</w:t>
      </w:r>
    </w:p>
    <w:p w14:paraId="76CDC5EE" w14:textId="77777777" w:rsidR="00E85B6B" w:rsidRDefault="00E85B6B" w:rsidP="00E85B6B">
      <w:pPr>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7160EB">
        <w:rPr>
          <w:rFonts w:ascii="Times New Roman" w:hAnsi="Times New Roman" w:cs="Times New Roman"/>
          <w:i/>
          <w:iCs/>
          <w:sz w:val="28"/>
          <w:szCs w:val="28"/>
          <w:lang w:val="en-US"/>
        </w:rPr>
        <w:t xml:space="preserve">At tu, </w:t>
      </w:r>
      <w:proofErr w:type="spellStart"/>
      <w:r w:rsidRPr="007160EB">
        <w:rPr>
          <w:rFonts w:ascii="Times New Roman" w:hAnsi="Times New Roman" w:cs="Times New Roman"/>
          <w:i/>
          <w:iCs/>
          <w:sz w:val="28"/>
          <w:szCs w:val="28"/>
          <w:lang w:val="en-US"/>
        </w:rPr>
        <w:t>Germanice</w:t>
      </w:r>
      <w:proofErr w:type="spellEnd"/>
      <w:r w:rsidRPr="007160EB">
        <w:rPr>
          <w:rFonts w:ascii="Times New Roman" w:hAnsi="Times New Roman" w:cs="Times New Roman"/>
          <w:i/>
          <w:iCs/>
          <w:sz w:val="28"/>
          <w:szCs w:val="28"/>
          <w:lang w:val="en-US"/>
        </w:rPr>
        <w:t xml:space="preserve">, </w:t>
      </w:r>
      <w:proofErr w:type="spellStart"/>
      <w:r w:rsidRPr="007160EB">
        <w:rPr>
          <w:rFonts w:ascii="Times New Roman" w:hAnsi="Times New Roman" w:cs="Times New Roman"/>
          <w:i/>
          <w:iCs/>
          <w:sz w:val="28"/>
          <w:szCs w:val="28"/>
          <w:lang w:val="en-US"/>
        </w:rPr>
        <w:t>transcendes</w:t>
      </w:r>
      <w:proofErr w:type="spellEnd"/>
      <w:r w:rsidRPr="007160EB">
        <w:rPr>
          <w:rFonts w:ascii="Times New Roman" w:hAnsi="Times New Roman" w:cs="Times New Roman"/>
          <w:i/>
          <w:iCs/>
          <w:sz w:val="28"/>
          <w:szCs w:val="28"/>
          <w:lang w:val="en-US"/>
        </w:rPr>
        <w:t xml:space="preserve"> facta tuorum</w:t>
      </w:r>
      <w:r>
        <w:rPr>
          <w:rFonts w:ascii="Times New Roman" w:hAnsi="Times New Roman" w:cs="Times New Roman"/>
          <w:i/>
          <w:iCs/>
          <w:sz w:val="28"/>
          <w:szCs w:val="28"/>
          <w:lang w:val="en-US"/>
        </w:rPr>
        <w:t>’</w:t>
      </w:r>
      <w:r w:rsidRPr="007160EB">
        <w:rPr>
          <w:rFonts w:ascii="Times New Roman" w:hAnsi="Times New Roman" w:cs="Times New Roman"/>
          <w:sz w:val="28"/>
          <w:szCs w:val="28"/>
          <w:lang w:val="en-US"/>
        </w:rPr>
        <w:t xml:space="preserve">: </w:t>
      </w:r>
      <w:r w:rsidRPr="007160EB">
        <w:rPr>
          <w:rFonts w:ascii="Times New Roman" w:hAnsi="Times New Roman" w:cs="Times New Roman"/>
          <w:i/>
          <w:iCs/>
          <w:sz w:val="28"/>
          <w:szCs w:val="28"/>
          <w:lang w:val="en-US"/>
        </w:rPr>
        <w:t xml:space="preserve">Silio Italico, </w:t>
      </w:r>
      <w:proofErr w:type="spellStart"/>
      <w:r w:rsidRPr="007160EB">
        <w:rPr>
          <w:rFonts w:ascii="Times New Roman" w:hAnsi="Times New Roman" w:cs="Times New Roman"/>
          <w:i/>
          <w:iCs/>
          <w:sz w:val="28"/>
          <w:szCs w:val="28"/>
          <w:lang w:val="en-US"/>
        </w:rPr>
        <w:t>Domiziano</w:t>
      </w:r>
      <w:proofErr w:type="spellEnd"/>
      <w:r w:rsidRPr="007160EB">
        <w:rPr>
          <w:rFonts w:ascii="Times New Roman" w:hAnsi="Times New Roman" w:cs="Times New Roman"/>
          <w:i/>
          <w:iCs/>
          <w:sz w:val="28"/>
          <w:szCs w:val="28"/>
          <w:lang w:val="en-US"/>
        </w:rPr>
        <w:t xml:space="preserve"> e il </w:t>
      </w:r>
      <w:proofErr w:type="spellStart"/>
      <w:r w:rsidRPr="007160EB">
        <w:rPr>
          <w:rFonts w:ascii="Times New Roman" w:hAnsi="Times New Roman" w:cs="Times New Roman"/>
          <w:i/>
          <w:iCs/>
          <w:sz w:val="28"/>
          <w:szCs w:val="28"/>
          <w:lang w:val="en-US"/>
        </w:rPr>
        <w:t>principe</w:t>
      </w:r>
      <w:proofErr w:type="spellEnd"/>
      <w:r w:rsidRPr="007160EB">
        <w:rPr>
          <w:rFonts w:ascii="Times New Roman" w:hAnsi="Times New Roman" w:cs="Times New Roman"/>
          <w:i/>
          <w:iCs/>
          <w:sz w:val="28"/>
          <w:szCs w:val="28"/>
          <w:lang w:val="en-US"/>
        </w:rPr>
        <w:t xml:space="preserve"> </w:t>
      </w:r>
      <w:proofErr w:type="spellStart"/>
      <w:r w:rsidRPr="007160EB">
        <w:rPr>
          <w:rFonts w:ascii="Times New Roman" w:hAnsi="Times New Roman" w:cs="Times New Roman"/>
          <w:i/>
          <w:iCs/>
          <w:sz w:val="28"/>
          <w:szCs w:val="28"/>
          <w:lang w:val="en-US"/>
        </w:rPr>
        <w:t>ideale</w:t>
      </w:r>
      <w:proofErr w:type="spellEnd"/>
    </w:p>
    <w:p w14:paraId="3741A5BA" w14:textId="2253DD4E" w:rsidR="00E85B6B" w:rsidRDefault="00E85B6B" w:rsidP="00E93A73">
      <w:pPr>
        <w:pStyle w:val="xmsonormal"/>
        <w:shd w:val="clear" w:color="auto" w:fill="FFFFFF"/>
        <w:spacing w:before="0" w:beforeAutospacing="0" w:after="0" w:afterAutospacing="0" w:line="360" w:lineRule="auto"/>
        <w:rPr>
          <w:color w:val="000000" w:themeColor="text1"/>
        </w:rPr>
      </w:pPr>
    </w:p>
    <w:p w14:paraId="7C8E9373" w14:textId="77777777" w:rsidR="00E85B6B" w:rsidRPr="00E85B6B" w:rsidRDefault="00E85B6B" w:rsidP="00E85B6B">
      <w:pPr>
        <w:pStyle w:val="xmsonormal"/>
        <w:shd w:val="clear" w:color="auto" w:fill="FFFFFF"/>
        <w:spacing w:line="360" w:lineRule="auto"/>
        <w:rPr>
          <w:color w:val="000000" w:themeColor="text1"/>
          <w:lang w:val="en-US"/>
        </w:rPr>
      </w:pPr>
    </w:p>
    <w:p w14:paraId="04BBA42F" w14:textId="1978535B" w:rsidR="00E85B6B" w:rsidRPr="00E85B6B" w:rsidRDefault="00E85B6B" w:rsidP="00E85B6B">
      <w:pPr>
        <w:pStyle w:val="xmsonormal"/>
        <w:shd w:val="clear" w:color="auto" w:fill="FFFFFF"/>
        <w:spacing w:line="360" w:lineRule="auto"/>
        <w:rPr>
          <w:color w:val="000000" w:themeColor="text1"/>
          <w:lang w:val="en-US"/>
        </w:rPr>
      </w:pPr>
      <w:r w:rsidRPr="00E85B6B">
        <w:rPr>
          <w:color w:val="000000" w:themeColor="text1"/>
          <w:lang w:val="en-US"/>
        </w:rPr>
        <w:t xml:space="preserve"> Nel III </w:t>
      </w:r>
      <w:proofErr w:type="spellStart"/>
      <w:r w:rsidRPr="00E85B6B">
        <w:rPr>
          <w:color w:val="000000" w:themeColor="text1"/>
          <w:lang w:val="en-US"/>
        </w:rPr>
        <w:t>libro</w:t>
      </w:r>
      <w:proofErr w:type="spellEnd"/>
      <w:r w:rsidRPr="00E85B6B">
        <w:rPr>
          <w:color w:val="000000" w:themeColor="text1"/>
          <w:lang w:val="en-US"/>
        </w:rPr>
        <w:t xml:space="preserve"> dei </w:t>
      </w:r>
      <w:r w:rsidRPr="00E85B6B">
        <w:rPr>
          <w:i/>
          <w:iCs/>
          <w:color w:val="000000" w:themeColor="text1"/>
          <w:lang w:val="en-US"/>
        </w:rPr>
        <w:t xml:space="preserve">Punica </w:t>
      </w:r>
      <w:proofErr w:type="spellStart"/>
      <w:r w:rsidRPr="00E85B6B">
        <w:rPr>
          <w:color w:val="000000" w:themeColor="text1"/>
          <w:lang w:val="en-US"/>
        </w:rPr>
        <w:t>Giove</w:t>
      </w:r>
      <w:proofErr w:type="spellEnd"/>
      <w:r w:rsidRPr="00E85B6B">
        <w:rPr>
          <w:color w:val="000000" w:themeColor="text1"/>
          <w:lang w:val="en-US"/>
        </w:rPr>
        <w:t xml:space="preserve">, in una </w:t>
      </w:r>
      <w:proofErr w:type="spellStart"/>
      <w:r w:rsidRPr="00E85B6B">
        <w:rPr>
          <w:color w:val="000000" w:themeColor="text1"/>
          <w:lang w:val="en-US"/>
        </w:rPr>
        <w:t>profezia</w:t>
      </w:r>
      <w:proofErr w:type="spellEnd"/>
      <w:r w:rsidRPr="00E85B6B">
        <w:rPr>
          <w:color w:val="000000" w:themeColor="text1"/>
          <w:lang w:val="en-US"/>
        </w:rPr>
        <w:t xml:space="preserve"> </w:t>
      </w:r>
      <w:proofErr w:type="spellStart"/>
      <w:r w:rsidRPr="00E85B6B">
        <w:rPr>
          <w:color w:val="000000" w:themeColor="text1"/>
          <w:lang w:val="en-US"/>
        </w:rPr>
        <w:t>che</w:t>
      </w:r>
      <w:proofErr w:type="spellEnd"/>
      <w:r w:rsidRPr="00E85B6B">
        <w:rPr>
          <w:color w:val="000000" w:themeColor="text1"/>
          <w:lang w:val="en-US"/>
        </w:rPr>
        <w:t xml:space="preserve"> </w:t>
      </w:r>
      <w:proofErr w:type="spellStart"/>
      <w:r w:rsidRPr="00E85B6B">
        <w:rPr>
          <w:color w:val="000000" w:themeColor="text1"/>
          <w:lang w:val="en-US"/>
        </w:rPr>
        <w:t>intende</w:t>
      </w:r>
      <w:proofErr w:type="spellEnd"/>
      <w:r w:rsidRPr="00E85B6B">
        <w:rPr>
          <w:color w:val="000000" w:themeColor="text1"/>
          <w:lang w:val="en-US"/>
        </w:rPr>
        <w:t xml:space="preserve"> </w:t>
      </w:r>
      <w:proofErr w:type="spellStart"/>
      <w:r w:rsidRPr="00E85B6B">
        <w:rPr>
          <w:color w:val="000000" w:themeColor="text1"/>
          <w:lang w:val="en-US"/>
        </w:rPr>
        <w:t>rassicurare</w:t>
      </w:r>
      <w:proofErr w:type="spellEnd"/>
      <w:r w:rsidRPr="00E85B6B">
        <w:rPr>
          <w:color w:val="000000" w:themeColor="text1"/>
          <w:lang w:val="en-US"/>
        </w:rPr>
        <w:t xml:space="preserve"> Venere circa il </w:t>
      </w:r>
      <w:proofErr w:type="spellStart"/>
      <w:r w:rsidRPr="00E85B6B">
        <w:rPr>
          <w:color w:val="000000" w:themeColor="text1"/>
          <w:lang w:val="en-US"/>
        </w:rPr>
        <w:t>futuro</w:t>
      </w:r>
      <w:proofErr w:type="spellEnd"/>
      <w:r w:rsidRPr="00E85B6B">
        <w:rPr>
          <w:color w:val="000000" w:themeColor="text1"/>
          <w:lang w:val="en-US"/>
        </w:rPr>
        <w:t xml:space="preserve"> di Roma, </w:t>
      </w:r>
      <w:proofErr w:type="spellStart"/>
      <w:r w:rsidRPr="00E85B6B">
        <w:rPr>
          <w:color w:val="000000" w:themeColor="text1"/>
          <w:lang w:val="en-US"/>
        </w:rPr>
        <w:t>preannuncia</w:t>
      </w:r>
      <w:proofErr w:type="spellEnd"/>
      <w:r w:rsidRPr="00E85B6B">
        <w:rPr>
          <w:color w:val="000000" w:themeColor="text1"/>
          <w:lang w:val="en-US"/>
        </w:rPr>
        <w:t xml:space="preserve"> l_’</w:t>
      </w:r>
      <w:proofErr w:type="spellStart"/>
      <w:r w:rsidRPr="00E85B6B">
        <w:rPr>
          <w:color w:val="000000" w:themeColor="text1"/>
          <w:lang w:val="en-US"/>
        </w:rPr>
        <w:t>a_scesa</w:t>
      </w:r>
      <w:proofErr w:type="spellEnd"/>
      <w:r w:rsidRPr="00E85B6B">
        <w:rPr>
          <w:color w:val="000000" w:themeColor="text1"/>
          <w:lang w:val="en-US"/>
        </w:rPr>
        <w:t xml:space="preserve"> dei </w:t>
      </w:r>
      <w:proofErr w:type="spellStart"/>
      <w:r w:rsidRPr="00E85B6B">
        <w:rPr>
          <w:color w:val="000000" w:themeColor="text1"/>
          <w:lang w:val="en-US"/>
        </w:rPr>
        <w:t>Flavi</w:t>
      </w:r>
      <w:proofErr w:type="spellEnd"/>
      <w:r w:rsidRPr="00E85B6B">
        <w:rPr>
          <w:color w:val="000000" w:themeColor="text1"/>
          <w:lang w:val="en-US"/>
        </w:rPr>
        <w:t xml:space="preserve"> (Sil. 3, 594-629): il </w:t>
      </w:r>
      <w:proofErr w:type="spellStart"/>
      <w:r w:rsidRPr="00E85B6B">
        <w:rPr>
          <w:color w:val="000000" w:themeColor="text1"/>
          <w:lang w:val="en-US"/>
        </w:rPr>
        <w:t>principato</w:t>
      </w:r>
      <w:proofErr w:type="spellEnd"/>
      <w:r w:rsidRPr="00E85B6B">
        <w:rPr>
          <w:color w:val="000000" w:themeColor="text1"/>
          <w:lang w:val="en-US"/>
        </w:rPr>
        <w:t xml:space="preserve"> di </w:t>
      </w:r>
      <w:proofErr w:type="spellStart"/>
      <w:r w:rsidRPr="00E85B6B">
        <w:rPr>
          <w:color w:val="000000" w:themeColor="text1"/>
          <w:lang w:val="en-US"/>
        </w:rPr>
        <w:t>Domiziano</w:t>
      </w:r>
      <w:proofErr w:type="spellEnd"/>
      <w:r w:rsidRPr="00E85B6B">
        <w:rPr>
          <w:color w:val="000000" w:themeColor="text1"/>
          <w:lang w:val="en-US"/>
        </w:rPr>
        <w:t xml:space="preserve">, </w:t>
      </w:r>
      <w:proofErr w:type="spellStart"/>
      <w:r w:rsidRPr="00E85B6B">
        <w:rPr>
          <w:color w:val="000000" w:themeColor="text1"/>
          <w:lang w:val="en-US"/>
        </w:rPr>
        <w:t>che</w:t>
      </w:r>
      <w:proofErr w:type="spellEnd"/>
      <w:r w:rsidRPr="00E85B6B">
        <w:rPr>
          <w:color w:val="000000" w:themeColor="text1"/>
          <w:lang w:val="en-US"/>
        </w:rPr>
        <w:t xml:space="preserve"> </w:t>
      </w:r>
      <w:proofErr w:type="spellStart"/>
      <w:r w:rsidRPr="00E85B6B">
        <w:rPr>
          <w:color w:val="000000" w:themeColor="text1"/>
          <w:lang w:val="en-US"/>
        </w:rPr>
        <w:t>succederà</w:t>
      </w:r>
      <w:proofErr w:type="spellEnd"/>
      <w:r w:rsidRPr="00E85B6B">
        <w:rPr>
          <w:color w:val="000000" w:themeColor="text1"/>
          <w:lang w:val="en-US"/>
        </w:rPr>
        <w:t xml:space="preserve"> a </w:t>
      </w:r>
      <w:proofErr w:type="spellStart"/>
      <w:r w:rsidRPr="00E85B6B">
        <w:rPr>
          <w:color w:val="000000" w:themeColor="text1"/>
          <w:lang w:val="en-US"/>
        </w:rPr>
        <w:t>Vespasiano</w:t>
      </w:r>
      <w:proofErr w:type="spellEnd"/>
      <w:r w:rsidRPr="00E85B6B">
        <w:rPr>
          <w:color w:val="000000" w:themeColor="text1"/>
          <w:lang w:val="en-US"/>
        </w:rPr>
        <w:t xml:space="preserve"> e Tito, </w:t>
      </w:r>
      <w:proofErr w:type="spellStart"/>
      <w:r w:rsidRPr="00E85B6B">
        <w:rPr>
          <w:color w:val="000000" w:themeColor="text1"/>
          <w:lang w:val="en-US"/>
        </w:rPr>
        <w:t>costituirà</w:t>
      </w:r>
      <w:proofErr w:type="spellEnd"/>
      <w:r w:rsidRPr="00E85B6B">
        <w:rPr>
          <w:color w:val="000000" w:themeColor="text1"/>
          <w:lang w:val="en-US"/>
        </w:rPr>
        <w:t xml:space="preserve"> un </w:t>
      </w:r>
      <w:proofErr w:type="spellStart"/>
      <w:r w:rsidRPr="00E85B6B">
        <w:rPr>
          <w:color w:val="000000" w:themeColor="text1"/>
          <w:lang w:val="en-US"/>
        </w:rPr>
        <w:t>momento</w:t>
      </w:r>
      <w:proofErr w:type="spellEnd"/>
      <w:r w:rsidRPr="00E85B6B">
        <w:rPr>
          <w:color w:val="000000" w:themeColor="text1"/>
          <w:lang w:val="en-US"/>
        </w:rPr>
        <w:t xml:space="preserve"> di </w:t>
      </w:r>
      <w:proofErr w:type="spellStart"/>
      <w:r w:rsidRPr="00E85B6B">
        <w:rPr>
          <w:color w:val="000000" w:themeColor="text1"/>
          <w:lang w:val="en-US"/>
        </w:rPr>
        <w:t>apogeo</w:t>
      </w:r>
      <w:proofErr w:type="spellEnd"/>
      <w:r w:rsidRPr="00E85B6B">
        <w:rPr>
          <w:color w:val="000000" w:themeColor="text1"/>
          <w:lang w:val="en-US"/>
        </w:rPr>
        <w:t xml:space="preserve"> della </w:t>
      </w:r>
      <w:proofErr w:type="spellStart"/>
      <w:r w:rsidRPr="00E85B6B">
        <w:rPr>
          <w:color w:val="000000" w:themeColor="text1"/>
          <w:lang w:val="en-US"/>
        </w:rPr>
        <w:t>storia</w:t>
      </w:r>
      <w:proofErr w:type="spellEnd"/>
      <w:r w:rsidRPr="00E85B6B">
        <w:rPr>
          <w:color w:val="000000" w:themeColor="text1"/>
          <w:lang w:val="en-US"/>
        </w:rPr>
        <w:t xml:space="preserve"> </w:t>
      </w:r>
      <w:proofErr w:type="spellStart"/>
      <w:r w:rsidRPr="00E85B6B">
        <w:rPr>
          <w:color w:val="000000" w:themeColor="text1"/>
          <w:lang w:val="en-US"/>
        </w:rPr>
        <w:t>romana</w:t>
      </w:r>
      <w:proofErr w:type="spellEnd"/>
      <w:r w:rsidRPr="00E85B6B">
        <w:rPr>
          <w:color w:val="000000" w:themeColor="text1"/>
          <w:lang w:val="en-US"/>
        </w:rPr>
        <w:t xml:space="preserve">, </w:t>
      </w:r>
      <w:proofErr w:type="spellStart"/>
      <w:r w:rsidRPr="00E85B6B">
        <w:rPr>
          <w:color w:val="000000" w:themeColor="text1"/>
          <w:lang w:val="en-US"/>
        </w:rPr>
        <w:t>corrispondente</w:t>
      </w:r>
      <w:proofErr w:type="spellEnd"/>
      <w:r w:rsidRPr="00E85B6B">
        <w:rPr>
          <w:color w:val="000000" w:themeColor="text1"/>
          <w:lang w:val="en-US"/>
        </w:rPr>
        <w:t xml:space="preserve"> </w:t>
      </w:r>
      <w:proofErr w:type="spellStart"/>
      <w:r w:rsidRPr="00E85B6B">
        <w:rPr>
          <w:color w:val="000000" w:themeColor="text1"/>
          <w:lang w:val="en-US"/>
        </w:rPr>
        <w:t>all’avvento</w:t>
      </w:r>
      <w:proofErr w:type="spellEnd"/>
      <w:r w:rsidR="0057774C">
        <w:rPr>
          <w:color w:val="000000" w:themeColor="text1"/>
          <w:lang w:val="en-US"/>
        </w:rPr>
        <w:t xml:space="preserve"> </w:t>
      </w:r>
      <w:r w:rsidRPr="00E85B6B">
        <w:rPr>
          <w:color w:val="000000" w:themeColor="text1"/>
          <w:lang w:val="en-US"/>
        </w:rPr>
        <w:t xml:space="preserve">di </w:t>
      </w:r>
      <w:proofErr w:type="spellStart"/>
      <w:r w:rsidRPr="00E85B6B">
        <w:rPr>
          <w:color w:val="000000" w:themeColor="text1"/>
          <w:lang w:val="en-US"/>
        </w:rPr>
        <w:t>Scipione</w:t>
      </w:r>
      <w:proofErr w:type="spellEnd"/>
      <w:r w:rsidRPr="00E85B6B">
        <w:rPr>
          <w:color w:val="000000" w:themeColor="text1"/>
          <w:lang w:val="en-US"/>
        </w:rPr>
        <w:t xml:space="preserve"> nel </w:t>
      </w:r>
      <w:proofErr w:type="spellStart"/>
      <w:r w:rsidRPr="00E85B6B">
        <w:rPr>
          <w:color w:val="000000" w:themeColor="text1"/>
          <w:lang w:val="en-US"/>
        </w:rPr>
        <w:t>corso</w:t>
      </w:r>
      <w:proofErr w:type="spellEnd"/>
      <w:r w:rsidRPr="00E85B6B">
        <w:rPr>
          <w:color w:val="000000" w:themeColor="text1"/>
          <w:lang w:val="en-US"/>
        </w:rPr>
        <w:t xml:space="preserve"> della guerra </w:t>
      </w:r>
      <w:proofErr w:type="spellStart"/>
      <w:r w:rsidRPr="00E85B6B">
        <w:rPr>
          <w:color w:val="000000" w:themeColor="text1"/>
          <w:lang w:val="en-US"/>
        </w:rPr>
        <w:t>annibalica</w:t>
      </w:r>
      <w:proofErr w:type="spellEnd"/>
      <w:r w:rsidRPr="00E85B6B">
        <w:rPr>
          <w:color w:val="000000" w:themeColor="text1"/>
          <w:lang w:val="en-US"/>
        </w:rPr>
        <w:t xml:space="preserve"> (Sil. 3, 590-592). A </w:t>
      </w:r>
      <w:proofErr w:type="spellStart"/>
      <w:r w:rsidRPr="00E85B6B">
        <w:rPr>
          <w:color w:val="000000" w:themeColor="text1"/>
          <w:lang w:val="en-US"/>
        </w:rPr>
        <w:t>questo</w:t>
      </w:r>
      <w:proofErr w:type="spellEnd"/>
      <w:r w:rsidRPr="00E85B6B">
        <w:rPr>
          <w:color w:val="000000" w:themeColor="text1"/>
          <w:lang w:val="en-US"/>
        </w:rPr>
        <w:t xml:space="preserve"> </w:t>
      </w:r>
      <w:proofErr w:type="spellStart"/>
      <w:r w:rsidRPr="00E85B6B">
        <w:rPr>
          <w:color w:val="000000" w:themeColor="text1"/>
          <w:lang w:val="en-US"/>
        </w:rPr>
        <w:t>brano</w:t>
      </w:r>
      <w:proofErr w:type="spellEnd"/>
      <w:r w:rsidRPr="00E85B6B">
        <w:rPr>
          <w:color w:val="000000" w:themeColor="text1"/>
          <w:lang w:val="en-US"/>
        </w:rPr>
        <w:t xml:space="preserve"> </w:t>
      </w:r>
      <w:proofErr w:type="spellStart"/>
      <w:r w:rsidRPr="00E85B6B">
        <w:rPr>
          <w:color w:val="000000" w:themeColor="text1"/>
          <w:lang w:val="en-US"/>
        </w:rPr>
        <w:t>sono</w:t>
      </w:r>
      <w:proofErr w:type="spellEnd"/>
      <w:r w:rsidRPr="00E85B6B">
        <w:rPr>
          <w:color w:val="000000" w:themeColor="text1"/>
          <w:lang w:val="en-US"/>
        </w:rPr>
        <w:t xml:space="preserve"> </w:t>
      </w:r>
      <w:proofErr w:type="spellStart"/>
      <w:r w:rsidRPr="00E85B6B">
        <w:rPr>
          <w:color w:val="000000" w:themeColor="text1"/>
          <w:lang w:val="en-US"/>
        </w:rPr>
        <w:t>stati</w:t>
      </w:r>
      <w:proofErr w:type="spellEnd"/>
      <w:r w:rsidRPr="00E85B6B">
        <w:rPr>
          <w:color w:val="000000" w:themeColor="text1"/>
          <w:lang w:val="en-US"/>
        </w:rPr>
        <w:t xml:space="preserve"> </w:t>
      </w:r>
      <w:proofErr w:type="spellStart"/>
      <w:r w:rsidRPr="00E85B6B">
        <w:rPr>
          <w:color w:val="000000" w:themeColor="text1"/>
          <w:lang w:val="en-US"/>
        </w:rPr>
        <w:t>dedicati</w:t>
      </w:r>
      <w:proofErr w:type="spellEnd"/>
      <w:r w:rsidRPr="00E85B6B">
        <w:rPr>
          <w:color w:val="000000" w:themeColor="text1"/>
          <w:lang w:val="en-US"/>
        </w:rPr>
        <w:t xml:space="preserve"> </w:t>
      </w:r>
      <w:proofErr w:type="spellStart"/>
      <w:r w:rsidRPr="00E85B6B">
        <w:rPr>
          <w:color w:val="000000" w:themeColor="text1"/>
          <w:lang w:val="en-US"/>
        </w:rPr>
        <w:t>diversi</w:t>
      </w:r>
      <w:proofErr w:type="spellEnd"/>
      <w:r w:rsidR="0057774C">
        <w:rPr>
          <w:color w:val="000000" w:themeColor="text1"/>
          <w:lang w:val="en-US"/>
        </w:rPr>
        <w:t xml:space="preserve"> contribute, </w:t>
      </w:r>
      <w:proofErr w:type="spellStart"/>
      <w:r w:rsidR="0057774C">
        <w:rPr>
          <w:color w:val="000000" w:themeColor="text1"/>
          <w:lang w:val="en-US"/>
        </w:rPr>
        <w:t>che</w:t>
      </w:r>
      <w:proofErr w:type="spellEnd"/>
      <w:r w:rsidR="0057774C">
        <w:rPr>
          <w:color w:val="000000" w:themeColor="text1"/>
          <w:lang w:val="en-US"/>
        </w:rPr>
        <w:t xml:space="preserve"> ne </w:t>
      </w:r>
      <w:proofErr w:type="spellStart"/>
      <w:r w:rsidR="0057774C">
        <w:rPr>
          <w:color w:val="000000" w:themeColor="text1"/>
          <w:lang w:val="en-US"/>
        </w:rPr>
        <w:t>hanno</w:t>
      </w:r>
      <w:proofErr w:type="spellEnd"/>
      <w:r w:rsidR="0057774C">
        <w:rPr>
          <w:color w:val="000000" w:themeColor="text1"/>
          <w:lang w:val="en-US"/>
        </w:rPr>
        <w:t xml:space="preserve"> </w:t>
      </w:r>
      <w:proofErr w:type="spellStart"/>
      <w:r w:rsidR="0057774C">
        <w:rPr>
          <w:color w:val="000000" w:themeColor="text1"/>
          <w:lang w:val="en-US"/>
        </w:rPr>
        <w:t>evidenziato</w:t>
      </w:r>
      <w:proofErr w:type="spellEnd"/>
      <w:r w:rsidR="0057774C">
        <w:rPr>
          <w:color w:val="000000" w:themeColor="text1"/>
          <w:lang w:val="en-US"/>
        </w:rPr>
        <w:t xml:space="preserve"> </w:t>
      </w:r>
      <w:proofErr w:type="spellStart"/>
      <w:r w:rsidR="0057774C">
        <w:rPr>
          <w:color w:val="000000" w:themeColor="text1"/>
          <w:lang w:val="en-US"/>
        </w:rPr>
        <w:t>l’importanza</w:t>
      </w:r>
      <w:proofErr w:type="spellEnd"/>
      <w:r w:rsidR="0057774C">
        <w:rPr>
          <w:color w:val="000000" w:themeColor="text1"/>
          <w:lang w:val="en-US"/>
        </w:rPr>
        <w:t xml:space="preserve"> </w:t>
      </w:r>
      <w:proofErr w:type="spellStart"/>
      <w:r w:rsidR="0057774C">
        <w:rPr>
          <w:color w:val="000000" w:themeColor="text1"/>
          <w:lang w:val="en-US"/>
        </w:rPr>
        <w:lastRenderedPageBreak/>
        <w:t>all’interno</w:t>
      </w:r>
      <w:proofErr w:type="spellEnd"/>
      <w:r w:rsidR="0057774C">
        <w:rPr>
          <w:color w:val="000000" w:themeColor="text1"/>
          <w:lang w:val="en-US"/>
        </w:rPr>
        <w:t xml:space="preserve"> del </w:t>
      </w:r>
      <w:proofErr w:type="spellStart"/>
      <w:r w:rsidR="0057774C">
        <w:rPr>
          <w:color w:val="000000" w:themeColor="text1"/>
          <w:lang w:val="en-US"/>
        </w:rPr>
        <w:t>poema</w:t>
      </w:r>
      <w:proofErr w:type="spellEnd"/>
      <w:r w:rsidRPr="00E85B6B">
        <w:rPr>
          <w:color w:val="000000" w:themeColor="text1"/>
          <w:lang w:val="en-US"/>
        </w:rPr>
        <w:t xml:space="preserve">; se </w:t>
      </w:r>
      <w:proofErr w:type="spellStart"/>
      <w:r w:rsidRPr="00E85B6B">
        <w:rPr>
          <w:color w:val="000000" w:themeColor="text1"/>
          <w:lang w:val="en-US"/>
        </w:rPr>
        <w:t>alcuni</w:t>
      </w:r>
      <w:proofErr w:type="spellEnd"/>
      <w:r w:rsidRPr="00E85B6B">
        <w:rPr>
          <w:color w:val="000000" w:themeColor="text1"/>
          <w:lang w:val="en-US"/>
        </w:rPr>
        <w:t xml:space="preserve"> lo </w:t>
      </w:r>
      <w:proofErr w:type="spellStart"/>
      <w:r w:rsidRPr="00E85B6B">
        <w:rPr>
          <w:color w:val="000000" w:themeColor="text1"/>
          <w:lang w:val="en-US"/>
        </w:rPr>
        <w:t>hanno</w:t>
      </w:r>
      <w:proofErr w:type="spellEnd"/>
      <w:r w:rsidRPr="00E85B6B">
        <w:rPr>
          <w:color w:val="000000" w:themeColor="text1"/>
          <w:lang w:val="en-US"/>
        </w:rPr>
        <w:t xml:space="preserve"> </w:t>
      </w:r>
      <w:proofErr w:type="spellStart"/>
      <w:r w:rsidRPr="00E85B6B">
        <w:rPr>
          <w:color w:val="000000" w:themeColor="text1"/>
          <w:lang w:val="en-US"/>
        </w:rPr>
        <w:t>inteso</w:t>
      </w:r>
      <w:proofErr w:type="spellEnd"/>
      <w:r w:rsidRPr="00E85B6B">
        <w:rPr>
          <w:color w:val="000000" w:themeColor="text1"/>
          <w:lang w:val="en-US"/>
        </w:rPr>
        <w:t xml:space="preserve"> come </w:t>
      </w:r>
      <w:proofErr w:type="spellStart"/>
      <w:r w:rsidRPr="00E85B6B">
        <w:rPr>
          <w:color w:val="000000" w:themeColor="text1"/>
          <w:lang w:val="en-US"/>
        </w:rPr>
        <w:t>omaggio</w:t>
      </w:r>
      <w:proofErr w:type="spellEnd"/>
      <w:r w:rsidRPr="00E85B6B">
        <w:rPr>
          <w:color w:val="000000" w:themeColor="text1"/>
          <w:lang w:val="en-US"/>
        </w:rPr>
        <w:t xml:space="preserve"> </w:t>
      </w:r>
      <w:proofErr w:type="spellStart"/>
      <w:r w:rsidRPr="00E85B6B">
        <w:rPr>
          <w:color w:val="000000" w:themeColor="text1"/>
          <w:lang w:val="en-US"/>
        </w:rPr>
        <w:t>cortigiano</w:t>
      </w:r>
      <w:proofErr w:type="spellEnd"/>
      <w:r w:rsidRPr="00E85B6B">
        <w:rPr>
          <w:color w:val="000000" w:themeColor="text1"/>
          <w:lang w:val="en-US"/>
        </w:rPr>
        <w:t xml:space="preserve"> al </w:t>
      </w:r>
      <w:proofErr w:type="spellStart"/>
      <w:r w:rsidRPr="00E85B6B">
        <w:rPr>
          <w:color w:val="000000" w:themeColor="text1"/>
          <w:lang w:val="en-US"/>
        </w:rPr>
        <w:t>principe</w:t>
      </w:r>
      <w:proofErr w:type="spellEnd"/>
      <w:r w:rsidRPr="00E85B6B">
        <w:rPr>
          <w:color w:val="000000" w:themeColor="text1"/>
          <w:lang w:val="en-US"/>
        </w:rPr>
        <w:t xml:space="preserve">, </w:t>
      </w:r>
      <w:proofErr w:type="spellStart"/>
      <w:r w:rsidRPr="00E85B6B">
        <w:rPr>
          <w:color w:val="000000" w:themeColor="text1"/>
          <w:lang w:val="en-US"/>
        </w:rPr>
        <w:t>altri</w:t>
      </w:r>
      <w:proofErr w:type="spellEnd"/>
      <w:r w:rsidRPr="00E85B6B">
        <w:rPr>
          <w:color w:val="000000" w:themeColor="text1"/>
          <w:lang w:val="en-US"/>
        </w:rPr>
        <w:t xml:space="preserve"> </w:t>
      </w:r>
      <w:proofErr w:type="spellStart"/>
      <w:r w:rsidRPr="00E85B6B">
        <w:rPr>
          <w:color w:val="000000" w:themeColor="text1"/>
          <w:lang w:val="en-US"/>
        </w:rPr>
        <w:t>hanno</w:t>
      </w:r>
      <w:proofErr w:type="spellEnd"/>
      <w:r w:rsidRPr="00E85B6B">
        <w:rPr>
          <w:color w:val="000000" w:themeColor="text1"/>
          <w:lang w:val="en-US"/>
        </w:rPr>
        <w:t xml:space="preserve"> </w:t>
      </w:r>
      <w:proofErr w:type="spellStart"/>
      <w:r w:rsidRPr="00E85B6B">
        <w:rPr>
          <w:color w:val="000000" w:themeColor="text1"/>
          <w:lang w:val="en-US"/>
        </w:rPr>
        <w:t>cercato</w:t>
      </w:r>
      <w:proofErr w:type="spellEnd"/>
      <w:r w:rsidRPr="00E85B6B">
        <w:rPr>
          <w:color w:val="000000" w:themeColor="text1"/>
          <w:lang w:val="en-US"/>
        </w:rPr>
        <w:t xml:space="preserve"> di </w:t>
      </w:r>
      <w:proofErr w:type="spellStart"/>
      <w:r w:rsidRPr="00E85B6B">
        <w:rPr>
          <w:color w:val="000000" w:themeColor="text1"/>
          <w:lang w:val="en-US"/>
        </w:rPr>
        <w:t>individuare</w:t>
      </w:r>
      <w:proofErr w:type="spellEnd"/>
      <w:r w:rsidRPr="00E85B6B">
        <w:rPr>
          <w:color w:val="000000" w:themeColor="text1"/>
          <w:lang w:val="en-US"/>
        </w:rPr>
        <w:t xml:space="preserve">, </w:t>
      </w:r>
      <w:proofErr w:type="spellStart"/>
      <w:r w:rsidRPr="00E85B6B">
        <w:rPr>
          <w:color w:val="000000" w:themeColor="text1"/>
          <w:lang w:val="en-US"/>
        </w:rPr>
        <w:t>dietro</w:t>
      </w:r>
      <w:proofErr w:type="spellEnd"/>
      <w:r w:rsidRPr="00E85B6B">
        <w:rPr>
          <w:color w:val="000000" w:themeColor="text1"/>
          <w:lang w:val="en-US"/>
        </w:rPr>
        <w:t xml:space="preserve"> la </w:t>
      </w:r>
      <w:proofErr w:type="spellStart"/>
      <w:r w:rsidRPr="00E85B6B">
        <w:rPr>
          <w:color w:val="000000" w:themeColor="text1"/>
          <w:lang w:val="en-US"/>
        </w:rPr>
        <w:t>facciata</w:t>
      </w:r>
      <w:proofErr w:type="spellEnd"/>
      <w:r w:rsidRPr="00E85B6B">
        <w:rPr>
          <w:color w:val="000000" w:themeColor="text1"/>
          <w:lang w:val="en-US"/>
        </w:rPr>
        <w:t xml:space="preserve"> </w:t>
      </w:r>
      <w:proofErr w:type="spellStart"/>
      <w:r w:rsidRPr="00E85B6B">
        <w:rPr>
          <w:color w:val="000000" w:themeColor="text1"/>
          <w:lang w:val="en-US"/>
        </w:rPr>
        <w:t>panegiristica</w:t>
      </w:r>
      <w:proofErr w:type="spellEnd"/>
      <w:r w:rsidRPr="00E85B6B">
        <w:rPr>
          <w:color w:val="000000" w:themeColor="text1"/>
          <w:lang w:val="en-US"/>
        </w:rPr>
        <w:t xml:space="preserve">, una </w:t>
      </w:r>
      <w:proofErr w:type="spellStart"/>
      <w:r w:rsidRPr="00E85B6B">
        <w:rPr>
          <w:color w:val="000000" w:themeColor="text1"/>
          <w:lang w:val="en-US"/>
        </w:rPr>
        <w:t>velata</w:t>
      </w:r>
      <w:proofErr w:type="spellEnd"/>
      <w:r w:rsidRPr="00E85B6B">
        <w:rPr>
          <w:color w:val="000000" w:themeColor="text1"/>
          <w:lang w:val="en-US"/>
        </w:rPr>
        <w:t xml:space="preserve"> </w:t>
      </w:r>
      <w:proofErr w:type="spellStart"/>
      <w:r w:rsidRPr="00E85B6B">
        <w:rPr>
          <w:color w:val="000000" w:themeColor="text1"/>
          <w:lang w:val="en-US"/>
        </w:rPr>
        <w:t>critica</w:t>
      </w:r>
      <w:proofErr w:type="spellEnd"/>
      <w:r w:rsidRPr="00E85B6B">
        <w:rPr>
          <w:color w:val="000000" w:themeColor="text1"/>
          <w:lang w:val="en-US"/>
        </w:rPr>
        <w:t xml:space="preserve"> al </w:t>
      </w:r>
      <w:proofErr w:type="spellStart"/>
      <w:r w:rsidRPr="00E85B6B">
        <w:rPr>
          <w:color w:val="000000" w:themeColor="text1"/>
          <w:lang w:val="en-US"/>
        </w:rPr>
        <w:t>tiranno</w:t>
      </w:r>
      <w:proofErr w:type="spellEnd"/>
      <w:r w:rsidRPr="00E85B6B">
        <w:rPr>
          <w:color w:val="000000" w:themeColor="text1"/>
          <w:lang w:val="en-US"/>
        </w:rPr>
        <w:t xml:space="preserve"> </w:t>
      </w:r>
      <w:proofErr w:type="spellStart"/>
      <w:r w:rsidRPr="00E85B6B">
        <w:rPr>
          <w:color w:val="000000" w:themeColor="text1"/>
          <w:lang w:val="en-US"/>
        </w:rPr>
        <w:t>Domiziano</w:t>
      </w:r>
      <w:proofErr w:type="spellEnd"/>
      <w:r w:rsidRPr="00E85B6B">
        <w:rPr>
          <w:color w:val="000000" w:themeColor="text1"/>
          <w:lang w:val="en-US"/>
        </w:rPr>
        <w:t xml:space="preserve">. </w:t>
      </w:r>
    </w:p>
    <w:p w14:paraId="2D9646DD" w14:textId="4521A883" w:rsidR="00E85B6B" w:rsidRPr="00E85B6B" w:rsidRDefault="00E85B6B" w:rsidP="00E85B6B">
      <w:pPr>
        <w:pStyle w:val="xmsonormal"/>
        <w:shd w:val="clear" w:color="auto" w:fill="FFFFFF"/>
        <w:spacing w:line="360" w:lineRule="auto"/>
        <w:rPr>
          <w:color w:val="000000" w:themeColor="text1"/>
          <w:lang w:val="en-US"/>
        </w:rPr>
      </w:pPr>
      <w:r w:rsidRPr="00E85B6B">
        <w:rPr>
          <w:color w:val="000000" w:themeColor="text1"/>
          <w:lang w:val="en-US"/>
        </w:rPr>
        <w:t xml:space="preserve">Nel </w:t>
      </w:r>
      <w:proofErr w:type="spellStart"/>
      <w:r w:rsidRPr="00E85B6B">
        <w:rPr>
          <w:color w:val="000000" w:themeColor="text1"/>
          <w:lang w:val="en-US"/>
        </w:rPr>
        <w:t>mio</w:t>
      </w:r>
      <w:proofErr w:type="spellEnd"/>
      <w:r w:rsidRPr="00E85B6B">
        <w:rPr>
          <w:color w:val="000000" w:themeColor="text1"/>
          <w:lang w:val="en-US"/>
        </w:rPr>
        <w:t xml:space="preserve"> </w:t>
      </w:r>
      <w:proofErr w:type="spellStart"/>
      <w:r w:rsidRPr="00E85B6B">
        <w:rPr>
          <w:color w:val="000000" w:themeColor="text1"/>
          <w:lang w:val="en-US"/>
        </w:rPr>
        <w:t>intervento</w:t>
      </w:r>
      <w:proofErr w:type="spellEnd"/>
      <w:r w:rsidRPr="00E85B6B">
        <w:rPr>
          <w:color w:val="000000" w:themeColor="text1"/>
          <w:lang w:val="en-US"/>
        </w:rPr>
        <w:t xml:space="preserve">, al </w:t>
      </w:r>
      <w:proofErr w:type="spellStart"/>
      <w:r w:rsidRPr="00E85B6B">
        <w:rPr>
          <w:color w:val="000000" w:themeColor="text1"/>
          <w:lang w:val="en-US"/>
        </w:rPr>
        <w:t>contrario</w:t>
      </w:r>
      <w:proofErr w:type="spellEnd"/>
      <w:r w:rsidRPr="00E85B6B">
        <w:rPr>
          <w:color w:val="000000" w:themeColor="text1"/>
          <w:lang w:val="en-US"/>
        </w:rPr>
        <w:t xml:space="preserve">, </w:t>
      </w:r>
      <w:proofErr w:type="spellStart"/>
      <w:r w:rsidRPr="00E85B6B">
        <w:rPr>
          <w:color w:val="000000" w:themeColor="text1"/>
          <w:lang w:val="en-US"/>
        </w:rPr>
        <w:t>intendo</w:t>
      </w:r>
      <w:proofErr w:type="spellEnd"/>
      <w:r w:rsidRPr="00E85B6B">
        <w:rPr>
          <w:color w:val="000000" w:themeColor="text1"/>
          <w:lang w:val="en-US"/>
        </w:rPr>
        <w:t xml:space="preserve"> </w:t>
      </w:r>
      <w:proofErr w:type="spellStart"/>
      <w:r w:rsidRPr="00E85B6B">
        <w:rPr>
          <w:color w:val="000000" w:themeColor="text1"/>
          <w:lang w:val="en-US"/>
        </w:rPr>
        <w:t>mostrare</w:t>
      </w:r>
      <w:proofErr w:type="spellEnd"/>
      <w:r w:rsidRPr="00E85B6B">
        <w:rPr>
          <w:color w:val="000000" w:themeColor="text1"/>
          <w:lang w:val="en-US"/>
        </w:rPr>
        <w:t xml:space="preserve"> come il poeta, </w:t>
      </w:r>
      <w:proofErr w:type="spellStart"/>
      <w:r w:rsidRPr="00E85B6B">
        <w:rPr>
          <w:color w:val="000000" w:themeColor="text1"/>
          <w:lang w:val="en-US"/>
        </w:rPr>
        <w:t>attraverso</w:t>
      </w:r>
      <w:proofErr w:type="spellEnd"/>
      <w:r w:rsidRPr="00E85B6B">
        <w:rPr>
          <w:color w:val="000000" w:themeColor="text1"/>
          <w:lang w:val="en-US"/>
        </w:rPr>
        <w:t xml:space="preserve"> le </w:t>
      </w:r>
      <w:proofErr w:type="spellStart"/>
      <w:r w:rsidRPr="00E85B6B">
        <w:rPr>
          <w:color w:val="000000" w:themeColor="text1"/>
          <w:lang w:val="en-US"/>
        </w:rPr>
        <w:t>forme</w:t>
      </w:r>
      <w:proofErr w:type="spellEnd"/>
      <w:r w:rsidRPr="00E85B6B">
        <w:rPr>
          <w:color w:val="000000" w:themeColor="text1"/>
          <w:lang w:val="en-US"/>
        </w:rPr>
        <w:t xml:space="preserve"> </w:t>
      </w:r>
      <w:proofErr w:type="spellStart"/>
      <w:r w:rsidRPr="00E85B6B">
        <w:rPr>
          <w:color w:val="000000" w:themeColor="text1"/>
          <w:lang w:val="en-US"/>
        </w:rPr>
        <w:t>codificate</w:t>
      </w:r>
      <w:proofErr w:type="spellEnd"/>
      <w:r w:rsidRPr="00E85B6B">
        <w:rPr>
          <w:color w:val="000000" w:themeColor="text1"/>
          <w:lang w:val="en-US"/>
        </w:rPr>
        <w:t xml:space="preserve"> del </w:t>
      </w:r>
      <w:proofErr w:type="spellStart"/>
      <w:r w:rsidRPr="00E85B6B">
        <w:rPr>
          <w:color w:val="000000" w:themeColor="text1"/>
          <w:lang w:val="en-US"/>
        </w:rPr>
        <w:t>panegirico</w:t>
      </w:r>
      <w:proofErr w:type="spellEnd"/>
      <w:r w:rsidRPr="00E85B6B">
        <w:rPr>
          <w:color w:val="000000" w:themeColor="text1"/>
          <w:lang w:val="en-US"/>
        </w:rPr>
        <w:t xml:space="preserve">, </w:t>
      </w:r>
      <w:proofErr w:type="spellStart"/>
      <w:r w:rsidRPr="00E85B6B">
        <w:rPr>
          <w:color w:val="000000" w:themeColor="text1"/>
          <w:lang w:val="en-US"/>
        </w:rPr>
        <w:t>proponga</w:t>
      </w:r>
      <w:proofErr w:type="spellEnd"/>
      <w:r w:rsidRPr="00E85B6B">
        <w:rPr>
          <w:color w:val="000000" w:themeColor="text1"/>
          <w:lang w:val="en-US"/>
        </w:rPr>
        <w:t xml:space="preserve"> a </w:t>
      </w:r>
      <w:proofErr w:type="spellStart"/>
      <w:r w:rsidRPr="00E85B6B">
        <w:rPr>
          <w:color w:val="000000" w:themeColor="text1"/>
          <w:lang w:val="en-US"/>
        </w:rPr>
        <w:t>Domiziano</w:t>
      </w:r>
      <w:proofErr w:type="spellEnd"/>
      <w:r w:rsidRPr="00E85B6B">
        <w:rPr>
          <w:color w:val="000000" w:themeColor="text1"/>
          <w:lang w:val="en-US"/>
        </w:rPr>
        <w:t xml:space="preserve"> un </w:t>
      </w:r>
      <w:proofErr w:type="spellStart"/>
      <w:r w:rsidRPr="00E85B6B">
        <w:rPr>
          <w:color w:val="000000" w:themeColor="text1"/>
          <w:lang w:val="en-US"/>
        </w:rPr>
        <w:t>modello</w:t>
      </w:r>
      <w:proofErr w:type="spellEnd"/>
      <w:r w:rsidRPr="00E85B6B">
        <w:rPr>
          <w:color w:val="000000" w:themeColor="text1"/>
          <w:lang w:val="en-US"/>
        </w:rPr>
        <w:t xml:space="preserve"> di </w:t>
      </w:r>
      <w:proofErr w:type="spellStart"/>
      <w:r w:rsidRPr="00E85B6B">
        <w:rPr>
          <w:i/>
          <w:iCs/>
          <w:color w:val="000000" w:themeColor="text1"/>
          <w:lang w:val="en-US"/>
        </w:rPr>
        <w:t>optimus</w:t>
      </w:r>
      <w:proofErr w:type="spellEnd"/>
      <w:r w:rsidRPr="00E85B6B">
        <w:rPr>
          <w:i/>
          <w:iCs/>
          <w:color w:val="000000" w:themeColor="text1"/>
          <w:lang w:val="en-US"/>
        </w:rPr>
        <w:t xml:space="preserve"> princeps </w:t>
      </w:r>
      <w:r w:rsidRPr="00E85B6B">
        <w:rPr>
          <w:color w:val="000000" w:themeColor="text1"/>
          <w:lang w:val="en-US"/>
        </w:rPr>
        <w:t xml:space="preserve">a cui </w:t>
      </w:r>
      <w:proofErr w:type="spellStart"/>
      <w:r w:rsidRPr="00E85B6B">
        <w:rPr>
          <w:color w:val="000000" w:themeColor="text1"/>
          <w:lang w:val="en-US"/>
        </w:rPr>
        <w:t>guardare</w:t>
      </w:r>
      <w:proofErr w:type="spellEnd"/>
      <w:r w:rsidRPr="00E85B6B">
        <w:rPr>
          <w:color w:val="000000" w:themeColor="text1"/>
          <w:lang w:val="en-US"/>
        </w:rPr>
        <w:t xml:space="preserve">: </w:t>
      </w:r>
      <w:proofErr w:type="spellStart"/>
      <w:r w:rsidRPr="00E85B6B">
        <w:rPr>
          <w:color w:val="000000" w:themeColor="text1"/>
          <w:lang w:val="en-US"/>
        </w:rPr>
        <w:t>riprendendo</w:t>
      </w:r>
      <w:proofErr w:type="spellEnd"/>
      <w:r w:rsidRPr="00E85B6B">
        <w:rPr>
          <w:color w:val="000000" w:themeColor="text1"/>
          <w:lang w:val="en-US"/>
        </w:rPr>
        <w:t xml:space="preserve"> </w:t>
      </w:r>
      <w:proofErr w:type="spellStart"/>
      <w:r w:rsidRPr="00E85B6B">
        <w:rPr>
          <w:color w:val="000000" w:themeColor="text1"/>
          <w:lang w:val="en-US"/>
        </w:rPr>
        <w:t>gli</w:t>
      </w:r>
      <w:proofErr w:type="spellEnd"/>
      <w:r w:rsidRPr="00E85B6B">
        <w:rPr>
          <w:color w:val="000000" w:themeColor="text1"/>
          <w:lang w:val="en-US"/>
        </w:rPr>
        <w:t xml:space="preserve"> </w:t>
      </w:r>
      <w:proofErr w:type="spellStart"/>
      <w:r w:rsidRPr="00E85B6B">
        <w:rPr>
          <w:color w:val="000000" w:themeColor="text1"/>
          <w:lang w:val="en-US"/>
        </w:rPr>
        <w:t>elogi</w:t>
      </w:r>
      <w:proofErr w:type="spellEnd"/>
      <w:r w:rsidRPr="00E85B6B">
        <w:rPr>
          <w:color w:val="000000" w:themeColor="text1"/>
          <w:lang w:val="en-US"/>
        </w:rPr>
        <w:t xml:space="preserve"> di Augusto di Virgilio (</w:t>
      </w:r>
      <w:r w:rsidRPr="00E85B6B">
        <w:rPr>
          <w:i/>
          <w:iCs/>
          <w:color w:val="000000" w:themeColor="text1"/>
          <w:lang w:val="en-US"/>
        </w:rPr>
        <w:t xml:space="preserve">Aen. </w:t>
      </w:r>
      <w:r w:rsidRPr="00E85B6B">
        <w:rPr>
          <w:color w:val="000000" w:themeColor="text1"/>
          <w:lang w:val="en-US"/>
        </w:rPr>
        <w:t xml:space="preserve">1, 286-296; 6, 791-805), </w:t>
      </w:r>
      <w:proofErr w:type="spellStart"/>
      <w:r w:rsidRPr="00E85B6B">
        <w:rPr>
          <w:color w:val="000000" w:themeColor="text1"/>
          <w:lang w:val="en-US"/>
        </w:rPr>
        <w:t>filtrati</w:t>
      </w:r>
      <w:proofErr w:type="spellEnd"/>
      <w:r w:rsidRPr="00E85B6B">
        <w:rPr>
          <w:color w:val="000000" w:themeColor="text1"/>
          <w:lang w:val="en-US"/>
        </w:rPr>
        <w:t xml:space="preserve"> </w:t>
      </w:r>
      <w:proofErr w:type="spellStart"/>
      <w:r w:rsidRPr="00E85B6B">
        <w:rPr>
          <w:color w:val="000000" w:themeColor="text1"/>
          <w:lang w:val="en-US"/>
        </w:rPr>
        <w:t>attraverso</w:t>
      </w:r>
      <w:proofErr w:type="spellEnd"/>
      <w:r w:rsidRPr="00E85B6B">
        <w:rPr>
          <w:color w:val="000000" w:themeColor="text1"/>
          <w:lang w:val="en-US"/>
        </w:rPr>
        <w:t xml:space="preserve"> </w:t>
      </w:r>
      <w:proofErr w:type="spellStart"/>
      <w:r w:rsidRPr="00E85B6B">
        <w:rPr>
          <w:color w:val="000000" w:themeColor="text1"/>
          <w:lang w:val="en-US"/>
        </w:rPr>
        <w:t>Ovidio</w:t>
      </w:r>
      <w:proofErr w:type="spellEnd"/>
      <w:r w:rsidRPr="00E85B6B">
        <w:rPr>
          <w:color w:val="000000" w:themeColor="text1"/>
          <w:lang w:val="en-US"/>
        </w:rPr>
        <w:t xml:space="preserve"> (</w:t>
      </w:r>
      <w:r w:rsidRPr="00E85B6B">
        <w:rPr>
          <w:i/>
          <w:iCs/>
          <w:color w:val="000000" w:themeColor="text1"/>
          <w:lang w:val="en-US"/>
        </w:rPr>
        <w:t xml:space="preserve">met. </w:t>
      </w:r>
      <w:r w:rsidRPr="00E85B6B">
        <w:rPr>
          <w:color w:val="000000" w:themeColor="text1"/>
          <w:lang w:val="en-US"/>
        </w:rPr>
        <w:t xml:space="preserve">15, 818-839), Silio </w:t>
      </w:r>
      <w:proofErr w:type="spellStart"/>
      <w:r w:rsidRPr="00E85B6B">
        <w:rPr>
          <w:color w:val="000000" w:themeColor="text1"/>
          <w:lang w:val="en-US"/>
        </w:rPr>
        <w:t>sembra</w:t>
      </w:r>
      <w:proofErr w:type="spellEnd"/>
      <w:r w:rsidRPr="00E85B6B">
        <w:rPr>
          <w:color w:val="000000" w:themeColor="text1"/>
          <w:lang w:val="en-US"/>
        </w:rPr>
        <w:t xml:space="preserve"> </w:t>
      </w:r>
      <w:proofErr w:type="spellStart"/>
      <w:r w:rsidRPr="00E85B6B">
        <w:rPr>
          <w:color w:val="000000" w:themeColor="text1"/>
          <w:lang w:val="en-US"/>
        </w:rPr>
        <w:t>esortare</w:t>
      </w:r>
      <w:proofErr w:type="spellEnd"/>
      <w:r w:rsidRPr="00E85B6B">
        <w:rPr>
          <w:color w:val="000000" w:themeColor="text1"/>
          <w:lang w:val="en-US"/>
        </w:rPr>
        <w:t xml:space="preserve"> il </w:t>
      </w:r>
      <w:proofErr w:type="spellStart"/>
      <w:r w:rsidRPr="00E85B6B">
        <w:rPr>
          <w:color w:val="000000" w:themeColor="text1"/>
          <w:lang w:val="en-US"/>
        </w:rPr>
        <w:t>principe</w:t>
      </w:r>
      <w:proofErr w:type="spellEnd"/>
      <w:r w:rsidRPr="00E85B6B">
        <w:rPr>
          <w:color w:val="000000" w:themeColor="text1"/>
          <w:lang w:val="en-US"/>
        </w:rPr>
        <w:t xml:space="preserve"> </w:t>
      </w:r>
      <w:proofErr w:type="gramStart"/>
      <w:r w:rsidRPr="00E85B6B">
        <w:rPr>
          <w:color w:val="000000" w:themeColor="text1"/>
          <w:lang w:val="en-US"/>
        </w:rPr>
        <w:t>a</w:t>
      </w:r>
      <w:proofErr w:type="gramEnd"/>
      <w:r w:rsidRPr="00E85B6B">
        <w:rPr>
          <w:color w:val="000000" w:themeColor="text1"/>
          <w:lang w:val="en-US"/>
        </w:rPr>
        <w:t xml:space="preserve"> </w:t>
      </w:r>
      <w:proofErr w:type="spellStart"/>
      <w:r w:rsidRPr="00E85B6B">
        <w:rPr>
          <w:color w:val="000000" w:themeColor="text1"/>
          <w:lang w:val="en-US"/>
        </w:rPr>
        <w:t>eguagliare</w:t>
      </w:r>
      <w:proofErr w:type="spellEnd"/>
      <w:r w:rsidRPr="00E85B6B">
        <w:rPr>
          <w:color w:val="000000" w:themeColor="text1"/>
          <w:lang w:val="en-US"/>
        </w:rPr>
        <w:t xml:space="preserve"> e, se </w:t>
      </w:r>
      <w:proofErr w:type="spellStart"/>
      <w:r w:rsidRPr="00E85B6B">
        <w:rPr>
          <w:color w:val="000000" w:themeColor="text1"/>
          <w:lang w:val="en-US"/>
        </w:rPr>
        <w:t>possibile</w:t>
      </w:r>
      <w:proofErr w:type="spellEnd"/>
      <w:r w:rsidRPr="00E85B6B">
        <w:rPr>
          <w:color w:val="000000" w:themeColor="text1"/>
          <w:lang w:val="en-US"/>
        </w:rPr>
        <w:t xml:space="preserve">, a </w:t>
      </w:r>
      <w:proofErr w:type="spellStart"/>
      <w:r w:rsidRPr="00E85B6B">
        <w:rPr>
          <w:color w:val="000000" w:themeColor="text1"/>
          <w:lang w:val="en-US"/>
        </w:rPr>
        <w:t>superare</w:t>
      </w:r>
      <w:proofErr w:type="spellEnd"/>
      <w:r w:rsidRPr="00E85B6B">
        <w:rPr>
          <w:color w:val="000000" w:themeColor="text1"/>
          <w:lang w:val="en-US"/>
        </w:rPr>
        <w:t xml:space="preserve"> Augusto, </w:t>
      </w:r>
      <w:proofErr w:type="spellStart"/>
      <w:r w:rsidRPr="00E85B6B">
        <w:rPr>
          <w:color w:val="000000" w:themeColor="text1"/>
          <w:lang w:val="en-US"/>
        </w:rPr>
        <w:t>proseguendo</w:t>
      </w:r>
      <w:proofErr w:type="spellEnd"/>
      <w:r w:rsidRPr="00E85B6B">
        <w:rPr>
          <w:color w:val="000000" w:themeColor="text1"/>
          <w:lang w:val="en-US"/>
        </w:rPr>
        <w:t xml:space="preserve"> </w:t>
      </w:r>
      <w:proofErr w:type="spellStart"/>
      <w:r w:rsidRPr="00E85B6B">
        <w:rPr>
          <w:color w:val="000000" w:themeColor="text1"/>
          <w:lang w:val="en-US"/>
        </w:rPr>
        <w:t>sulla</w:t>
      </w:r>
      <w:proofErr w:type="spellEnd"/>
      <w:r w:rsidRPr="00E85B6B">
        <w:rPr>
          <w:color w:val="000000" w:themeColor="text1"/>
          <w:lang w:val="en-US"/>
        </w:rPr>
        <w:t xml:space="preserve"> </w:t>
      </w:r>
      <w:proofErr w:type="spellStart"/>
      <w:r w:rsidRPr="00E85B6B">
        <w:rPr>
          <w:color w:val="000000" w:themeColor="text1"/>
          <w:lang w:val="en-US"/>
        </w:rPr>
        <w:t>strada</w:t>
      </w:r>
      <w:proofErr w:type="spellEnd"/>
      <w:r w:rsidRPr="00E85B6B">
        <w:rPr>
          <w:color w:val="000000" w:themeColor="text1"/>
          <w:lang w:val="en-US"/>
        </w:rPr>
        <w:t xml:space="preserve"> </w:t>
      </w:r>
      <w:proofErr w:type="spellStart"/>
      <w:r w:rsidRPr="00E85B6B">
        <w:rPr>
          <w:color w:val="000000" w:themeColor="text1"/>
          <w:lang w:val="en-US"/>
        </w:rPr>
        <w:t>tracciata</w:t>
      </w:r>
      <w:proofErr w:type="spellEnd"/>
      <w:r w:rsidRPr="00E85B6B">
        <w:rPr>
          <w:color w:val="000000" w:themeColor="text1"/>
          <w:lang w:val="en-US"/>
        </w:rPr>
        <w:t xml:space="preserve"> per </w:t>
      </w:r>
      <w:proofErr w:type="spellStart"/>
      <w:r w:rsidRPr="00E85B6B">
        <w:rPr>
          <w:color w:val="000000" w:themeColor="text1"/>
          <w:lang w:val="en-US"/>
        </w:rPr>
        <w:t>Vespasiano</w:t>
      </w:r>
      <w:proofErr w:type="spellEnd"/>
      <w:r w:rsidRPr="00E85B6B">
        <w:rPr>
          <w:color w:val="000000" w:themeColor="text1"/>
          <w:lang w:val="en-US"/>
        </w:rPr>
        <w:t xml:space="preserve"> nel proemio </w:t>
      </w:r>
      <w:proofErr w:type="spellStart"/>
      <w:r w:rsidRPr="00E85B6B">
        <w:rPr>
          <w:color w:val="000000" w:themeColor="text1"/>
          <w:lang w:val="en-US"/>
        </w:rPr>
        <w:t>degli</w:t>
      </w:r>
      <w:proofErr w:type="spellEnd"/>
      <w:r w:rsidRPr="00E85B6B">
        <w:rPr>
          <w:color w:val="000000" w:themeColor="text1"/>
          <w:lang w:val="en-US"/>
        </w:rPr>
        <w:t xml:space="preserve"> </w:t>
      </w:r>
      <w:r w:rsidRPr="00E85B6B">
        <w:rPr>
          <w:i/>
          <w:iCs/>
          <w:color w:val="000000" w:themeColor="text1"/>
          <w:lang w:val="en-US"/>
        </w:rPr>
        <w:t xml:space="preserve">Argonautica </w:t>
      </w:r>
      <w:r w:rsidRPr="00E85B6B">
        <w:rPr>
          <w:color w:val="000000" w:themeColor="text1"/>
          <w:lang w:val="en-US"/>
        </w:rPr>
        <w:t xml:space="preserve">di Valerio Flacco (1, 7-21) e </w:t>
      </w:r>
      <w:proofErr w:type="spellStart"/>
      <w:r w:rsidRPr="00E85B6B">
        <w:rPr>
          <w:color w:val="000000" w:themeColor="text1"/>
          <w:lang w:val="en-US"/>
        </w:rPr>
        <w:t>destinata</w:t>
      </w:r>
      <w:proofErr w:type="spellEnd"/>
      <w:r w:rsidRPr="00E85B6B">
        <w:rPr>
          <w:color w:val="000000" w:themeColor="text1"/>
          <w:lang w:val="en-US"/>
        </w:rPr>
        <w:t xml:space="preserve"> a </w:t>
      </w:r>
      <w:proofErr w:type="spellStart"/>
      <w:r w:rsidRPr="00E85B6B">
        <w:rPr>
          <w:color w:val="000000" w:themeColor="text1"/>
          <w:lang w:val="en-US"/>
        </w:rPr>
        <w:t>raggiungere</w:t>
      </w:r>
      <w:proofErr w:type="spellEnd"/>
      <w:r w:rsidRPr="00E85B6B">
        <w:rPr>
          <w:color w:val="000000" w:themeColor="text1"/>
          <w:lang w:val="en-US"/>
        </w:rPr>
        <w:t xml:space="preserve"> le </w:t>
      </w:r>
      <w:proofErr w:type="spellStart"/>
      <w:r w:rsidRPr="00E85B6B">
        <w:rPr>
          <w:color w:val="000000" w:themeColor="text1"/>
          <w:lang w:val="en-US"/>
        </w:rPr>
        <w:t>stelle</w:t>
      </w:r>
      <w:proofErr w:type="spellEnd"/>
      <w:r w:rsidRPr="00E85B6B">
        <w:rPr>
          <w:color w:val="000000" w:themeColor="text1"/>
          <w:lang w:val="en-US"/>
        </w:rPr>
        <w:t xml:space="preserve">. Al </w:t>
      </w:r>
      <w:proofErr w:type="spellStart"/>
      <w:r w:rsidRPr="00E85B6B">
        <w:rPr>
          <w:color w:val="000000" w:themeColor="text1"/>
          <w:lang w:val="en-US"/>
        </w:rPr>
        <w:t>contempo</w:t>
      </w:r>
      <w:proofErr w:type="spellEnd"/>
      <w:r w:rsidRPr="00E85B6B">
        <w:rPr>
          <w:color w:val="000000" w:themeColor="text1"/>
          <w:lang w:val="en-US"/>
        </w:rPr>
        <w:t xml:space="preserve">, </w:t>
      </w:r>
      <w:proofErr w:type="spellStart"/>
      <w:r w:rsidRPr="00E85B6B">
        <w:rPr>
          <w:color w:val="000000" w:themeColor="text1"/>
          <w:lang w:val="en-US"/>
        </w:rPr>
        <w:t>alludendo</w:t>
      </w:r>
      <w:proofErr w:type="spellEnd"/>
      <w:r w:rsidRPr="00E85B6B">
        <w:rPr>
          <w:color w:val="000000" w:themeColor="text1"/>
          <w:lang w:val="en-US"/>
        </w:rPr>
        <w:t xml:space="preserve"> alle </w:t>
      </w:r>
      <w:r w:rsidRPr="00E85B6B">
        <w:rPr>
          <w:i/>
          <w:iCs/>
          <w:color w:val="000000" w:themeColor="text1"/>
          <w:lang w:val="en-US"/>
        </w:rPr>
        <w:t xml:space="preserve">laudes </w:t>
      </w:r>
      <w:proofErr w:type="spellStart"/>
      <w:r w:rsidRPr="00E85B6B">
        <w:rPr>
          <w:i/>
          <w:iCs/>
          <w:color w:val="000000" w:themeColor="text1"/>
          <w:lang w:val="en-US"/>
        </w:rPr>
        <w:t>Neronis</w:t>
      </w:r>
      <w:proofErr w:type="spellEnd"/>
      <w:r w:rsidRPr="00E85B6B">
        <w:rPr>
          <w:i/>
          <w:iCs/>
          <w:color w:val="000000" w:themeColor="text1"/>
          <w:lang w:val="en-US"/>
        </w:rPr>
        <w:t xml:space="preserve"> </w:t>
      </w:r>
      <w:r w:rsidRPr="00E85B6B">
        <w:rPr>
          <w:color w:val="000000" w:themeColor="text1"/>
          <w:lang w:val="en-US"/>
        </w:rPr>
        <w:t xml:space="preserve">di </w:t>
      </w:r>
      <w:proofErr w:type="spellStart"/>
      <w:r w:rsidRPr="00E85B6B">
        <w:rPr>
          <w:color w:val="000000" w:themeColor="text1"/>
          <w:lang w:val="en-US"/>
        </w:rPr>
        <w:t>Lucano</w:t>
      </w:r>
      <w:proofErr w:type="spellEnd"/>
      <w:r w:rsidRPr="00E85B6B">
        <w:rPr>
          <w:color w:val="000000" w:themeColor="text1"/>
          <w:lang w:val="en-US"/>
        </w:rPr>
        <w:t xml:space="preserve"> (1, 33-66), il poeta </w:t>
      </w:r>
      <w:proofErr w:type="spellStart"/>
      <w:r w:rsidRPr="00E85B6B">
        <w:rPr>
          <w:color w:val="000000" w:themeColor="text1"/>
          <w:lang w:val="en-US"/>
        </w:rPr>
        <w:t>proietta</w:t>
      </w:r>
      <w:proofErr w:type="spellEnd"/>
      <w:r w:rsidRPr="00E85B6B">
        <w:rPr>
          <w:color w:val="000000" w:themeColor="text1"/>
          <w:lang w:val="en-US"/>
        </w:rPr>
        <w:t xml:space="preserve"> </w:t>
      </w:r>
      <w:proofErr w:type="spellStart"/>
      <w:r w:rsidRPr="00E85B6B">
        <w:rPr>
          <w:color w:val="000000" w:themeColor="text1"/>
          <w:lang w:val="en-US"/>
        </w:rPr>
        <w:t>s</w:t>
      </w:r>
      <w:r>
        <w:rPr>
          <w:color w:val="000000" w:themeColor="text1"/>
          <w:lang w:val="en-US"/>
        </w:rPr>
        <w:t>ul</w:t>
      </w:r>
      <w:proofErr w:type="spellEnd"/>
      <w:r>
        <w:rPr>
          <w:color w:val="000000" w:themeColor="text1"/>
          <w:lang w:val="en-US"/>
        </w:rPr>
        <w:t xml:space="preserve"> </w:t>
      </w:r>
      <w:proofErr w:type="spellStart"/>
      <w:r>
        <w:rPr>
          <w:color w:val="000000" w:themeColor="text1"/>
          <w:lang w:val="en-US"/>
        </w:rPr>
        <w:t>giovane</w:t>
      </w:r>
      <w:proofErr w:type="spellEnd"/>
      <w:r>
        <w:rPr>
          <w:color w:val="000000" w:themeColor="text1"/>
          <w:lang w:val="en-US"/>
        </w:rPr>
        <w:t xml:space="preserve"> </w:t>
      </w:r>
      <w:proofErr w:type="spellStart"/>
      <w:r>
        <w:rPr>
          <w:color w:val="000000" w:themeColor="text1"/>
          <w:lang w:val="en-US"/>
        </w:rPr>
        <w:t>principe</w:t>
      </w:r>
      <w:proofErr w:type="spellEnd"/>
      <w:r>
        <w:rPr>
          <w:color w:val="000000" w:themeColor="text1"/>
          <w:lang w:val="en-US"/>
        </w:rPr>
        <w:t xml:space="preserve"> le </w:t>
      </w:r>
      <w:proofErr w:type="spellStart"/>
      <w:r>
        <w:rPr>
          <w:color w:val="000000" w:themeColor="text1"/>
          <w:lang w:val="en-US"/>
        </w:rPr>
        <w:t>aspettative</w:t>
      </w:r>
      <w:proofErr w:type="spellEnd"/>
      <w:r>
        <w:rPr>
          <w:color w:val="000000" w:themeColor="text1"/>
          <w:lang w:val="en-US"/>
        </w:rPr>
        <w:t xml:space="preserve"> </w:t>
      </w:r>
      <w:proofErr w:type="spellStart"/>
      <w:r>
        <w:rPr>
          <w:color w:val="000000" w:themeColor="text1"/>
          <w:lang w:val="en-US"/>
        </w:rPr>
        <w:t>deluse</w:t>
      </w:r>
      <w:proofErr w:type="spellEnd"/>
      <w:r>
        <w:rPr>
          <w:color w:val="000000" w:themeColor="text1"/>
          <w:lang w:val="en-US"/>
        </w:rPr>
        <w:t xml:space="preserve"> </w:t>
      </w:r>
      <w:proofErr w:type="spellStart"/>
      <w:r>
        <w:rPr>
          <w:color w:val="000000" w:themeColor="text1"/>
          <w:lang w:val="en-US"/>
        </w:rPr>
        <w:t>dall’ultimo</w:t>
      </w:r>
      <w:proofErr w:type="spellEnd"/>
      <w:r>
        <w:rPr>
          <w:color w:val="000000" w:themeColor="text1"/>
          <w:lang w:val="en-US"/>
        </w:rPr>
        <w:t xml:space="preserve"> </w:t>
      </w:r>
      <w:proofErr w:type="spellStart"/>
      <w:r>
        <w:rPr>
          <w:color w:val="000000" w:themeColor="text1"/>
          <w:lang w:val="en-US"/>
        </w:rPr>
        <w:t>esponente</w:t>
      </w:r>
      <w:proofErr w:type="spellEnd"/>
      <w:r w:rsidRPr="00E85B6B">
        <w:rPr>
          <w:color w:val="000000" w:themeColor="text1"/>
          <w:lang w:val="en-US"/>
        </w:rPr>
        <w:t xml:space="preserve"> giulio-</w:t>
      </w:r>
      <w:proofErr w:type="spellStart"/>
      <w:r w:rsidRPr="00E85B6B">
        <w:rPr>
          <w:color w:val="000000" w:themeColor="text1"/>
          <w:lang w:val="en-US"/>
        </w:rPr>
        <w:t>claudio</w:t>
      </w:r>
      <w:proofErr w:type="spellEnd"/>
      <w:r w:rsidRPr="00E85B6B">
        <w:rPr>
          <w:color w:val="000000" w:themeColor="text1"/>
          <w:lang w:val="en-US"/>
        </w:rPr>
        <w:t xml:space="preserve">: </w:t>
      </w:r>
      <w:proofErr w:type="spellStart"/>
      <w:r w:rsidRPr="00E85B6B">
        <w:rPr>
          <w:color w:val="000000" w:themeColor="text1"/>
          <w:lang w:val="en-US"/>
        </w:rPr>
        <w:t>Domiziano</w:t>
      </w:r>
      <w:proofErr w:type="spellEnd"/>
      <w:r w:rsidRPr="00E85B6B">
        <w:rPr>
          <w:color w:val="000000" w:themeColor="text1"/>
          <w:lang w:val="en-US"/>
        </w:rPr>
        <w:t xml:space="preserve"> </w:t>
      </w:r>
      <w:proofErr w:type="spellStart"/>
      <w:r w:rsidRPr="00E85B6B">
        <w:rPr>
          <w:color w:val="000000" w:themeColor="text1"/>
          <w:lang w:val="en-US"/>
        </w:rPr>
        <w:t>dovrà</w:t>
      </w:r>
      <w:proofErr w:type="spellEnd"/>
      <w:r w:rsidRPr="00E85B6B">
        <w:rPr>
          <w:color w:val="000000" w:themeColor="text1"/>
          <w:lang w:val="en-US"/>
        </w:rPr>
        <w:t xml:space="preserve"> </w:t>
      </w:r>
      <w:proofErr w:type="spellStart"/>
      <w:r w:rsidRPr="00E85B6B">
        <w:rPr>
          <w:color w:val="000000" w:themeColor="text1"/>
          <w:lang w:val="en-US"/>
        </w:rPr>
        <w:t>assicurare</w:t>
      </w:r>
      <w:proofErr w:type="spellEnd"/>
      <w:r w:rsidRPr="00E85B6B">
        <w:rPr>
          <w:color w:val="000000" w:themeColor="text1"/>
          <w:lang w:val="en-US"/>
        </w:rPr>
        <w:t xml:space="preserve"> la pace,</w:t>
      </w:r>
      <w:r>
        <w:rPr>
          <w:color w:val="000000" w:themeColor="text1"/>
          <w:lang w:val="en-US"/>
        </w:rPr>
        <w:t xml:space="preserve"> </w:t>
      </w:r>
      <w:proofErr w:type="spellStart"/>
      <w:r>
        <w:rPr>
          <w:color w:val="000000" w:themeColor="text1"/>
          <w:lang w:val="en-US"/>
        </w:rPr>
        <w:t>perseguendo</w:t>
      </w:r>
      <w:proofErr w:type="spellEnd"/>
      <w:r>
        <w:rPr>
          <w:color w:val="000000" w:themeColor="text1"/>
          <w:lang w:val="en-US"/>
        </w:rPr>
        <w:t xml:space="preserve"> </w:t>
      </w:r>
      <w:proofErr w:type="spellStart"/>
      <w:r>
        <w:rPr>
          <w:color w:val="000000" w:themeColor="text1"/>
          <w:lang w:val="en-US"/>
        </w:rPr>
        <w:t>l’espansione</w:t>
      </w:r>
      <w:proofErr w:type="spellEnd"/>
      <w:r>
        <w:rPr>
          <w:color w:val="000000" w:themeColor="text1"/>
          <w:lang w:val="en-US"/>
        </w:rPr>
        <w:t xml:space="preserve"> </w:t>
      </w:r>
      <w:proofErr w:type="spellStart"/>
      <w:r>
        <w:rPr>
          <w:color w:val="000000" w:themeColor="text1"/>
          <w:lang w:val="en-US"/>
        </w:rPr>
        <w:t>dell’</w:t>
      </w:r>
      <w:r w:rsidRPr="00E85B6B">
        <w:rPr>
          <w:i/>
          <w:iCs/>
          <w:color w:val="000000" w:themeColor="text1"/>
          <w:lang w:val="en-US"/>
        </w:rPr>
        <w:t>imperium</w:t>
      </w:r>
      <w:proofErr w:type="spellEnd"/>
      <w:r w:rsidRPr="00E85B6B">
        <w:rPr>
          <w:i/>
          <w:iCs/>
          <w:color w:val="000000" w:themeColor="text1"/>
          <w:lang w:val="en-US"/>
        </w:rPr>
        <w:t xml:space="preserve"> </w:t>
      </w:r>
      <w:r w:rsidRPr="00E85B6B">
        <w:rPr>
          <w:color w:val="000000" w:themeColor="text1"/>
          <w:lang w:val="en-US"/>
        </w:rPr>
        <w:t xml:space="preserve">e </w:t>
      </w:r>
      <w:proofErr w:type="spellStart"/>
      <w:r w:rsidRPr="00E85B6B">
        <w:rPr>
          <w:color w:val="000000" w:themeColor="text1"/>
          <w:lang w:val="en-US"/>
        </w:rPr>
        <w:t>generando</w:t>
      </w:r>
      <w:proofErr w:type="spellEnd"/>
      <w:r w:rsidRPr="00E85B6B">
        <w:rPr>
          <w:color w:val="000000" w:themeColor="text1"/>
          <w:lang w:val="en-US"/>
        </w:rPr>
        <w:t xml:space="preserve"> un </w:t>
      </w:r>
      <w:proofErr w:type="spellStart"/>
      <w:r w:rsidRPr="00E85B6B">
        <w:rPr>
          <w:color w:val="000000" w:themeColor="text1"/>
          <w:lang w:val="en-US"/>
        </w:rPr>
        <w:t>erede</w:t>
      </w:r>
      <w:proofErr w:type="spellEnd"/>
      <w:r w:rsidRPr="00E85B6B">
        <w:rPr>
          <w:color w:val="000000" w:themeColor="text1"/>
          <w:lang w:val="en-US"/>
        </w:rPr>
        <w:t xml:space="preserve">; </w:t>
      </w:r>
      <w:proofErr w:type="spellStart"/>
      <w:r w:rsidRPr="00E85B6B">
        <w:rPr>
          <w:color w:val="000000" w:themeColor="text1"/>
          <w:lang w:val="en-US"/>
        </w:rPr>
        <w:t>l</w:t>
      </w:r>
      <w:r>
        <w:rPr>
          <w:color w:val="000000" w:themeColor="text1"/>
          <w:lang w:val="en-US"/>
        </w:rPr>
        <w:t>’apoteosi</w:t>
      </w:r>
      <w:proofErr w:type="spellEnd"/>
      <w:r>
        <w:rPr>
          <w:color w:val="000000" w:themeColor="text1"/>
          <w:lang w:val="en-US"/>
        </w:rPr>
        <w:t xml:space="preserve"> </w:t>
      </w:r>
      <w:proofErr w:type="spellStart"/>
      <w:r w:rsidRPr="00E85B6B">
        <w:rPr>
          <w:color w:val="000000" w:themeColor="text1"/>
          <w:lang w:val="en-US"/>
        </w:rPr>
        <w:t>mancata</w:t>
      </w:r>
      <w:proofErr w:type="spellEnd"/>
      <w:r w:rsidRPr="00E85B6B">
        <w:rPr>
          <w:color w:val="000000" w:themeColor="text1"/>
          <w:lang w:val="en-US"/>
        </w:rPr>
        <w:t xml:space="preserve"> di </w:t>
      </w:r>
      <w:proofErr w:type="spellStart"/>
      <w:r w:rsidRPr="00E85B6B">
        <w:rPr>
          <w:color w:val="000000" w:themeColor="text1"/>
          <w:lang w:val="en-US"/>
        </w:rPr>
        <w:t>Nerone</w:t>
      </w:r>
      <w:proofErr w:type="spellEnd"/>
      <w:r w:rsidRPr="00E85B6B">
        <w:rPr>
          <w:color w:val="000000" w:themeColor="text1"/>
          <w:lang w:val="en-US"/>
        </w:rPr>
        <w:t xml:space="preserve"> </w:t>
      </w:r>
      <w:proofErr w:type="spellStart"/>
      <w:r w:rsidRPr="00E85B6B">
        <w:rPr>
          <w:color w:val="000000" w:themeColor="text1"/>
          <w:lang w:val="en-US"/>
        </w:rPr>
        <w:t>agisce</w:t>
      </w:r>
      <w:proofErr w:type="spellEnd"/>
      <w:r w:rsidRPr="00E85B6B">
        <w:rPr>
          <w:color w:val="000000" w:themeColor="text1"/>
          <w:lang w:val="en-US"/>
        </w:rPr>
        <w:t xml:space="preserve"> come monito. </w:t>
      </w:r>
    </w:p>
    <w:p w14:paraId="79295111" w14:textId="46541096" w:rsidR="00E85B6B" w:rsidRPr="00E85B6B" w:rsidRDefault="00E85B6B" w:rsidP="00E85B6B">
      <w:pPr>
        <w:pStyle w:val="xmsonormal"/>
        <w:shd w:val="clear" w:color="auto" w:fill="FFFFFF"/>
        <w:spacing w:line="360" w:lineRule="auto"/>
        <w:rPr>
          <w:color w:val="000000" w:themeColor="text1"/>
          <w:lang w:val="en-US"/>
        </w:rPr>
      </w:pPr>
      <w:proofErr w:type="spellStart"/>
      <w:r w:rsidRPr="00E85B6B">
        <w:rPr>
          <w:color w:val="000000" w:themeColor="text1"/>
          <w:lang w:val="en-US"/>
        </w:rPr>
        <w:t>Oltre</w:t>
      </w:r>
      <w:proofErr w:type="spellEnd"/>
      <w:r w:rsidRPr="00E85B6B">
        <w:rPr>
          <w:color w:val="000000" w:themeColor="text1"/>
          <w:lang w:val="en-US"/>
        </w:rPr>
        <w:t xml:space="preserve"> </w:t>
      </w:r>
      <w:proofErr w:type="spellStart"/>
      <w:r w:rsidRPr="00E85B6B">
        <w:rPr>
          <w:color w:val="000000" w:themeColor="text1"/>
          <w:lang w:val="en-US"/>
        </w:rPr>
        <w:t>che</w:t>
      </w:r>
      <w:proofErr w:type="spellEnd"/>
      <w:r w:rsidRPr="00E85B6B">
        <w:rPr>
          <w:color w:val="000000" w:themeColor="text1"/>
          <w:lang w:val="en-US"/>
        </w:rPr>
        <w:t xml:space="preserve"> come </w:t>
      </w:r>
      <w:proofErr w:type="spellStart"/>
      <w:r w:rsidRPr="00E85B6B">
        <w:rPr>
          <w:color w:val="000000" w:themeColor="text1"/>
          <w:lang w:val="en-US"/>
        </w:rPr>
        <w:t>generale</w:t>
      </w:r>
      <w:proofErr w:type="spellEnd"/>
      <w:r w:rsidRPr="00E85B6B">
        <w:rPr>
          <w:color w:val="000000" w:themeColor="text1"/>
          <w:lang w:val="en-US"/>
        </w:rPr>
        <w:t xml:space="preserve"> </w:t>
      </w:r>
      <w:proofErr w:type="spellStart"/>
      <w:r w:rsidRPr="00E85B6B">
        <w:rPr>
          <w:color w:val="000000" w:themeColor="text1"/>
          <w:lang w:val="en-US"/>
        </w:rPr>
        <w:t>vittorioso</w:t>
      </w:r>
      <w:proofErr w:type="spellEnd"/>
      <w:r w:rsidRPr="00E85B6B">
        <w:rPr>
          <w:color w:val="000000" w:themeColor="text1"/>
          <w:lang w:val="en-US"/>
        </w:rPr>
        <w:t xml:space="preserve">, Silio </w:t>
      </w:r>
      <w:proofErr w:type="spellStart"/>
      <w:r w:rsidRPr="00E85B6B">
        <w:rPr>
          <w:color w:val="000000" w:themeColor="text1"/>
          <w:lang w:val="en-US"/>
        </w:rPr>
        <w:t>celebra</w:t>
      </w:r>
      <w:proofErr w:type="spellEnd"/>
      <w:r w:rsidRPr="00E85B6B">
        <w:rPr>
          <w:color w:val="000000" w:themeColor="text1"/>
          <w:lang w:val="en-US"/>
        </w:rPr>
        <w:t xml:space="preserve"> il </w:t>
      </w:r>
      <w:proofErr w:type="spellStart"/>
      <w:r w:rsidRPr="00E85B6B">
        <w:rPr>
          <w:i/>
          <w:iCs/>
          <w:color w:val="000000" w:themeColor="text1"/>
          <w:lang w:val="en-US"/>
        </w:rPr>
        <w:t>laudandus</w:t>
      </w:r>
      <w:proofErr w:type="spellEnd"/>
      <w:r w:rsidRPr="00E85B6B">
        <w:rPr>
          <w:i/>
          <w:iCs/>
          <w:color w:val="000000" w:themeColor="text1"/>
          <w:lang w:val="en-US"/>
        </w:rPr>
        <w:t xml:space="preserve"> </w:t>
      </w:r>
      <w:r w:rsidRPr="00E85B6B">
        <w:rPr>
          <w:color w:val="000000" w:themeColor="text1"/>
          <w:lang w:val="en-US"/>
        </w:rPr>
        <w:t xml:space="preserve">come poeta e </w:t>
      </w:r>
      <w:proofErr w:type="spellStart"/>
      <w:r w:rsidRPr="00E85B6B">
        <w:rPr>
          <w:color w:val="000000" w:themeColor="text1"/>
          <w:lang w:val="en-US"/>
        </w:rPr>
        <w:t>oratore</w:t>
      </w:r>
      <w:proofErr w:type="spellEnd"/>
      <w:r w:rsidRPr="00E85B6B">
        <w:rPr>
          <w:color w:val="000000" w:themeColor="text1"/>
          <w:lang w:val="en-US"/>
        </w:rPr>
        <w:t xml:space="preserve">: si </w:t>
      </w:r>
      <w:proofErr w:type="spellStart"/>
      <w:r w:rsidRPr="00E85B6B">
        <w:rPr>
          <w:color w:val="000000" w:themeColor="text1"/>
          <w:lang w:val="en-US"/>
        </w:rPr>
        <w:t>percepisce</w:t>
      </w:r>
      <w:proofErr w:type="spellEnd"/>
      <w:r>
        <w:rPr>
          <w:color w:val="000000" w:themeColor="text1"/>
          <w:lang w:val="en-US"/>
        </w:rPr>
        <w:t xml:space="preserve"> qui </w:t>
      </w:r>
      <w:proofErr w:type="spellStart"/>
      <w:r>
        <w:rPr>
          <w:color w:val="000000" w:themeColor="text1"/>
          <w:lang w:val="en-US"/>
        </w:rPr>
        <w:t>un’eco</w:t>
      </w:r>
      <w:proofErr w:type="spellEnd"/>
      <w:r>
        <w:rPr>
          <w:color w:val="000000" w:themeColor="text1"/>
          <w:lang w:val="en-US"/>
        </w:rPr>
        <w:t xml:space="preserve"> dell parole </w:t>
      </w:r>
      <w:proofErr w:type="spellStart"/>
      <w:r>
        <w:rPr>
          <w:color w:val="000000" w:themeColor="text1"/>
          <w:lang w:val="en-US"/>
        </w:rPr>
        <w:t>rivolte</w:t>
      </w:r>
      <w:proofErr w:type="spellEnd"/>
      <w:r>
        <w:rPr>
          <w:color w:val="000000" w:themeColor="text1"/>
          <w:lang w:val="en-US"/>
        </w:rPr>
        <w:t xml:space="preserve"> da </w:t>
      </w:r>
      <w:proofErr w:type="spellStart"/>
      <w:r>
        <w:rPr>
          <w:color w:val="000000" w:themeColor="text1"/>
          <w:lang w:val="en-US"/>
        </w:rPr>
        <w:t>Ovidio</w:t>
      </w:r>
      <w:proofErr w:type="spellEnd"/>
      <w:r>
        <w:rPr>
          <w:color w:val="000000" w:themeColor="text1"/>
          <w:lang w:val="en-US"/>
        </w:rPr>
        <w:t xml:space="preserve"> a </w:t>
      </w:r>
      <w:proofErr w:type="spellStart"/>
      <w:r>
        <w:rPr>
          <w:color w:val="000000" w:themeColor="text1"/>
          <w:lang w:val="en-US"/>
        </w:rPr>
        <w:t>Germanico</w:t>
      </w:r>
      <w:proofErr w:type="spellEnd"/>
      <w:r>
        <w:rPr>
          <w:color w:val="000000" w:themeColor="text1"/>
          <w:lang w:val="en-US"/>
        </w:rPr>
        <w:t xml:space="preserve">, </w:t>
      </w:r>
      <w:r w:rsidRPr="00E85B6B">
        <w:rPr>
          <w:color w:val="000000" w:themeColor="text1"/>
          <w:lang w:val="en-US"/>
        </w:rPr>
        <w:t xml:space="preserve">visto come </w:t>
      </w:r>
      <w:proofErr w:type="spellStart"/>
      <w:r w:rsidRPr="00E85B6B">
        <w:rPr>
          <w:color w:val="000000" w:themeColor="text1"/>
          <w:lang w:val="en-US"/>
        </w:rPr>
        <w:t>possibile</w:t>
      </w:r>
      <w:proofErr w:type="spellEnd"/>
      <w:r w:rsidRPr="00E85B6B">
        <w:rPr>
          <w:color w:val="000000" w:themeColor="text1"/>
          <w:lang w:val="en-US"/>
        </w:rPr>
        <w:t xml:space="preserve"> </w:t>
      </w:r>
      <w:proofErr w:type="spellStart"/>
      <w:r w:rsidRPr="00E85B6B">
        <w:rPr>
          <w:color w:val="000000" w:themeColor="text1"/>
          <w:lang w:val="en-US"/>
        </w:rPr>
        <w:t>promotore</w:t>
      </w:r>
      <w:proofErr w:type="spellEnd"/>
      <w:r w:rsidRPr="00E85B6B">
        <w:rPr>
          <w:color w:val="000000" w:themeColor="text1"/>
          <w:lang w:val="en-US"/>
        </w:rPr>
        <w:t xml:space="preserve"> di un </w:t>
      </w:r>
      <w:proofErr w:type="spellStart"/>
      <w:r w:rsidRPr="00E85B6B">
        <w:rPr>
          <w:color w:val="000000" w:themeColor="text1"/>
          <w:lang w:val="en-US"/>
        </w:rPr>
        <w:t>rapporto</w:t>
      </w:r>
      <w:proofErr w:type="spellEnd"/>
      <w:r w:rsidRPr="00E85B6B">
        <w:rPr>
          <w:color w:val="000000" w:themeColor="text1"/>
          <w:lang w:val="en-US"/>
        </w:rPr>
        <w:t xml:space="preserve"> </w:t>
      </w:r>
      <w:proofErr w:type="spellStart"/>
      <w:r w:rsidRPr="00E85B6B">
        <w:rPr>
          <w:color w:val="000000" w:themeColor="text1"/>
          <w:lang w:val="en-US"/>
        </w:rPr>
        <w:t>equilibrato</w:t>
      </w:r>
      <w:proofErr w:type="spellEnd"/>
      <w:r w:rsidRPr="00E85B6B">
        <w:rPr>
          <w:color w:val="000000" w:themeColor="text1"/>
          <w:lang w:val="en-US"/>
        </w:rPr>
        <w:t xml:space="preserve"> </w:t>
      </w:r>
      <w:proofErr w:type="spellStart"/>
      <w:r w:rsidRPr="00E85B6B">
        <w:rPr>
          <w:color w:val="000000" w:themeColor="text1"/>
          <w:lang w:val="en-US"/>
        </w:rPr>
        <w:t>tra</w:t>
      </w:r>
      <w:proofErr w:type="spellEnd"/>
      <w:r w:rsidRPr="00E85B6B">
        <w:rPr>
          <w:color w:val="000000" w:themeColor="text1"/>
          <w:lang w:val="en-US"/>
        </w:rPr>
        <w:t xml:space="preserve"> </w:t>
      </w:r>
      <w:proofErr w:type="spellStart"/>
      <w:r w:rsidRPr="00E85B6B">
        <w:rPr>
          <w:color w:val="000000" w:themeColor="text1"/>
          <w:lang w:val="en-US"/>
        </w:rPr>
        <w:t>letteratura</w:t>
      </w:r>
      <w:proofErr w:type="spellEnd"/>
      <w:r w:rsidRPr="00E85B6B">
        <w:rPr>
          <w:color w:val="000000" w:themeColor="text1"/>
          <w:lang w:val="en-US"/>
        </w:rPr>
        <w:t xml:space="preserve"> e </w:t>
      </w:r>
      <w:proofErr w:type="spellStart"/>
      <w:r w:rsidRPr="00E85B6B">
        <w:rPr>
          <w:color w:val="000000" w:themeColor="text1"/>
          <w:lang w:val="en-US"/>
        </w:rPr>
        <w:t>potere</w:t>
      </w:r>
      <w:proofErr w:type="spellEnd"/>
      <w:r w:rsidRPr="00E85B6B">
        <w:rPr>
          <w:color w:val="000000" w:themeColor="text1"/>
          <w:lang w:val="en-US"/>
        </w:rPr>
        <w:t xml:space="preserve">; di nuovo </w:t>
      </w:r>
      <w:proofErr w:type="spellStart"/>
      <w:r w:rsidRPr="00E85B6B">
        <w:rPr>
          <w:color w:val="000000" w:themeColor="text1"/>
          <w:lang w:val="en-US"/>
        </w:rPr>
        <w:t>Nerone</w:t>
      </w:r>
      <w:proofErr w:type="spellEnd"/>
      <w:r w:rsidRPr="00E85B6B">
        <w:rPr>
          <w:color w:val="000000" w:themeColor="text1"/>
          <w:lang w:val="en-US"/>
        </w:rPr>
        <w:t xml:space="preserve">, </w:t>
      </w:r>
      <w:proofErr w:type="spellStart"/>
      <w:r w:rsidRPr="00E85B6B">
        <w:rPr>
          <w:color w:val="000000" w:themeColor="text1"/>
          <w:lang w:val="en-US"/>
        </w:rPr>
        <w:t>esaltato</w:t>
      </w:r>
      <w:proofErr w:type="spellEnd"/>
      <w:r w:rsidRPr="00E85B6B">
        <w:rPr>
          <w:color w:val="000000" w:themeColor="text1"/>
          <w:lang w:val="en-US"/>
        </w:rPr>
        <w:t xml:space="preserve"> come poeta </w:t>
      </w:r>
      <w:proofErr w:type="spellStart"/>
      <w:r w:rsidRPr="00E85B6B">
        <w:rPr>
          <w:color w:val="000000" w:themeColor="text1"/>
          <w:lang w:val="en-US"/>
        </w:rPr>
        <w:t>dai</w:t>
      </w:r>
      <w:proofErr w:type="spellEnd"/>
      <w:r w:rsidRPr="00E85B6B">
        <w:rPr>
          <w:color w:val="000000" w:themeColor="text1"/>
          <w:lang w:val="en-US"/>
        </w:rPr>
        <w:t xml:space="preserve"> </w:t>
      </w:r>
      <w:proofErr w:type="spellStart"/>
      <w:r w:rsidRPr="00E85B6B">
        <w:rPr>
          <w:color w:val="000000" w:themeColor="text1"/>
          <w:lang w:val="en-US"/>
        </w:rPr>
        <w:t>suoi</w:t>
      </w:r>
      <w:proofErr w:type="spellEnd"/>
      <w:r w:rsidRPr="00E85B6B">
        <w:rPr>
          <w:color w:val="000000" w:themeColor="text1"/>
          <w:lang w:val="en-US"/>
        </w:rPr>
        <w:t xml:space="preserve"> </w:t>
      </w:r>
      <w:proofErr w:type="spellStart"/>
      <w:r w:rsidRPr="00E85B6B">
        <w:rPr>
          <w:color w:val="000000" w:themeColor="text1"/>
          <w:lang w:val="en-US"/>
        </w:rPr>
        <w:t>panegiristi</w:t>
      </w:r>
      <w:proofErr w:type="spellEnd"/>
      <w:r w:rsidRPr="00E85B6B">
        <w:rPr>
          <w:color w:val="000000" w:themeColor="text1"/>
          <w:lang w:val="en-US"/>
        </w:rPr>
        <w:t xml:space="preserve">, </w:t>
      </w:r>
      <w:proofErr w:type="spellStart"/>
      <w:r w:rsidRPr="00E85B6B">
        <w:rPr>
          <w:color w:val="000000" w:themeColor="text1"/>
          <w:lang w:val="en-US"/>
        </w:rPr>
        <w:t>funge</w:t>
      </w:r>
      <w:proofErr w:type="spellEnd"/>
      <w:r w:rsidRPr="00E85B6B">
        <w:rPr>
          <w:color w:val="000000" w:themeColor="text1"/>
          <w:lang w:val="en-US"/>
        </w:rPr>
        <w:t xml:space="preserve"> da </w:t>
      </w:r>
      <w:r w:rsidRPr="00E85B6B">
        <w:rPr>
          <w:i/>
          <w:iCs/>
          <w:color w:val="000000" w:themeColor="text1"/>
          <w:lang w:val="en-US"/>
        </w:rPr>
        <w:t xml:space="preserve">exemplum </w:t>
      </w:r>
      <w:proofErr w:type="spellStart"/>
      <w:r w:rsidRPr="00E85B6B">
        <w:rPr>
          <w:color w:val="000000" w:themeColor="text1"/>
          <w:lang w:val="en-US"/>
        </w:rPr>
        <w:t>negativo</w:t>
      </w:r>
      <w:proofErr w:type="spellEnd"/>
      <w:r w:rsidRPr="00E85B6B">
        <w:rPr>
          <w:color w:val="000000" w:themeColor="text1"/>
          <w:lang w:val="en-US"/>
        </w:rPr>
        <w:t xml:space="preserve">. </w:t>
      </w:r>
    </w:p>
    <w:p w14:paraId="065DC9BD" w14:textId="35813927" w:rsidR="00E85B6B" w:rsidRPr="0030605F" w:rsidRDefault="00E85B6B" w:rsidP="00E85B6B">
      <w:pPr>
        <w:pStyle w:val="xmsonormal"/>
        <w:shd w:val="clear" w:color="auto" w:fill="FFFFFF"/>
        <w:spacing w:before="0" w:beforeAutospacing="0" w:after="0" w:afterAutospacing="0" w:line="360" w:lineRule="auto"/>
        <w:rPr>
          <w:color w:val="000000" w:themeColor="text1"/>
        </w:rPr>
      </w:pPr>
      <w:proofErr w:type="spellStart"/>
      <w:r w:rsidRPr="00E85B6B">
        <w:rPr>
          <w:color w:val="000000" w:themeColor="text1"/>
          <w:lang w:val="en-US"/>
        </w:rPr>
        <w:t>Questo</w:t>
      </w:r>
      <w:proofErr w:type="spellEnd"/>
      <w:r w:rsidRPr="00E85B6B">
        <w:rPr>
          <w:color w:val="000000" w:themeColor="text1"/>
          <w:lang w:val="en-US"/>
        </w:rPr>
        <w:t xml:space="preserve"> </w:t>
      </w:r>
      <w:proofErr w:type="spellStart"/>
      <w:r w:rsidRPr="00E85B6B">
        <w:rPr>
          <w:color w:val="000000" w:themeColor="text1"/>
          <w:lang w:val="en-US"/>
        </w:rPr>
        <w:t>encomio</w:t>
      </w:r>
      <w:proofErr w:type="spellEnd"/>
      <w:r w:rsidRPr="00E85B6B">
        <w:rPr>
          <w:color w:val="000000" w:themeColor="text1"/>
          <w:lang w:val="en-US"/>
        </w:rPr>
        <w:t xml:space="preserve">, </w:t>
      </w:r>
      <w:proofErr w:type="spellStart"/>
      <w:r w:rsidRPr="00E85B6B">
        <w:rPr>
          <w:color w:val="000000" w:themeColor="text1"/>
          <w:lang w:val="en-US"/>
        </w:rPr>
        <w:t>insomma</w:t>
      </w:r>
      <w:proofErr w:type="spellEnd"/>
      <w:r w:rsidRPr="00E85B6B">
        <w:rPr>
          <w:color w:val="000000" w:themeColor="text1"/>
          <w:lang w:val="en-US"/>
        </w:rPr>
        <w:t xml:space="preserve">, </w:t>
      </w:r>
      <w:proofErr w:type="spellStart"/>
      <w:r w:rsidRPr="00E85B6B">
        <w:rPr>
          <w:color w:val="000000" w:themeColor="text1"/>
          <w:lang w:val="en-US"/>
        </w:rPr>
        <w:t>può</w:t>
      </w:r>
      <w:proofErr w:type="spellEnd"/>
      <w:r w:rsidRPr="00E85B6B">
        <w:rPr>
          <w:color w:val="000000" w:themeColor="text1"/>
          <w:lang w:val="en-US"/>
        </w:rPr>
        <w:t xml:space="preserve"> </w:t>
      </w:r>
      <w:proofErr w:type="spellStart"/>
      <w:r w:rsidRPr="00E85B6B">
        <w:rPr>
          <w:color w:val="000000" w:themeColor="text1"/>
          <w:lang w:val="en-US"/>
        </w:rPr>
        <w:t>essere</w:t>
      </w:r>
      <w:proofErr w:type="spellEnd"/>
      <w:r w:rsidRPr="00E85B6B">
        <w:rPr>
          <w:color w:val="000000" w:themeColor="text1"/>
          <w:lang w:val="en-US"/>
        </w:rPr>
        <w:t xml:space="preserve"> </w:t>
      </w:r>
      <w:proofErr w:type="spellStart"/>
      <w:r w:rsidRPr="00E85B6B">
        <w:rPr>
          <w:color w:val="000000" w:themeColor="text1"/>
          <w:lang w:val="en-US"/>
        </w:rPr>
        <w:t>proficuamente</w:t>
      </w:r>
      <w:proofErr w:type="spellEnd"/>
      <w:r w:rsidRPr="00E85B6B">
        <w:rPr>
          <w:color w:val="000000" w:themeColor="text1"/>
          <w:lang w:val="en-US"/>
        </w:rPr>
        <w:t xml:space="preserve"> </w:t>
      </w:r>
      <w:proofErr w:type="spellStart"/>
      <w:r w:rsidRPr="00E85B6B">
        <w:rPr>
          <w:color w:val="000000" w:themeColor="text1"/>
          <w:lang w:val="en-US"/>
        </w:rPr>
        <w:t>letto</w:t>
      </w:r>
      <w:proofErr w:type="spellEnd"/>
      <w:r w:rsidRPr="00E85B6B">
        <w:rPr>
          <w:color w:val="000000" w:themeColor="text1"/>
          <w:lang w:val="en-US"/>
        </w:rPr>
        <w:t xml:space="preserve"> come </w:t>
      </w:r>
      <w:proofErr w:type="spellStart"/>
      <w:r w:rsidRPr="00E85B6B">
        <w:rPr>
          <w:color w:val="000000" w:themeColor="text1"/>
          <w:lang w:val="en-US"/>
        </w:rPr>
        <w:t>discorso</w:t>
      </w:r>
      <w:proofErr w:type="spellEnd"/>
      <w:r w:rsidRPr="00E85B6B">
        <w:rPr>
          <w:color w:val="000000" w:themeColor="text1"/>
          <w:lang w:val="en-US"/>
        </w:rPr>
        <w:t xml:space="preserve"> </w:t>
      </w:r>
      <w:proofErr w:type="spellStart"/>
      <w:r w:rsidRPr="00E85B6B">
        <w:rPr>
          <w:color w:val="000000" w:themeColor="text1"/>
          <w:lang w:val="en-US"/>
        </w:rPr>
        <w:t>rivolto</w:t>
      </w:r>
      <w:proofErr w:type="spellEnd"/>
      <w:r w:rsidRPr="00E85B6B">
        <w:rPr>
          <w:color w:val="000000" w:themeColor="text1"/>
          <w:lang w:val="en-US"/>
        </w:rPr>
        <w:t xml:space="preserve"> a un </w:t>
      </w:r>
      <w:proofErr w:type="spellStart"/>
      <w:r w:rsidRPr="00E85B6B">
        <w:rPr>
          <w:color w:val="000000" w:themeColor="text1"/>
          <w:lang w:val="en-US"/>
        </w:rPr>
        <w:t>giovane</w:t>
      </w:r>
      <w:proofErr w:type="spellEnd"/>
      <w:r w:rsidRPr="00E85B6B">
        <w:rPr>
          <w:color w:val="000000" w:themeColor="text1"/>
          <w:lang w:val="en-US"/>
        </w:rPr>
        <w:t xml:space="preserve"> </w:t>
      </w:r>
      <w:proofErr w:type="spellStart"/>
      <w:r w:rsidRPr="00E85B6B">
        <w:rPr>
          <w:color w:val="000000" w:themeColor="text1"/>
          <w:lang w:val="en-US"/>
        </w:rPr>
        <w:t>principe</w:t>
      </w:r>
      <w:proofErr w:type="spellEnd"/>
      <w:r w:rsidRPr="00E85B6B">
        <w:rPr>
          <w:color w:val="000000" w:themeColor="text1"/>
          <w:lang w:val="en-US"/>
        </w:rPr>
        <w:t xml:space="preserve"> da un </w:t>
      </w:r>
      <w:proofErr w:type="spellStart"/>
      <w:r w:rsidRPr="00E85B6B">
        <w:rPr>
          <w:color w:val="000000" w:themeColor="text1"/>
          <w:lang w:val="en-US"/>
        </w:rPr>
        <w:t>senatore</w:t>
      </w:r>
      <w:proofErr w:type="spellEnd"/>
      <w:r w:rsidRPr="00E85B6B">
        <w:rPr>
          <w:color w:val="000000" w:themeColor="text1"/>
          <w:lang w:val="en-US"/>
        </w:rPr>
        <w:t xml:space="preserve"> </w:t>
      </w:r>
      <w:proofErr w:type="spellStart"/>
      <w:r w:rsidRPr="00E85B6B">
        <w:rPr>
          <w:color w:val="000000" w:themeColor="text1"/>
          <w:lang w:val="en-US"/>
        </w:rPr>
        <w:t>più</w:t>
      </w:r>
      <w:proofErr w:type="spellEnd"/>
      <w:r w:rsidRPr="00E85B6B">
        <w:rPr>
          <w:color w:val="000000" w:themeColor="text1"/>
          <w:lang w:val="en-US"/>
        </w:rPr>
        <w:t xml:space="preserve"> </w:t>
      </w:r>
      <w:proofErr w:type="spellStart"/>
      <w:r w:rsidRPr="00E85B6B">
        <w:rPr>
          <w:color w:val="000000" w:themeColor="text1"/>
          <w:lang w:val="en-US"/>
        </w:rPr>
        <w:t>anziano</w:t>
      </w:r>
      <w:proofErr w:type="spellEnd"/>
      <w:r w:rsidRPr="00E85B6B">
        <w:rPr>
          <w:color w:val="000000" w:themeColor="text1"/>
          <w:lang w:val="en-US"/>
        </w:rPr>
        <w:t xml:space="preserve"> ed </w:t>
      </w:r>
      <w:proofErr w:type="spellStart"/>
      <w:r w:rsidRPr="00E85B6B">
        <w:rPr>
          <w:color w:val="000000" w:themeColor="text1"/>
          <w:lang w:val="en-US"/>
        </w:rPr>
        <w:t>esperto</w:t>
      </w:r>
      <w:proofErr w:type="spellEnd"/>
      <w:r w:rsidRPr="00E85B6B">
        <w:rPr>
          <w:color w:val="000000" w:themeColor="text1"/>
          <w:lang w:val="en-US"/>
        </w:rPr>
        <w:t xml:space="preserve">, </w:t>
      </w:r>
      <w:proofErr w:type="spellStart"/>
      <w:r w:rsidRPr="00E85B6B">
        <w:rPr>
          <w:color w:val="000000" w:themeColor="text1"/>
          <w:lang w:val="en-US"/>
        </w:rPr>
        <w:t>che</w:t>
      </w:r>
      <w:proofErr w:type="spellEnd"/>
      <w:r w:rsidRPr="00E85B6B">
        <w:rPr>
          <w:color w:val="000000" w:themeColor="text1"/>
          <w:lang w:val="en-US"/>
        </w:rPr>
        <w:t xml:space="preserve"> </w:t>
      </w:r>
      <w:proofErr w:type="spellStart"/>
      <w:r w:rsidRPr="00E85B6B">
        <w:rPr>
          <w:color w:val="000000" w:themeColor="text1"/>
          <w:lang w:val="en-US"/>
        </w:rPr>
        <w:t>esprime</w:t>
      </w:r>
      <w:proofErr w:type="spellEnd"/>
      <w:r w:rsidRPr="00E85B6B">
        <w:rPr>
          <w:color w:val="000000" w:themeColor="text1"/>
          <w:lang w:val="en-US"/>
        </w:rPr>
        <w:t xml:space="preserve"> le </w:t>
      </w:r>
      <w:proofErr w:type="spellStart"/>
      <w:r w:rsidRPr="00E85B6B">
        <w:rPr>
          <w:color w:val="000000" w:themeColor="text1"/>
          <w:lang w:val="en-US"/>
        </w:rPr>
        <w:t>aspettative</w:t>
      </w:r>
      <w:proofErr w:type="spellEnd"/>
      <w:r w:rsidRPr="00E85B6B">
        <w:rPr>
          <w:color w:val="000000" w:themeColor="text1"/>
          <w:lang w:val="en-US"/>
        </w:rPr>
        <w:t xml:space="preserve"> </w:t>
      </w:r>
      <w:proofErr w:type="spellStart"/>
      <w:r w:rsidRPr="00E85B6B">
        <w:rPr>
          <w:color w:val="000000" w:themeColor="text1"/>
          <w:lang w:val="en-US"/>
        </w:rPr>
        <w:t>dell’</w:t>
      </w:r>
      <w:r w:rsidRPr="00E85B6B">
        <w:rPr>
          <w:i/>
          <w:iCs/>
          <w:color w:val="000000" w:themeColor="text1"/>
          <w:lang w:val="en-US"/>
        </w:rPr>
        <w:t>élite</w:t>
      </w:r>
      <w:proofErr w:type="spellEnd"/>
      <w:r>
        <w:rPr>
          <w:i/>
          <w:iCs/>
          <w:color w:val="000000" w:themeColor="text1"/>
          <w:lang w:val="en-US"/>
        </w:rPr>
        <w:t xml:space="preserve"> </w:t>
      </w:r>
      <w:proofErr w:type="spellStart"/>
      <w:r>
        <w:rPr>
          <w:color w:val="000000" w:themeColor="text1"/>
          <w:lang w:val="en-US"/>
        </w:rPr>
        <w:t>all’inizio</w:t>
      </w:r>
      <w:proofErr w:type="spellEnd"/>
      <w:r>
        <w:rPr>
          <w:color w:val="000000" w:themeColor="text1"/>
          <w:lang w:val="en-US"/>
        </w:rPr>
        <w:t xml:space="preserve"> del</w:t>
      </w:r>
      <w:r w:rsidRPr="00E85B6B">
        <w:rPr>
          <w:color w:val="000000" w:themeColor="text1"/>
          <w:lang w:val="en-US"/>
        </w:rPr>
        <w:t xml:space="preserve"> </w:t>
      </w:r>
      <w:proofErr w:type="spellStart"/>
      <w:r w:rsidRPr="00E85B6B">
        <w:rPr>
          <w:color w:val="000000" w:themeColor="text1"/>
          <w:lang w:val="en-US"/>
        </w:rPr>
        <w:t>principato</w:t>
      </w:r>
      <w:proofErr w:type="spellEnd"/>
      <w:r w:rsidRPr="00E85B6B">
        <w:rPr>
          <w:color w:val="000000" w:themeColor="text1"/>
          <w:lang w:val="en-US"/>
        </w:rPr>
        <w:t xml:space="preserve"> di </w:t>
      </w:r>
      <w:proofErr w:type="spellStart"/>
      <w:r w:rsidRPr="00E85B6B">
        <w:rPr>
          <w:color w:val="000000" w:themeColor="text1"/>
          <w:lang w:val="en-US"/>
        </w:rPr>
        <w:t>Domiziano</w:t>
      </w:r>
      <w:proofErr w:type="spellEnd"/>
      <w:r w:rsidRPr="00E85B6B">
        <w:rPr>
          <w:color w:val="000000" w:themeColor="text1"/>
          <w:lang w:val="en-US"/>
        </w:rPr>
        <w:t>.</w:t>
      </w:r>
    </w:p>
    <w:sectPr w:rsidR="00E85B6B" w:rsidRPr="0030605F" w:rsidSect="003060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473A" w14:textId="77777777" w:rsidR="00A722CF" w:rsidRDefault="00A722CF" w:rsidP="00485BF6">
      <w:pPr>
        <w:spacing w:after="0" w:line="240" w:lineRule="auto"/>
      </w:pPr>
      <w:r>
        <w:separator/>
      </w:r>
    </w:p>
  </w:endnote>
  <w:endnote w:type="continuationSeparator" w:id="0">
    <w:p w14:paraId="194FF085" w14:textId="77777777" w:rsidR="00A722CF" w:rsidRDefault="00A722CF" w:rsidP="0048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 w:name="TimesNewRomanPSMT">
    <w:altName w:val="Microsoft YaHei"/>
    <w:panose1 w:val="020B0604020202020204"/>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7D9B" w14:textId="77777777" w:rsidR="00485BF6" w:rsidRDefault="0048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EDF7" w14:textId="77777777" w:rsidR="00485BF6" w:rsidRDefault="00485BF6">
    <w:pPr>
      <w:pStyle w:val="Footer"/>
    </w:pPr>
  </w:p>
  <w:p w14:paraId="5F60222B" w14:textId="77777777" w:rsidR="00485BF6" w:rsidRPr="00485BF6" w:rsidRDefault="00000000" w:rsidP="00485BF6">
    <w:pPr>
      <w:pStyle w:val="Header"/>
      <w:jc w:val="center"/>
      <w:rPr>
        <w:rFonts w:ascii="Garamond" w:hAnsi="Garamond"/>
        <w:color w:val="AEAAAA" w:themeColor="background2" w:themeShade="BF"/>
      </w:rPr>
    </w:pPr>
    <w:sdt>
      <w:sdtPr>
        <w:rPr>
          <w:rFonts w:ascii="Garamond" w:hAnsi="Garamond"/>
          <w:smallCaps/>
          <w:color w:val="AEAAAA" w:themeColor="background2" w:themeShade="BF"/>
        </w:rPr>
        <w:alias w:val="Titolo"/>
        <w:tag w:val=""/>
        <w:id w:val="664756013"/>
        <w:placeholder>
          <w:docPart w:val="49D33E28A9DF430FA2A2DE0DBC7EBBCC"/>
        </w:placeholder>
        <w:dataBinding w:prefixMappings="xmlns:ns0='http://purl.org/dc/elements/1.1/' xmlns:ns1='http://schemas.openxmlformats.org/package/2006/metadata/core-properties' " w:xpath="/ns1:coreProperties[1]/ns0:title[1]" w:storeItemID="{6C3C8BC8-F283-45AE-878A-BAB7291924A1}"/>
        <w:text/>
      </w:sdtPr>
      <w:sdtContent>
        <w:r w:rsidR="00485BF6" w:rsidRPr="00485BF6">
          <w:rPr>
            <w:rFonts w:ascii="Garamond" w:hAnsi="Garamond"/>
            <w:smallCaps/>
            <w:color w:val="AEAAAA" w:themeColor="background2" w:themeShade="BF"/>
          </w:rPr>
          <w:t>The Damned Despot. Rethinking Domitian and the Flavian World</w:t>
        </w:r>
      </w:sdtContent>
    </w:sdt>
    <w:r w:rsidR="00485BF6" w:rsidRPr="00485BF6">
      <w:rPr>
        <w:rFonts w:ascii="Garamond" w:hAnsi="Garamond"/>
        <w:color w:val="AEAAAA" w:themeColor="background2" w:themeShade="BF"/>
      </w:rPr>
      <w:t xml:space="preserve"> | Rome, 18-21 January 2023</w:t>
    </w:r>
  </w:p>
  <w:p w14:paraId="760B8D02" w14:textId="77777777" w:rsidR="00485BF6" w:rsidRDefault="00485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E703" w14:textId="77777777" w:rsidR="00485BF6" w:rsidRDefault="0048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5688" w14:textId="77777777" w:rsidR="00A722CF" w:rsidRDefault="00A722CF" w:rsidP="00485BF6">
      <w:pPr>
        <w:spacing w:after="0" w:line="240" w:lineRule="auto"/>
      </w:pPr>
      <w:r>
        <w:separator/>
      </w:r>
    </w:p>
  </w:footnote>
  <w:footnote w:type="continuationSeparator" w:id="0">
    <w:p w14:paraId="6DC27CEE" w14:textId="77777777" w:rsidR="00A722CF" w:rsidRDefault="00A722CF" w:rsidP="0048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DC6F" w14:textId="77777777" w:rsidR="00485BF6" w:rsidRDefault="0048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70B8" w14:textId="77777777" w:rsidR="00485BF6" w:rsidRDefault="00485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8088" w14:textId="77777777" w:rsidR="00485BF6" w:rsidRDefault="00485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D6"/>
    <w:rsid w:val="0030605F"/>
    <w:rsid w:val="003640BA"/>
    <w:rsid w:val="00485BF6"/>
    <w:rsid w:val="00551859"/>
    <w:rsid w:val="0057774C"/>
    <w:rsid w:val="0058189C"/>
    <w:rsid w:val="00695B8D"/>
    <w:rsid w:val="006C2C6C"/>
    <w:rsid w:val="00725E05"/>
    <w:rsid w:val="00863EF2"/>
    <w:rsid w:val="00A722CF"/>
    <w:rsid w:val="00BD234F"/>
    <w:rsid w:val="00C304F9"/>
    <w:rsid w:val="00CA7FD6"/>
    <w:rsid w:val="00D02DCD"/>
    <w:rsid w:val="00E85B6B"/>
    <w:rsid w:val="00E93A73"/>
    <w:rsid w:val="00F704BE"/>
    <w:rsid w:val="00F83ED6"/>
    <w:rsid w:val="00F9204E"/>
    <w:rsid w:val="00FA781B"/>
    <w:rsid w:val="00FD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203F"/>
  <w15:chartTrackingRefBased/>
  <w15:docId w15:val="{8B1775C2-BE6E-4EB3-A117-1B5B072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Title"/>
    <w:link w:val="1Char"/>
    <w:autoRedefine/>
    <w:qFormat/>
    <w:rsid w:val="00F83ED6"/>
    <w:pPr>
      <w:pBdr>
        <w:bottom w:val="single" w:sz="8" w:space="4" w:color="4A66AC"/>
      </w:pBdr>
      <w:suppressAutoHyphens/>
      <w:autoSpaceDN w:val="0"/>
      <w:spacing w:after="300"/>
    </w:pPr>
    <w:rPr>
      <w:rFonts w:ascii="Times New Roman" w:eastAsiaTheme="minorHAnsi" w:hAnsi="Times New Roman" w:cs="Times New Roman"/>
      <w:i/>
      <w:iCs/>
      <w:color w:val="1B1D3D"/>
      <w:spacing w:val="5"/>
      <w:kern w:val="3"/>
      <w:sz w:val="28"/>
      <w:szCs w:val="28"/>
      <w:lang w:val="fr-FR" w:eastAsia="el-GR"/>
    </w:rPr>
  </w:style>
  <w:style w:type="character" w:customStyle="1" w:styleId="1Char">
    <w:name w:val="Στυλ1 Char"/>
    <w:basedOn w:val="DefaultParagraphFont"/>
    <w:link w:val="1"/>
    <w:rsid w:val="00F83ED6"/>
    <w:rPr>
      <w:rFonts w:ascii="Times New Roman" w:hAnsi="Times New Roman" w:cs="Times New Roman"/>
      <w:i/>
      <w:iCs/>
      <w:color w:val="1B1D3D"/>
      <w:spacing w:val="5"/>
      <w:kern w:val="3"/>
      <w:sz w:val="28"/>
      <w:szCs w:val="28"/>
      <w:lang w:val="fr-FR" w:eastAsia="el-GR"/>
    </w:rPr>
  </w:style>
  <w:style w:type="paragraph" w:styleId="Title">
    <w:name w:val="Title"/>
    <w:basedOn w:val="Normal"/>
    <w:next w:val="Normal"/>
    <w:link w:val="TitleChar"/>
    <w:uiPriority w:val="10"/>
    <w:qFormat/>
    <w:rsid w:val="00F83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ED6"/>
    <w:rPr>
      <w:rFonts w:asciiTheme="majorHAnsi" w:eastAsiaTheme="majorEastAsia" w:hAnsiTheme="majorHAnsi" w:cstheme="majorBidi"/>
      <w:spacing w:val="-10"/>
      <w:kern w:val="28"/>
      <w:sz w:val="56"/>
      <w:szCs w:val="56"/>
    </w:rPr>
  </w:style>
  <w:style w:type="paragraph" w:customStyle="1" w:styleId="Default">
    <w:name w:val="Default"/>
    <w:rsid w:val="00F83ED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83ED6"/>
    <w:pPr>
      <w:spacing w:after="0" w:line="240" w:lineRule="auto"/>
      <w:jc w:val="both"/>
    </w:pPr>
    <w:rPr>
      <w:rFonts w:ascii="Times New Roman" w:hAnsi="Times New Roman"/>
      <w:sz w:val="24"/>
      <w:szCs w:val="20"/>
    </w:rPr>
  </w:style>
  <w:style w:type="paragraph" w:styleId="NormalWeb">
    <w:name w:val="Normal (Web)"/>
    <w:basedOn w:val="Normal"/>
    <w:uiPriority w:val="99"/>
    <w:semiHidden/>
    <w:unhideWhenUsed/>
    <w:rsid w:val="00F83E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Text1">
    <w:name w:val="Body Text1"/>
    <w:basedOn w:val="Normal"/>
    <w:qFormat/>
    <w:rsid w:val="00F83ED6"/>
    <w:pPr>
      <w:spacing w:after="120" w:line="360" w:lineRule="auto"/>
      <w:jc w:val="both"/>
    </w:pPr>
    <w:rPr>
      <w:rFonts w:ascii="Baskerville" w:eastAsiaTheme="minorEastAsia" w:hAnsi="Baskerville" w:cs="Times New Roman"/>
      <w:kern w:val="16"/>
      <w:sz w:val="24"/>
      <w:szCs w:val="24"/>
      <w:lang w:val="en-NZ" w:eastAsia="zh-CN"/>
      <w14:ligatures w14:val="standardContextual"/>
      <w14:numForm w14:val="oldStyle"/>
      <w14:numSpacing w14:val="proportional"/>
      <w14:cntxtAlts/>
    </w:rPr>
  </w:style>
  <w:style w:type="paragraph" w:customStyle="1" w:styleId="xmsonormal">
    <w:name w:val="x_msonormal"/>
    <w:basedOn w:val="Normal"/>
    <w:rsid w:val="00F83E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
    <w:name w:val="x_x_msonormal"/>
    <w:basedOn w:val="Normal"/>
    <w:rsid w:val="00F83E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485B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5BF6"/>
  </w:style>
  <w:style w:type="paragraph" w:styleId="Footer">
    <w:name w:val="footer"/>
    <w:basedOn w:val="Normal"/>
    <w:link w:val="FooterChar"/>
    <w:uiPriority w:val="99"/>
    <w:unhideWhenUsed/>
    <w:rsid w:val="00485B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85BF6"/>
  </w:style>
  <w:style w:type="paragraph" w:customStyle="1" w:styleId="xxmsonormal0">
    <w:name w:val="x_xmsonormal"/>
    <w:basedOn w:val="Normal"/>
    <w:rsid w:val="00F704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F7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29142">
      <w:bodyDiv w:val="1"/>
      <w:marLeft w:val="0"/>
      <w:marRight w:val="0"/>
      <w:marTop w:val="0"/>
      <w:marBottom w:val="0"/>
      <w:divBdr>
        <w:top w:val="none" w:sz="0" w:space="0" w:color="auto"/>
        <w:left w:val="none" w:sz="0" w:space="0" w:color="auto"/>
        <w:bottom w:val="none" w:sz="0" w:space="0" w:color="auto"/>
        <w:right w:val="none" w:sz="0" w:space="0" w:color="auto"/>
      </w:divBdr>
    </w:div>
    <w:div w:id="10218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33E28A9DF430FA2A2DE0DBC7EBBCC"/>
        <w:category>
          <w:name w:val="Generale"/>
          <w:gallery w:val="placeholder"/>
        </w:category>
        <w:types>
          <w:type w:val="bbPlcHdr"/>
        </w:types>
        <w:behaviors>
          <w:behavior w:val="content"/>
        </w:behaviors>
        <w:guid w:val="{2C32AAB0-D5F1-47A0-B2B2-78BC5B4B0819}"/>
      </w:docPartPr>
      <w:docPartBody>
        <w:p w:rsidR="0072529A" w:rsidRDefault="004916AE" w:rsidP="004916AE">
          <w:pPr>
            <w:pStyle w:val="49D33E28A9DF430FA2A2DE0DBC7EBBCC"/>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 w:name="TimesNewRomanPSMT">
    <w:altName w:val="Microsoft YaHei"/>
    <w:panose1 w:val="020B0604020202020204"/>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AE"/>
    <w:rsid w:val="000B6DC1"/>
    <w:rsid w:val="001A67FC"/>
    <w:rsid w:val="0030199F"/>
    <w:rsid w:val="00350CA3"/>
    <w:rsid w:val="004916AE"/>
    <w:rsid w:val="0072529A"/>
    <w:rsid w:val="00CA445F"/>
    <w:rsid w:val="00CC5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33E28A9DF430FA2A2DE0DBC7EBBCC">
    <w:name w:val="49D33E28A9DF430FA2A2DE0DBC7EBBCC"/>
    <w:rsid w:val="00491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32</Pages>
  <Words>10536</Words>
  <Characters>60057</Characters>
  <Application>Microsoft Office Word</Application>
  <DocSecurity>0</DocSecurity>
  <Lines>500</Lines>
  <Paragraphs>140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The Damned Despot. Rethinking Domitian and the Flavian World</vt:lpstr>
      <vt:lpstr/>
    </vt:vector>
  </TitlesOfParts>
  <Company/>
  <LinksUpToDate>false</LinksUpToDate>
  <CharactersWithSpaces>70453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Damned Despot. Rethinking Domitian and the Flavian World</dc:title>
  <dc:subject/>
  <dc:creator>Lorenzo Trimarchi</dc:creator>
  <cp:keywords/>
  <dc:description/>
  <cp:lastModifiedBy>Augoustakis, Antonios</cp:lastModifiedBy>
  <cp:revision>11</cp:revision>
  <dcterms:created xsi:type="dcterms:W3CDTF">2022-11-23T10:47:00Z</dcterms:created>
  <dcterms:modified xsi:type="dcterms:W3CDTF">2022-12-15T21:20:00Z</dcterms:modified>
</cp:coreProperties>
</file>