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676"/>
        <w:gridCol w:w="5095"/>
        <w:gridCol w:w="1559"/>
        <w:gridCol w:w="6237"/>
      </w:tblGrid>
      <w:tr w:rsidR="00436478" w14:paraId="7BC99F9A" w14:textId="77777777" w:rsidTr="00436478">
        <w:tc>
          <w:tcPr>
            <w:tcW w:w="1676" w:type="dxa"/>
          </w:tcPr>
          <w:p w14:paraId="2F820628" w14:textId="49F41DB3" w:rsidR="002D21D8" w:rsidRDefault="00CD55B5">
            <w:r>
              <w:t>11 July</w:t>
            </w:r>
          </w:p>
        </w:tc>
        <w:tc>
          <w:tcPr>
            <w:tcW w:w="5095" w:type="dxa"/>
          </w:tcPr>
          <w:p w14:paraId="2A3304F3" w14:textId="77777777" w:rsidR="002D21D8" w:rsidRDefault="002D21D8"/>
        </w:tc>
        <w:tc>
          <w:tcPr>
            <w:tcW w:w="1559" w:type="dxa"/>
          </w:tcPr>
          <w:p w14:paraId="02519EA5" w14:textId="77777777" w:rsidR="002D21D8" w:rsidRDefault="002D21D8"/>
        </w:tc>
        <w:tc>
          <w:tcPr>
            <w:tcW w:w="6237" w:type="dxa"/>
          </w:tcPr>
          <w:p w14:paraId="103FD48B" w14:textId="77777777" w:rsidR="002D21D8" w:rsidRDefault="002D21D8"/>
        </w:tc>
      </w:tr>
      <w:tr w:rsidR="00436478" w14:paraId="11243351" w14:textId="77777777" w:rsidTr="00A9373A">
        <w:trPr>
          <w:trHeight w:val="1813"/>
        </w:trPr>
        <w:tc>
          <w:tcPr>
            <w:tcW w:w="1676" w:type="dxa"/>
          </w:tcPr>
          <w:p w14:paraId="34D165D8" w14:textId="77777777" w:rsidR="00CD55B5" w:rsidRPr="005D0492" w:rsidRDefault="00CD55B5">
            <w:pPr>
              <w:rPr>
                <w:sz w:val="22"/>
                <w:szCs w:val="22"/>
              </w:rPr>
            </w:pPr>
          </w:p>
          <w:p w14:paraId="442B742D" w14:textId="046D5BE6" w:rsidR="00CD55B5" w:rsidRPr="005D0492" w:rsidRDefault="00CD55B5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0492">
              <w:rPr>
                <w:rFonts w:ascii="Times New Roman" w:hAnsi="Times New Roman" w:cs="Times New Roman"/>
                <w:sz w:val="22"/>
                <w:szCs w:val="22"/>
              </w:rPr>
              <w:t xml:space="preserve">12-3 </w:t>
            </w:r>
          </w:p>
          <w:p w14:paraId="2728DFF1" w14:textId="10DF1D96" w:rsidR="00CD55B5" w:rsidRPr="005D0492" w:rsidRDefault="00CD55B5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0492">
              <w:rPr>
                <w:rFonts w:ascii="Times New Roman" w:hAnsi="Times New Roman" w:cs="Times New Roman"/>
                <w:sz w:val="22"/>
                <w:szCs w:val="22"/>
              </w:rPr>
              <w:t xml:space="preserve">4.00 - 4.20 </w:t>
            </w:r>
          </w:p>
          <w:p w14:paraId="5214C447" w14:textId="3F1956AA" w:rsidR="00CD55B5" w:rsidRPr="005D0492" w:rsidRDefault="00CD55B5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0492">
              <w:rPr>
                <w:rFonts w:ascii="Times New Roman" w:hAnsi="Times New Roman" w:cs="Times New Roman"/>
                <w:sz w:val="22"/>
                <w:szCs w:val="22"/>
              </w:rPr>
              <w:t xml:space="preserve">4.20 - 5.20 </w:t>
            </w:r>
          </w:p>
          <w:p w14:paraId="773EAC81" w14:textId="27CF5965" w:rsidR="005D0492" w:rsidRPr="005D0492" w:rsidRDefault="005D0492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BAC125" w14:textId="3A6CBF88" w:rsidR="00CD55B5" w:rsidRPr="005D0492" w:rsidRDefault="00CD55B5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0492">
              <w:rPr>
                <w:rFonts w:ascii="Times New Roman" w:hAnsi="Times New Roman" w:cs="Times New Roman"/>
                <w:sz w:val="22"/>
                <w:szCs w:val="22"/>
              </w:rPr>
              <w:t xml:space="preserve">5.30 - 6.30 </w:t>
            </w:r>
          </w:p>
          <w:p w14:paraId="70605F1A" w14:textId="77777777" w:rsidR="00CD55B5" w:rsidRDefault="00CD55B5"/>
        </w:tc>
        <w:tc>
          <w:tcPr>
            <w:tcW w:w="5095" w:type="dxa"/>
          </w:tcPr>
          <w:p w14:paraId="167018A6" w14:textId="77777777" w:rsidR="00CD55B5" w:rsidRPr="005D0492" w:rsidRDefault="00CD5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A7647" w14:textId="77777777" w:rsidR="00CD55B5" w:rsidRPr="005D0492" w:rsidRDefault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0492">
              <w:rPr>
                <w:rFonts w:ascii="Times New Roman" w:hAnsi="Times New Roman" w:cs="Times New Roman"/>
                <w:sz w:val="22"/>
                <w:szCs w:val="22"/>
              </w:rPr>
              <w:t xml:space="preserve">Registration </w:t>
            </w:r>
          </w:p>
          <w:p w14:paraId="2FFD5FDB" w14:textId="77777777" w:rsidR="00CD55B5" w:rsidRPr="005D0492" w:rsidRDefault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0492">
              <w:rPr>
                <w:rFonts w:ascii="Times New Roman" w:hAnsi="Times New Roman" w:cs="Times New Roman"/>
                <w:sz w:val="22"/>
                <w:szCs w:val="22"/>
              </w:rPr>
              <w:t xml:space="preserve">Welcome </w:t>
            </w:r>
          </w:p>
          <w:p w14:paraId="72DA8160" w14:textId="2C5C97F7" w:rsidR="00CD55B5" w:rsidRPr="005D0492" w:rsidRDefault="00CD55B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0492">
              <w:rPr>
                <w:rFonts w:ascii="Times New Roman" w:hAnsi="Times New Roman" w:cs="Times New Roman"/>
                <w:sz w:val="22"/>
                <w:szCs w:val="22"/>
              </w:rPr>
              <w:t>Plenary paper 1</w:t>
            </w:r>
            <w:r w:rsidR="005D0492" w:rsidRPr="005D049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="005D0492" w:rsidRPr="005D0492">
              <w:rPr>
                <w:rFonts w:ascii="Times New Roman" w:hAnsi="Times New Roman" w:cs="Times New Roman"/>
                <w:sz w:val="22"/>
                <w:szCs w:val="22"/>
              </w:rPr>
              <w:t>Gesine</w:t>
            </w:r>
            <w:proofErr w:type="spellEnd"/>
            <w:r w:rsidR="005D0492" w:rsidRPr="005D04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D0492" w:rsidRPr="005D0492">
              <w:rPr>
                <w:rFonts w:ascii="Times New Roman" w:hAnsi="Times New Roman" w:cs="Times New Roman"/>
                <w:sz w:val="22"/>
                <w:szCs w:val="22"/>
              </w:rPr>
              <w:t>Manuwald</w:t>
            </w:r>
            <w:proofErr w:type="spellEnd"/>
            <w:r w:rsidR="005D0492" w:rsidRPr="005D0492">
              <w:rPr>
                <w:rFonts w:ascii="Times New Roman" w:hAnsi="Times New Roman" w:cs="Times New Roman"/>
                <w:sz w:val="22"/>
                <w:szCs w:val="22"/>
              </w:rPr>
              <w:t xml:space="preserve"> (London) – </w:t>
            </w:r>
            <w:r w:rsidR="005D0492" w:rsidRPr="005D0492">
              <w:rPr>
                <w:rFonts w:ascii="Times New Roman" w:hAnsi="Times New Roman" w:cs="Times New Roman"/>
                <w:i/>
                <w:sz w:val="22"/>
                <w:szCs w:val="22"/>
              </w:rPr>
              <w:t>Cicero’s final years in drama through the centuries.</w:t>
            </w:r>
          </w:p>
          <w:p w14:paraId="3C2D57DD" w14:textId="31CD30A1" w:rsidR="00CD55B5" w:rsidRPr="005D0492" w:rsidRDefault="00CD55B5">
            <w:pPr>
              <w:rPr>
                <w:sz w:val="20"/>
                <w:szCs w:val="20"/>
              </w:rPr>
            </w:pPr>
            <w:r w:rsidRPr="005D0492">
              <w:rPr>
                <w:rFonts w:ascii="Times New Roman" w:hAnsi="Times New Roman" w:cs="Times New Roman"/>
                <w:sz w:val="22"/>
                <w:szCs w:val="22"/>
              </w:rPr>
              <w:t>Drinks reception</w:t>
            </w:r>
          </w:p>
        </w:tc>
        <w:tc>
          <w:tcPr>
            <w:tcW w:w="1559" w:type="dxa"/>
          </w:tcPr>
          <w:p w14:paraId="32909706" w14:textId="77777777" w:rsidR="00CD55B5" w:rsidRDefault="00CD55B5"/>
        </w:tc>
        <w:tc>
          <w:tcPr>
            <w:tcW w:w="6237" w:type="dxa"/>
          </w:tcPr>
          <w:p w14:paraId="15C1AF80" w14:textId="77777777" w:rsidR="00DA28FB" w:rsidRPr="00DA28FB" w:rsidRDefault="00DA28FB" w:rsidP="00DA28FB">
            <w:pPr>
              <w:rPr>
                <w:sz w:val="40"/>
                <w:szCs w:val="40"/>
              </w:rPr>
            </w:pPr>
            <w:proofErr w:type="spellStart"/>
            <w:r w:rsidRPr="00DA28FB">
              <w:rPr>
                <w:sz w:val="40"/>
                <w:szCs w:val="40"/>
              </w:rPr>
              <w:t>Undamning</w:t>
            </w:r>
            <w:proofErr w:type="spellEnd"/>
            <w:r w:rsidRPr="00DA28FB">
              <w:rPr>
                <w:sz w:val="40"/>
                <w:szCs w:val="40"/>
              </w:rPr>
              <w:t xml:space="preserve"> Domitian: reassessing the last </w:t>
            </w:r>
            <w:proofErr w:type="spellStart"/>
            <w:r w:rsidRPr="00DA28FB">
              <w:rPr>
                <w:sz w:val="40"/>
                <w:szCs w:val="40"/>
              </w:rPr>
              <w:t>Flavian</w:t>
            </w:r>
            <w:proofErr w:type="spellEnd"/>
            <w:r w:rsidRPr="00DA28FB">
              <w:rPr>
                <w:sz w:val="40"/>
                <w:szCs w:val="40"/>
              </w:rPr>
              <w:t xml:space="preserve"> </w:t>
            </w:r>
            <w:proofErr w:type="spellStart"/>
            <w:r w:rsidRPr="00DA28FB">
              <w:rPr>
                <w:i/>
                <w:sz w:val="40"/>
                <w:szCs w:val="40"/>
              </w:rPr>
              <w:t>princeps</w:t>
            </w:r>
            <w:proofErr w:type="spellEnd"/>
          </w:p>
          <w:p w14:paraId="56204731" w14:textId="77777777" w:rsidR="00CD55B5" w:rsidRPr="00DA28FB" w:rsidRDefault="00DA28FB" w:rsidP="005D0492">
            <w:pPr>
              <w:rPr>
                <w:i/>
                <w:sz w:val="28"/>
                <w:szCs w:val="28"/>
              </w:rPr>
            </w:pPr>
            <w:r w:rsidRPr="00DA28FB">
              <w:rPr>
                <w:i/>
                <w:sz w:val="28"/>
                <w:szCs w:val="28"/>
              </w:rPr>
              <w:t>The 11</w:t>
            </w:r>
            <w:r w:rsidRPr="00DA28FB">
              <w:rPr>
                <w:i/>
                <w:sz w:val="28"/>
                <w:szCs w:val="28"/>
                <w:vertAlign w:val="superscript"/>
              </w:rPr>
              <w:t>th</w:t>
            </w:r>
            <w:r w:rsidRPr="00DA28FB">
              <w:rPr>
                <w:i/>
                <w:sz w:val="28"/>
                <w:szCs w:val="28"/>
              </w:rPr>
              <w:t xml:space="preserve"> Celtic Classics Conference</w:t>
            </w:r>
          </w:p>
          <w:p w14:paraId="6FFE7D92" w14:textId="5FB47808" w:rsidR="00DA28FB" w:rsidRDefault="00DA28FB" w:rsidP="005D0492">
            <w:r w:rsidRPr="00DA28FB">
              <w:rPr>
                <w:i/>
                <w:sz w:val="28"/>
                <w:szCs w:val="28"/>
              </w:rPr>
              <w:t>St Andrews University</w:t>
            </w:r>
          </w:p>
        </w:tc>
      </w:tr>
      <w:tr w:rsidR="00436478" w14:paraId="668D2294" w14:textId="77777777" w:rsidTr="00436478">
        <w:tc>
          <w:tcPr>
            <w:tcW w:w="1676" w:type="dxa"/>
          </w:tcPr>
          <w:p w14:paraId="00FCD641" w14:textId="2F580B41" w:rsidR="002D21D8" w:rsidRDefault="002D21D8">
            <w:r>
              <w:t>12 July</w:t>
            </w:r>
          </w:p>
        </w:tc>
        <w:tc>
          <w:tcPr>
            <w:tcW w:w="5095" w:type="dxa"/>
          </w:tcPr>
          <w:p w14:paraId="7EB4201A" w14:textId="77777777" w:rsidR="002D21D8" w:rsidRPr="005D0492" w:rsidRDefault="002D21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4070E4" w14:textId="34D40EAC" w:rsidR="002D21D8" w:rsidRDefault="002D21D8"/>
        </w:tc>
        <w:tc>
          <w:tcPr>
            <w:tcW w:w="6237" w:type="dxa"/>
          </w:tcPr>
          <w:p w14:paraId="4637D257" w14:textId="77777777" w:rsidR="002D21D8" w:rsidRDefault="002D21D8"/>
        </w:tc>
      </w:tr>
      <w:tr w:rsidR="00436478" w14:paraId="44A8EBB9" w14:textId="77777777" w:rsidTr="00436478">
        <w:tc>
          <w:tcPr>
            <w:tcW w:w="1676" w:type="dxa"/>
          </w:tcPr>
          <w:p w14:paraId="02965F1A" w14:textId="77777777" w:rsidR="00CD55B5" w:rsidRPr="005D0492" w:rsidRDefault="00CD55B5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324C1" w14:textId="77777777" w:rsidR="003342AA" w:rsidRPr="005D0492" w:rsidRDefault="003342AA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9FADC3" w14:textId="77777777" w:rsidR="00CD55B5" w:rsidRPr="005D0492" w:rsidRDefault="00CD55B5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0492">
              <w:rPr>
                <w:rFonts w:ascii="Times New Roman" w:hAnsi="Times New Roman" w:cs="Times New Roman"/>
                <w:sz w:val="22"/>
                <w:szCs w:val="22"/>
              </w:rPr>
              <w:t xml:space="preserve">9 - 9.50 </w:t>
            </w:r>
          </w:p>
          <w:p w14:paraId="61EA067F" w14:textId="77777777" w:rsidR="00A9373A" w:rsidRDefault="00A9373A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080E66" w14:textId="77777777" w:rsidR="00A9373A" w:rsidRDefault="00A9373A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A5476A" w14:textId="77777777" w:rsidR="00A9373A" w:rsidRDefault="00A9373A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F7C597" w14:textId="0A74DE75" w:rsidR="00CD55B5" w:rsidRPr="005D0492" w:rsidRDefault="00CD55B5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0492">
              <w:rPr>
                <w:rFonts w:ascii="Times New Roman" w:hAnsi="Times New Roman" w:cs="Times New Roman"/>
                <w:sz w:val="22"/>
                <w:szCs w:val="22"/>
              </w:rPr>
              <w:t xml:space="preserve">9.55 - 10.45 </w:t>
            </w:r>
          </w:p>
          <w:p w14:paraId="4EFEDA1C" w14:textId="02B0329C" w:rsidR="002D21D8" w:rsidRPr="005D0492" w:rsidRDefault="00CD55B5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049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D049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095" w:type="dxa"/>
          </w:tcPr>
          <w:p w14:paraId="4BAD03C7" w14:textId="49132737" w:rsidR="00547286" w:rsidRPr="005D0492" w:rsidRDefault="00E50469" w:rsidP="002D21D8">
            <w:pPr>
              <w:rPr>
                <w:sz w:val="22"/>
                <w:szCs w:val="22"/>
              </w:rPr>
            </w:pPr>
            <w:r w:rsidRPr="005D0492">
              <w:rPr>
                <w:sz w:val="22"/>
                <w:szCs w:val="22"/>
              </w:rPr>
              <w:t>FRAMING THE EMPEROR</w:t>
            </w:r>
            <w:r w:rsidR="005D0492" w:rsidRPr="005D0492">
              <w:rPr>
                <w:sz w:val="22"/>
                <w:szCs w:val="22"/>
              </w:rPr>
              <w:t xml:space="preserve"> </w:t>
            </w:r>
            <w:r w:rsidR="00761744" w:rsidRPr="005D0492">
              <w:rPr>
                <w:sz w:val="22"/>
                <w:szCs w:val="22"/>
              </w:rPr>
              <w:t>[</w:t>
            </w:r>
            <w:r w:rsidR="00D74794" w:rsidRPr="005D0492">
              <w:rPr>
                <w:sz w:val="22"/>
                <w:szCs w:val="22"/>
              </w:rPr>
              <w:t xml:space="preserve">Chair: Emma </w:t>
            </w:r>
            <w:r w:rsidR="00761744" w:rsidRPr="005D0492">
              <w:rPr>
                <w:sz w:val="22"/>
                <w:szCs w:val="22"/>
              </w:rPr>
              <w:t>Buckley]</w:t>
            </w:r>
          </w:p>
          <w:p w14:paraId="1EEC380F" w14:textId="77777777" w:rsidR="007B4872" w:rsidRDefault="007B4872" w:rsidP="006F4E79">
            <w:pPr>
              <w:rPr>
                <w:sz w:val="22"/>
                <w:szCs w:val="22"/>
              </w:rPr>
            </w:pPr>
          </w:p>
          <w:p w14:paraId="45DDB77F" w14:textId="6E926257" w:rsidR="006F4E79" w:rsidRPr="005D0492" w:rsidRDefault="003342AA" w:rsidP="006F4E79">
            <w:pPr>
              <w:rPr>
                <w:sz w:val="22"/>
                <w:szCs w:val="22"/>
              </w:rPr>
            </w:pPr>
            <w:r w:rsidRPr="005D0492">
              <w:rPr>
                <w:sz w:val="22"/>
                <w:szCs w:val="22"/>
              </w:rPr>
              <w:t xml:space="preserve">1. </w:t>
            </w:r>
            <w:proofErr w:type="spellStart"/>
            <w:r w:rsidR="006626EA" w:rsidRPr="005D0492">
              <w:rPr>
                <w:i/>
                <w:sz w:val="22"/>
                <w:szCs w:val="22"/>
              </w:rPr>
              <w:t>Paratus</w:t>
            </w:r>
            <w:proofErr w:type="spellEnd"/>
            <w:r w:rsidR="006626EA" w:rsidRPr="005D049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626EA" w:rsidRPr="005D0492">
              <w:rPr>
                <w:i/>
                <w:sz w:val="22"/>
                <w:szCs w:val="22"/>
              </w:rPr>
              <w:t>simulatione</w:t>
            </w:r>
            <w:proofErr w:type="spellEnd"/>
            <w:r w:rsidR="00DA28FB">
              <w:rPr>
                <w:sz w:val="22"/>
                <w:szCs w:val="22"/>
              </w:rPr>
              <w:t>: The</w:t>
            </w:r>
            <w:bookmarkStart w:id="0" w:name="_GoBack"/>
            <w:bookmarkEnd w:id="0"/>
            <w:r w:rsidR="006626EA" w:rsidRPr="005D0492">
              <w:rPr>
                <w:sz w:val="22"/>
                <w:szCs w:val="22"/>
              </w:rPr>
              <w:t xml:space="preserve"> Literary Representation of Domitian through Biographical Praise and Blame</w:t>
            </w:r>
            <w:r w:rsidR="006626EA" w:rsidRPr="005D0492">
              <w:rPr>
                <w:b/>
                <w:sz w:val="22"/>
                <w:szCs w:val="22"/>
              </w:rPr>
              <w:t xml:space="preserve"> </w:t>
            </w:r>
            <w:r w:rsidR="00D74794" w:rsidRPr="005D0492">
              <w:rPr>
                <w:b/>
                <w:sz w:val="22"/>
                <w:szCs w:val="22"/>
              </w:rPr>
              <w:t xml:space="preserve">Consuelo </w:t>
            </w:r>
            <w:r w:rsidR="00C975ED" w:rsidRPr="005D0492">
              <w:rPr>
                <w:b/>
                <w:sz w:val="22"/>
                <w:szCs w:val="22"/>
              </w:rPr>
              <w:t>Martino</w:t>
            </w:r>
            <w:r w:rsidR="00D74794" w:rsidRPr="005D0492">
              <w:rPr>
                <w:b/>
                <w:sz w:val="22"/>
                <w:szCs w:val="22"/>
              </w:rPr>
              <w:t>, St Andrews</w:t>
            </w:r>
          </w:p>
          <w:p w14:paraId="1F30BD92" w14:textId="77777777" w:rsidR="005D0492" w:rsidRDefault="005D0492" w:rsidP="00D74794">
            <w:pPr>
              <w:rPr>
                <w:sz w:val="22"/>
                <w:szCs w:val="22"/>
              </w:rPr>
            </w:pPr>
          </w:p>
          <w:p w14:paraId="0A6ACAA6" w14:textId="052A95B0" w:rsidR="00D74794" w:rsidRPr="005D0492" w:rsidRDefault="006626EA" w:rsidP="00D74794">
            <w:pPr>
              <w:rPr>
                <w:rFonts w:ascii="Times" w:eastAsia="Times New Roman" w:hAnsi="Times" w:cs="Times New Roman"/>
                <w:sz w:val="22"/>
                <w:szCs w:val="22"/>
                <w:lang w:val="en-GB"/>
              </w:rPr>
            </w:pPr>
            <w:r w:rsidRPr="005D0492">
              <w:rPr>
                <w:sz w:val="22"/>
                <w:szCs w:val="22"/>
              </w:rPr>
              <w:t>2. ‘(</w:t>
            </w:r>
            <w:proofErr w:type="gramStart"/>
            <w:r w:rsidRPr="005D0492">
              <w:rPr>
                <w:sz w:val="22"/>
                <w:szCs w:val="22"/>
              </w:rPr>
              <w:t>Un)damning</w:t>
            </w:r>
            <w:proofErr w:type="gramEnd"/>
            <w:r w:rsidRPr="005D0492">
              <w:rPr>
                <w:sz w:val="22"/>
                <w:szCs w:val="22"/>
              </w:rPr>
              <w:t xml:space="preserve"> subplots: Domitian’s </w:t>
            </w:r>
            <w:proofErr w:type="spellStart"/>
            <w:r w:rsidRPr="005D0492">
              <w:rPr>
                <w:sz w:val="22"/>
                <w:szCs w:val="22"/>
              </w:rPr>
              <w:t>principate</w:t>
            </w:r>
            <w:proofErr w:type="spellEnd"/>
            <w:r w:rsidRPr="005D0492">
              <w:rPr>
                <w:sz w:val="22"/>
                <w:szCs w:val="22"/>
              </w:rPr>
              <w:t xml:space="preserve"> between Suetonius’ </w:t>
            </w:r>
            <w:r w:rsidRPr="005D0492">
              <w:rPr>
                <w:i/>
                <w:sz w:val="22"/>
                <w:szCs w:val="22"/>
              </w:rPr>
              <w:t>Vitae</w:t>
            </w:r>
            <w:r w:rsidRPr="005D0492">
              <w:rPr>
                <w:sz w:val="22"/>
                <w:szCs w:val="22"/>
              </w:rPr>
              <w:t xml:space="preserve"> and epigraphic evidence’ </w:t>
            </w:r>
            <w:proofErr w:type="spellStart"/>
            <w:r w:rsidR="00D74794" w:rsidRPr="005D0492">
              <w:rPr>
                <w:b/>
                <w:sz w:val="22"/>
                <w:szCs w:val="22"/>
              </w:rPr>
              <w:t>Tommaso</w:t>
            </w:r>
            <w:proofErr w:type="spellEnd"/>
            <w:r w:rsidR="00D74794" w:rsidRPr="005D04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11968" w:rsidRPr="005D0492">
              <w:rPr>
                <w:b/>
                <w:sz w:val="22"/>
                <w:szCs w:val="22"/>
              </w:rPr>
              <w:t>Spinelli</w:t>
            </w:r>
            <w:proofErr w:type="spellEnd"/>
            <w:r w:rsidR="005D0492" w:rsidRPr="005D0492">
              <w:rPr>
                <w:b/>
                <w:sz w:val="22"/>
                <w:szCs w:val="22"/>
              </w:rPr>
              <w:t>, St Andrews</w:t>
            </w:r>
          </w:p>
          <w:p w14:paraId="2D95AEBB" w14:textId="77777777" w:rsidR="00E50469" w:rsidRPr="005D0492" w:rsidRDefault="00E50469" w:rsidP="00811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9244BE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5263FE19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6117E417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454C6495" w14:textId="77777777" w:rsidR="005D0492" w:rsidRDefault="005D0492" w:rsidP="005D0492">
            <w:r w:rsidRPr="00616F49">
              <w:rPr>
                <w:rFonts w:ascii="Times New Roman" w:hAnsi="Times New Roman" w:cs="Times New Roman"/>
              </w:rPr>
              <w:t>2 - 2.50</w:t>
            </w:r>
            <w:r w:rsidRPr="00616F49">
              <w:rPr>
                <w:rStyle w:val="apple-tab-span"/>
                <w:rFonts w:ascii="Times New Roman" w:hAnsi="Times New Roman" w:cs="Times New Roman"/>
              </w:rPr>
              <w:t xml:space="preserve"> </w:t>
            </w:r>
          </w:p>
          <w:p w14:paraId="5065450D" w14:textId="77777777" w:rsidR="00A9373A" w:rsidRDefault="00A9373A" w:rsidP="005D0492">
            <w:pPr>
              <w:rPr>
                <w:rFonts w:ascii="Times New Roman" w:hAnsi="Times New Roman" w:cs="Times New Roman"/>
              </w:rPr>
            </w:pPr>
          </w:p>
          <w:p w14:paraId="5816DA6A" w14:textId="77777777" w:rsidR="00A9373A" w:rsidRDefault="00A9373A" w:rsidP="005D0492">
            <w:pPr>
              <w:rPr>
                <w:rFonts w:ascii="Times New Roman" w:hAnsi="Times New Roman" w:cs="Times New Roman"/>
              </w:rPr>
            </w:pPr>
          </w:p>
          <w:p w14:paraId="11CDD0CF" w14:textId="77777777" w:rsidR="00A9373A" w:rsidRDefault="00A9373A" w:rsidP="005D0492">
            <w:pPr>
              <w:rPr>
                <w:rFonts w:ascii="Times New Roman" w:hAnsi="Times New Roman" w:cs="Times New Roman"/>
              </w:rPr>
            </w:pPr>
          </w:p>
          <w:p w14:paraId="278E462C" w14:textId="1EBB7981" w:rsidR="00436478" w:rsidRDefault="005D0492" w:rsidP="005D0492">
            <w:pPr>
              <w:rPr>
                <w:rFonts w:ascii="Times New Roman" w:hAnsi="Times New Roman" w:cs="Times New Roman"/>
              </w:rPr>
            </w:pPr>
            <w:r w:rsidRPr="00616F49">
              <w:rPr>
                <w:rFonts w:ascii="Times New Roman" w:hAnsi="Times New Roman" w:cs="Times New Roman"/>
              </w:rPr>
              <w:t>3 - 3.50</w:t>
            </w:r>
          </w:p>
          <w:p w14:paraId="2710AA80" w14:textId="3C620D93" w:rsidR="002D21D8" w:rsidRPr="00CD55B5" w:rsidRDefault="002D21D8" w:rsidP="00CD5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B1500DD" w14:textId="49BAD0E2" w:rsidR="007B4872" w:rsidRPr="007B4872" w:rsidRDefault="007B4872" w:rsidP="007B4872">
            <w:pPr>
              <w:rPr>
                <w:sz w:val="22"/>
                <w:szCs w:val="22"/>
              </w:rPr>
            </w:pPr>
            <w:r w:rsidRPr="007B4872">
              <w:rPr>
                <w:sz w:val="22"/>
                <w:szCs w:val="22"/>
              </w:rPr>
              <w:t>DOMITIAN’S ROME: URBAN VISIONS &amp; LITERARY LANDSCAPES</w:t>
            </w:r>
            <w:r>
              <w:rPr>
                <w:sz w:val="22"/>
                <w:szCs w:val="22"/>
              </w:rPr>
              <w:t xml:space="preserve">  </w:t>
            </w:r>
            <w:r w:rsidRPr="007B4872">
              <w:rPr>
                <w:sz w:val="22"/>
                <w:szCs w:val="22"/>
              </w:rPr>
              <w:t xml:space="preserve">[Chair: Antony </w:t>
            </w:r>
            <w:proofErr w:type="spellStart"/>
            <w:r w:rsidRPr="007B4872">
              <w:rPr>
                <w:sz w:val="22"/>
                <w:szCs w:val="22"/>
              </w:rPr>
              <w:t>Augoustakis</w:t>
            </w:r>
            <w:proofErr w:type="spellEnd"/>
            <w:r w:rsidRPr="007B4872">
              <w:rPr>
                <w:sz w:val="22"/>
                <w:szCs w:val="22"/>
              </w:rPr>
              <w:t>]</w:t>
            </w:r>
          </w:p>
          <w:p w14:paraId="4643A324" w14:textId="77777777" w:rsidR="007B4872" w:rsidRDefault="007B4872" w:rsidP="007B4872">
            <w:pPr>
              <w:rPr>
                <w:sz w:val="22"/>
                <w:szCs w:val="22"/>
              </w:rPr>
            </w:pPr>
          </w:p>
          <w:p w14:paraId="2D4C8167" w14:textId="77777777" w:rsidR="007B4872" w:rsidRPr="007B4872" w:rsidRDefault="007B4872" w:rsidP="007B4872">
            <w:pPr>
              <w:rPr>
                <w:sz w:val="22"/>
                <w:szCs w:val="22"/>
              </w:rPr>
            </w:pPr>
            <w:r w:rsidRPr="007B4872">
              <w:rPr>
                <w:sz w:val="22"/>
                <w:szCs w:val="22"/>
              </w:rPr>
              <w:t>5. Remaking the Unmade, Un-Damning the Damned: Martial, Ovid, Augustus and Domitian in Ep. 5.7</w:t>
            </w:r>
          </w:p>
          <w:p w14:paraId="6B0D1805" w14:textId="77777777" w:rsidR="007B4872" w:rsidRPr="007B4872" w:rsidRDefault="007B4872" w:rsidP="007B4872">
            <w:pPr>
              <w:rPr>
                <w:b/>
                <w:sz w:val="22"/>
                <w:szCs w:val="22"/>
              </w:rPr>
            </w:pPr>
            <w:r w:rsidRPr="007B4872">
              <w:rPr>
                <w:b/>
                <w:sz w:val="22"/>
                <w:szCs w:val="22"/>
              </w:rPr>
              <w:t xml:space="preserve">Virginia </w:t>
            </w:r>
            <w:proofErr w:type="spellStart"/>
            <w:r w:rsidRPr="007B4872">
              <w:rPr>
                <w:b/>
                <w:sz w:val="22"/>
                <w:szCs w:val="22"/>
              </w:rPr>
              <w:t>Closs</w:t>
            </w:r>
            <w:proofErr w:type="spellEnd"/>
            <w:r w:rsidRPr="007B4872">
              <w:rPr>
                <w:b/>
                <w:sz w:val="22"/>
                <w:szCs w:val="22"/>
              </w:rPr>
              <w:t>, University of Massachusetts Amherst</w:t>
            </w:r>
          </w:p>
          <w:p w14:paraId="300D85AB" w14:textId="77777777" w:rsidR="00A9373A" w:rsidRDefault="00A9373A" w:rsidP="007B4872">
            <w:pPr>
              <w:rPr>
                <w:sz w:val="22"/>
                <w:szCs w:val="22"/>
              </w:rPr>
            </w:pPr>
          </w:p>
          <w:p w14:paraId="1561B979" w14:textId="1EF17476" w:rsidR="007B4872" w:rsidRPr="00A9373A" w:rsidRDefault="007B4872" w:rsidP="007B4872">
            <w:pPr>
              <w:rPr>
                <w:sz w:val="22"/>
                <w:szCs w:val="22"/>
              </w:rPr>
            </w:pPr>
            <w:r w:rsidRPr="007B4872">
              <w:rPr>
                <w:sz w:val="22"/>
                <w:szCs w:val="22"/>
              </w:rPr>
              <w:t xml:space="preserve">6. Building Meaning: the construction of power in </w:t>
            </w:r>
            <w:proofErr w:type="spellStart"/>
            <w:r w:rsidRPr="007B4872">
              <w:rPr>
                <w:sz w:val="22"/>
                <w:szCs w:val="22"/>
              </w:rPr>
              <w:t>Domitianic</w:t>
            </w:r>
            <w:proofErr w:type="spellEnd"/>
            <w:r w:rsidRPr="007B4872">
              <w:rPr>
                <w:sz w:val="22"/>
                <w:szCs w:val="22"/>
              </w:rPr>
              <w:t xml:space="preserve"> Architecture </w:t>
            </w:r>
            <w:r w:rsidRPr="007B4872">
              <w:rPr>
                <w:b/>
                <w:sz w:val="22"/>
                <w:szCs w:val="22"/>
              </w:rPr>
              <w:t xml:space="preserve">Jean-Michel Hulls, </w:t>
            </w:r>
            <w:proofErr w:type="spellStart"/>
            <w:r w:rsidRPr="007B4872">
              <w:rPr>
                <w:b/>
                <w:sz w:val="22"/>
                <w:szCs w:val="22"/>
              </w:rPr>
              <w:t>Dulwich</w:t>
            </w:r>
            <w:proofErr w:type="spellEnd"/>
            <w:r w:rsidRPr="007B4872">
              <w:rPr>
                <w:b/>
                <w:sz w:val="22"/>
                <w:szCs w:val="22"/>
              </w:rPr>
              <w:t xml:space="preserve"> College</w:t>
            </w:r>
          </w:p>
          <w:p w14:paraId="4503FA5F" w14:textId="21D6D475" w:rsidR="00F43FBC" w:rsidRDefault="00F43FBC" w:rsidP="005D0492"/>
        </w:tc>
      </w:tr>
      <w:tr w:rsidR="00436478" w14:paraId="4E1213C9" w14:textId="77777777" w:rsidTr="00436478">
        <w:tc>
          <w:tcPr>
            <w:tcW w:w="1676" w:type="dxa"/>
          </w:tcPr>
          <w:p w14:paraId="2013F85C" w14:textId="3B3AB8C2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392B9533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58078CB5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18FF3669" w14:textId="57B19189" w:rsidR="00CD55B5" w:rsidRPr="005D0492" w:rsidRDefault="00CD55B5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0492">
              <w:rPr>
                <w:rFonts w:ascii="Times New Roman" w:hAnsi="Times New Roman" w:cs="Times New Roman"/>
                <w:sz w:val="22"/>
                <w:szCs w:val="22"/>
              </w:rPr>
              <w:t>11.15 - 12.</w:t>
            </w:r>
            <w:r w:rsidR="00A9373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14:paraId="4BB3FA75" w14:textId="77777777" w:rsidR="00A9373A" w:rsidRDefault="00A9373A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9C4739" w14:textId="77777777" w:rsidR="00A9373A" w:rsidRDefault="00A9373A" w:rsidP="00CD55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659F69" w14:textId="77777777" w:rsidR="00CD55B5" w:rsidRPr="005D0492" w:rsidRDefault="00CD55B5" w:rsidP="00CD55B5">
            <w:pPr>
              <w:rPr>
                <w:sz w:val="22"/>
                <w:szCs w:val="22"/>
              </w:rPr>
            </w:pPr>
            <w:r w:rsidRPr="005D0492">
              <w:rPr>
                <w:rFonts w:ascii="Times New Roman" w:hAnsi="Times New Roman" w:cs="Times New Roman"/>
                <w:sz w:val="22"/>
                <w:szCs w:val="22"/>
              </w:rPr>
              <w:t>12.10 - 1.00</w:t>
            </w:r>
            <w:r w:rsidRPr="005D0492">
              <w:rPr>
                <w:rStyle w:val="apple-tab-spa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26BBF2" w14:textId="77777777" w:rsidR="00CD55B5" w:rsidRDefault="00CD55B5" w:rsidP="00CD55B5"/>
          <w:p w14:paraId="32A15868" w14:textId="77777777" w:rsidR="002D21D8" w:rsidRDefault="002D21D8" w:rsidP="00CD55B5"/>
          <w:p w14:paraId="1A64A4F2" w14:textId="77777777" w:rsidR="00A9373A" w:rsidRDefault="00A9373A" w:rsidP="00CD55B5"/>
          <w:p w14:paraId="32CE213C" w14:textId="28DDB821" w:rsidR="00A9373A" w:rsidRPr="00A9373A" w:rsidRDefault="00A9373A" w:rsidP="00A9373A">
            <w:pPr>
              <w:rPr>
                <w:b/>
                <w:sz w:val="20"/>
                <w:szCs w:val="20"/>
              </w:rPr>
            </w:pPr>
            <w:r w:rsidRPr="00A9373A">
              <w:rPr>
                <w:b/>
              </w:rPr>
              <w:t>1-2</w:t>
            </w:r>
            <w:r w:rsidRPr="00A9373A">
              <w:rPr>
                <w:b/>
                <w:sz w:val="22"/>
                <w:szCs w:val="22"/>
              </w:rPr>
              <w:t xml:space="preserve"> Lunch</w:t>
            </w:r>
          </w:p>
          <w:p w14:paraId="1F67F08D" w14:textId="0EF3C7E3" w:rsidR="00A9373A" w:rsidRDefault="00A9373A" w:rsidP="00CD55B5"/>
        </w:tc>
        <w:tc>
          <w:tcPr>
            <w:tcW w:w="5095" w:type="dxa"/>
          </w:tcPr>
          <w:p w14:paraId="0847F76A" w14:textId="4DBD2A86" w:rsidR="00927E03" w:rsidRPr="005D0492" w:rsidRDefault="00927E03" w:rsidP="00927E03">
            <w:pPr>
              <w:rPr>
                <w:sz w:val="22"/>
                <w:szCs w:val="22"/>
              </w:rPr>
            </w:pPr>
            <w:r w:rsidRPr="005D0492">
              <w:rPr>
                <w:sz w:val="22"/>
                <w:szCs w:val="22"/>
              </w:rPr>
              <w:t>URBAN VISIONS</w:t>
            </w:r>
            <w:r w:rsidR="002F6E5C" w:rsidRPr="005D0492">
              <w:rPr>
                <w:sz w:val="22"/>
                <w:szCs w:val="22"/>
              </w:rPr>
              <w:t xml:space="preserve"> &amp; LITERARY LANDSCAPES</w:t>
            </w:r>
          </w:p>
          <w:p w14:paraId="4BEB4D63" w14:textId="5D433735" w:rsidR="00927E03" w:rsidRPr="005D0492" w:rsidRDefault="000812CB" w:rsidP="00927E03">
            <w:pPr>
              <w:rPr>
                <w:sz w:val="22"/>
                <w:szCs w:val="22"/>
              </w:rPr>
            </w:pPr>
            <w:r w:rsidRPr="005D0492">
              <w:rPr>
                <w:sz w:val="22"/>
                <w:szCs w:val="22"/>
              </w:rPr>
              <w:t>[</w:t>
            </w:r>
            <w:r w:rsidR="00D74794" w:rsidRPr="005D0492">
              <w:rPr>
                <w:sz w:val="22"/>
                <w:szCs w:val="22"/>
              </w:rPr>
              <w:t xml:space="preserve">Chair: Nathalie de </w:t>
            </w:r>
            <w:proofErr w:type="spellStart"/>
            <w:r w:rsidR="00D74794" w:rsidRPr="005D0492">
              <w:rPr>
                <w:sz w:val="22"/>
                <w:szCs w:val="22"/>
              </w:rPr>
              <w:t>Haan</w:t>
            </w:r>
            <w:proofErr w:type="spellEnd"/>
            <w:r w:rsidRPr="005D0492">
              <w:rPr>
                <w:sz w:val="22"/>
                <w:szCs w:val="22"/>
              </w:rPr>
              <w:t>]</w:t>
            </w:r>
          </w:p>
          <w:p w14:paraId="357D5ED1" w14:textId="77777777" w:rsidR="006626EA" w:rsidRPr="005D0492" w:rsidRDefault="006626EA" w:rsidP="006626EA">
            <w:pPr>
              <w:rPr>
                <w:sz w:val="22"/>
                <w:szCs w:val="22"/>
                <w:lang w:val="en-AU"/>
              </w:rPr>
            </w:pPr>
          </w:p>
          <w:p w14:paraId="028D0E13" w14:textId="5229216A" w:rsidR="00D74794" w:rsidRPr="005D0492" w:rsidRDefault="006626EA" w:rsidP="00811968">
            <w:pPr>
              <w:rPr>
                <w:sz w:val="22"/>
                <w:szCs w:val="22"/>
                <w:lang w:val="en-AU"/>
              </w:rPr>
            </w:pPr>
            <w:r w:rsidRPr="005D0492">
              <w:rPr>
                <w:sz w:val="22"/>
                <w:szCs w:val="22"/>
                <w:lang w:val="en-AU"/>
              </w:rPr>
              <w:t xml:space="preserve">3. Fixing </w:t>
            </w:r>
            <w:proofErr w:type="spellStart"/>
            <w:r w:rsidRPr="005D0492">
              <w:rPr>
                <w:sz w:val="22"/>
                <w:szCs w:val="22"/>
                <w:lang w:val="en-AU"/>
              </w:rPr>
              <w:t>Flavian</w:t>
            </w:r>
            <w:proofErr w:type="spellEnd"/>
            <w:r w:rsidRPr="005D0492">
              <w:rPr>
                <w:sz w:val="22"/>
                <w:szCs w:val="22"/>
                <w:lang w:val="en-AU"/>
              </w:rPr>
              <w:t xml:space="preserve"> Rule: Domitian’s Dual Vision for Rome</w:t>
            </w:r>
            <w:r w:rsidR="00A9373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="00D74794" w:rsidRPr="005D0492">
              <w:rPr>
                <w:b/>
                <w:sz w:val="22"/>
                <w:szCs w:val="22"/>
              </w:rPr>
              <w:t>Flavia</w:t>
            </w:r>
            <w:proofErr w:type="spellEnd"/>
            <w:r w:rsidR="00D74794" w:rsidRPr="005D0492">
              <w:rPr>
                <w:b/>
                <w:sz w:val="22"/>
                <w:szCs w:val="22"/>
              </w:rPr>
              <w:t xml:space="preserve"> </w:t>
            </w:r>
            <w:r w:rsidR="00811968" w:rsidRPr="005D0492">
              <w:rPr>
                <w:b/>
                <w:sz w:val="22"/>
                <w:szCs w:val="22"/>
              </w:rPr>
              <w:t>Marcello</w:t>
            </w:r>
            <w:r w:rsidR="00D74794" w:rsidRPr="005D0492">
              <w:rPr>
                <w:b/>
                <w:sz w:val="22"/>
                <w:szCs w:val="22"/>
              </w:rPr>
              <w:t>,</w:t>
            </w:r>
            <w:r w:rsidR="005D0492" w:rsidRPr="005D0492">
              <w:rPr>
                <w:sz w:val="22"/>
                <w:szCs w:val="22"/>
                <w:lang w:val="en-AU"/>
              </w:rPr>
              <w:t xml:space="preserve"> </w:t>
            </w:r>
            <w:r w:rsidR="00D74794" w:rsidRPr="005D0492">
              <w:rPr>
                <w:b/>
                <w:sz w:val="22"/>
                <w:szCs w:val="22"/>
                <w:lang w:val="en-GB"/>
              </w:rPr>
              <w:t>Swinburne University of Technology, Hawthorn </w:t>
            </w:r>
          </w:p>
          <w:p w14:paraId="45A4DD3D" w14:textId="2856E936" w:rsidR="002F6E5C" w:rsidRDefault="006626EA" w:rsidP="002F6E5C">
            <w:pPr>
              <w:rPr>
                <w:b/>
                <w:sz w:val="22"/>
                <w:szCs w:val="22"/>
              </w:rPr>
            </w:pPr>
            <w:r w:rsidRPr="005D0492">
              <w:rPr>
                <w:sz w:val="22"/>
                <w:szCs w:val="22"/>
              </w:rPr>
              <w:t>4. Beyond the Emperor's Disgrace: Reconstructing the Architectural, Topographical, and Landscape Design of Domitian's Rome</w:t>
            </w:r>
            <w:r w:rsidR="005D0492" w:rsidRPr="005D0492">
              <w:rPr>
                <w:sz w:val="22"/>
                <w:szCs w:val="22"/>
              </w:rPr>
              <w:t xml:space="preserve"> </w:t>
            </w:r>
            <w:proofErr w:type="spellStart"/>
            <w:r w:rsidRPr="005D0492">
              <w:rPr>
                <w:b/>
                <w:sz w:val="22"/>
                <w:szCs w:val="22"/>
              </w:rPr>
              <w:t>Daira</w:t>
            </w:r>
            <w:proofErr w:type="spellEnd"/>
            <w:r w:rsidRPr="005D04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975ED" w:rsidRPr="005D0492">
              <w:rPr>
                <w:b/>
                <w:sz w:val="22"/>
                <w:szCs w:val="22"/>
              </w:rPr>
              <w:t>Nocera</w:t>
            </w:r>
            <w:proofErr w:type="spellEnd"/>
            <w:r w:rsidRPr="005D0492">
              <w:rPr>
                <w:b/>
                <w:sz w:val="22"/>
                <w:szCs w:val="22"/>
              </w:rPr>
              <w:t>, University of Pennsylvania</w:t>
            </w:r>
          </w:p>
          <w:p w14:paraId="0E25AB44" w14:textId="77777777" w:rsidR="00A9373A" w:rsidRPr="005D0492" w:rsidRDefault="00A9373A" w:rsidP="00A93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ADEB06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007D4915" w14:textId="77777777" w:rsidR="002D21D8" w:rsidRDefault="00CD55B5" w:rsidP="00CD55B5">
            <w:pPr>
              <w:rPr>
                <w:rStyle w:val="apple-tab-span"/>
                <w:rFonts w:ascii="Times New Roman" w:hAnsi="Times New Roman" w:cs="Times New Roman"/>
              </w:rPr>
            </w:pPr>
            <w:r w:rsidRPr="00616F49">
              <w:rPr>
                <w:rStyle w:val="apple-tab-span"/>
                <w:rFonts w:ascii="Times New Roman" w:hAnsi="Times New Roman" w:cs="Times New Roman"/>
              </w:rPr>
              <w:t xml:space="preserve"> </w:t>
            </w:r>
          </w:p>
          <w:p w14:paraId="361A41B1" w14:textId="77777777" w:rsidR="007B4872" w:rsidRDefault="007B4872" w:rsidP="007B4872">
            <w:pPr>
              <w:rPr>
                <w:rFonts w:ascii="Times New Roman" w:hAnsi="Times New Roman" w:cs="Times New Roman"/>
              </w:rPr>
            </w:pPr>
          </w:p>
          <w:p w14:paraId="783DB43B" w14:textId="77777777" w:rsidR="007B4872" w:rsidRDefault="007B4872" w:rsidP="007B4872">
            <w:pPr>
              <w:rPr>
                <w:rFonts w:ascii="Times New Roman" w:hAnsi="Times New Roman" w:cs="Times New Roman"/>
              </w:rPr>
            </w:pPr>
            <w:r w:rsidRPr="00616F49">
              <w:rPr>
                <w:rFonts w:ascii="Times New Roman" w:hAnsi="Times New Roman" w:cs="Times New Roman"/>
              </w:rPr>
              <w:t>4.30 - 5.20</w:t>
            </w:r>
            <w:r w:rsidRPr="00616F49">
              <w:rPr>
                <w:rStyle w:val="apple-tab-span"/>
                <w:rFonts w:ascii="Times New Roman" w:hAnsi="Times New Roman" w:cs="Times New Roman"/>
              </w:rPr>
              <w:t xml:space="preserve"> </w:t>
            </w:r>
          </w:p>
          <w:p w14:paraId="7238417A" w14:textId="77777777" w:rsidR="007B4872" w:rsidRDefault="007B4872" w:rsidP="007B4872">
            <w:pPr>
              <w:rPr>
                <w:rFonts w:ascii="Times New Roman" w:hAnsi="Times New Roman" w:cs="Times New Roman"/>
              </w:rPr>
            </w:pPr>
          </w:p>
          <w:p w14:paraId="7334E3DF" w14:textId="77777777" w:rsidR="007B4872" w:rsidRDefault="007B4872" w:rsidP="007B4872">
            <w:pPr>
              <w:rPr>
                <w:rFonts w:ascii="Times New Roman" w:hAnsi="Times New Roman" w:cs="Times New Roman"/>
              </w:rPr>
            </w:pPr>
          </w:p>
          <w:p w14:paraId="5A5CD312" w14:textId="77777777" w:rsidR="007B4872" w:rsidRDefault="007B4872" w:rsidP="007B4872">
            <w:pPr>
              <w:rPr>
                <w:rFonts w:ascii="Times New Roman" w:hAnsi="Times New Roman" w:cs="Times New Roman"/>
              </w:rPr>
            </w:pPr>
          </w:p>
          <w:p w14:paraId="14D414F3" w14:textId="77777777" w:rsidR="007B4872" w:rsidRDefault="007B4872" w:rsidP="007B4872">
            <w:pPr>
              <w:rPr>
                <w:rFonts w:ascii="Times New Roman" w:hAnsi="Times New Roman" w:cs="Times New Roman"/>
              </w:rPr>
            </w:pPr>
            <w:r w:rsidRPr="00616F49">
              <w:rPr>
                <w:rFonts w:ascii="Times New Roman" w:hAnsi="Times New Roman" w:cs="Times New Roman"/>
              </w:rPr>
              <w:t>5.30 - 6.30</w:t>
            </w:r>
          </w:p>
          <w:p w14:paraId="37C057E6" w14:textId="77777777" w:rsidR="00A9373A" w:rsidRDefault="00A9373A" w:rsidP="007B4872">
            <w:pPr>
              <w:rPr>
                <w:rFonts w:ascii="Times New Roman" w:hAnsi="Times New Roman" w:cs="Times New Roman"/>
              </w:rPr>
            </w:pPr>
          </w:p>
          <w:p w14:paraId="5CED8418" w14:textId="77777777" w:rsidR="00A9373A" w:rsidRDefault="00A9373A" w:rsidP="007B4872">
            <w:pPr>
              <w:rPr>
                <w:rFonts w:ascii="Times New Roman" w:hAnsi="Times New Roman" w:cs="Times New Roman"/>
              </w:rPr>
            </w:pPr>
          </w:p>
          <w:p w14:paraId="5627FE62" w14:textId="796CAA06" w:rsidR="00A9373A" w:rsidRPr="00A9373A" w:rsidRDefault="00A9373A" w:rsidP="007B4872">
            <w:pPr>
              <w:rPr>
                <w:rFonts w:ascii="Times New Roman" w:hAnsi="Times New Roman" w:cs="Times New Roman"/>
                <w:b/>
              </w:rPr>
            </w:pPr>
            <w:r w:rsidRPr="00A9373A">
              <w:rPr>
                <w:rFonts w:ascii="Times New Roman" w:hAnsi="Times New Roman" w:cs="Times New Roman"/>
                <w:b/>
              </w:rPr>
              <w:t>7.30</w:t>
            </w:r>
            <w:r w:rsidRPr="00A937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73A">
              <w:rPr>
                <w:b/>
                <w:sz w:val="22"/>
                <w:szCs w:val="22"/>
              </w:rPr>
              <w:t>Zizzi’s</w:t>
            </w:r>
            <w:proofErr w:type="spellEnd"/>
          </w:p>
        </w:tc>
        <w:tc>
          <w:tcPr>
            <w:tcW w:w="6237" w:type="dxa"/>
          </w:tcPr>
          <w:p w14:paraId="6AEACC80" w14:textId="1978A60B" w:rsidR="007B4872" w:rsidRPr="007B4872" w:rsidRDefault="007B4872" w:rsidP="007B4872">
            <w:pPr>
              <w:rPr>
                <w:sz w:val="22"/>
                <w:szCs w:val="22"/>
              </w:rPr>
            </w:pPr>
            <w:r w:rsidRPr="007B4872">
              <w:rPr>
                <w:sz w:val="22"/>
                <w:szCs w:val="22"/>
              </w:rPr>
              <w:t>LITERATURE, POLITICS, THEORY</w:t>
            </w:r>
            <w:r>
              <w:rPr>
                <w:sz w:val="22"/>
                <w:szCs w:val="22"/>
              </w:rPr>
              <w:t xml:space="preserve"> </w:t>
            </w:r>
            <w:r w:rsidRPr="007B4872">
              <w:rPr>
                <w:sz w:val="22"/>
                <w:szCs w:val="22"/>
              </w:rPr>
              <w:t>[Chair: Lauren Ginsberg]</w:t>
            </w:r>
          </w:p>
          <w:p w14:paraId="4CB43C51" w14:textId="77777777" w:rsidR="007B4872" w:rsidRPr="007B4872" w:rsidRDefault="007B4872" w:rsidP="007B4872">
            <w:pPr>
              <w:rPr>
                <w:sz w:val="22"/>
                <w:szCs w:val="22"/>
              </w:rPr>
            </w:pPr>
          </w:p>
          <w:p w14:paraId="397AC5F8" w14:textId="77777777" w:rsidR="007B4872" w:rsidRPr="007B4872" w:rsidRDefault="007B4872" w:rsidP="007B4872">
            <w:pPr>
              <w:rPr>
                <w:sz w:val="22"/>
                <w:szCs w:val="22"/>
              </w:rPr>
            </w:pPr>
            <w:r w:rsidRPr="007B4872">
              <w:rPr>
                <w:sz w:val="22"/>
                <w:szCs w:val="22"/>
              </w:rPr>
              <w:t xml:space="preserve">7. Laughing at Domitian: </w:t>
            </w:r>
            <w:proofErr w:type="spellStart"/>
            <w:r w:rsidRPr="007B4872">
              <w:rPr>
                <w:sz w:val="22"/>
                <w:szCs w:val="22"/>
              </w:rPr>
              <w:t>Humour</w:t>
            </w:r>
            <w:proofErr w:type="spellEnd"/>
            <w:r w:rsidRPr="007B4872">
              <w:rPr>
                <w:sz w:val="22"/>
                <w:szCs w:val="22"/>
              </w:rPr>
              <w:t xml:space="preserve"> and Status in </w:t>
            </w:r>
            <w:proofErr w:type="spellStart"/>
            <w:r w:rsidRPr="007B4872">
              <w:rPr>
                <w:sz w:val="22"/>
                <w:szCs w:val="22"/>
              </w:rPr>
              <w:t>Flavian</w:t>
            </w:r>
            <w:proofErr w:type="spellEnd"/>
            <w:r w:rsidRPr="007B4872">
              <w:rPr>
                <w:sz w:val="22"/>
                <w:szCs w:val="22"/>
              </w:rPr>
              <w:t xml:space="preserve"> Poetry</w:t>
            </w:r>
          </w:p>
          <w:p w14:paraId="36098D11" w14:textId="77777777" w:rsidR="007B4872" w:rsidRPr="007B4872" w:rsidRDefault="007B4872" w:rsidP="007B4872">
            <w:pPr>
              <w:rPr>
                <w:b/>
                <w:sz w:val="22"/>
                <w:szCs w:val="22"/>
              </w:rPr>
            </w:pPr>
            <w:r w:rsidRPr="007B4872">
              <w:rPr>
                <w:b/>
                <w:sz w:val="22"/>
                <w:szCs w:val="22"/>
              </w:rPr>
              <w:t xml:space="preserve">Helen </w:t>
            </w:r>
            <w:proofErr w:type="spellStart"/>
            <w:r w:rsidRPr="007B4872">
              <w:rPr>
                <w:b/>
                <w:sz w:val="22"/>
                <w:szCs w:val="22"/>
              </w:rPr>
              <w:t>Lovatt</w:t>
            </w:r>
            <w:proofErr w:type="spellEnd"/>
            <w:r w:rsidRPr="007B4872">
              <w:rPr>
                <w:b/>
                <w:sz w:val="22"/>
                <w:szCs w:val="22"/>
              </w:rPr>
              <w:t>, Nottingham University</w:t>
            </w:r>
          </w:p>
          <w:p w14:paraId="27759414" w14:textId="77777777" w:rsidR="007B4872" w:rsidRPr="007B4872" w:rsidRDefault="007B4872" w:rsidP="007B4872">
            <w:pPr>
              <w:rPr>
                <w:sz w:val="22"/>
                <w:szCs w:val="22"/>
              </w:rPr>
            </w:pPr>
            <w:r w:rsidRPr="007B4872">
              <w:rPr>
                <w:sz w:val="22"/>
                <w:szCs w:val="22"/>
              </w:rPr>
              <w:t>8. Post-truth Culture in Trajan’s Rome</w:t>
            </w:r>
          </w:p>
          <w:p w14:paraId="64BE8101" w14:textId="77777777" w:rsidR="007B4872" w:rsidRPr="007B4872" w:rsidRDefault="007B4872" w:rsidP="007B4872">
            <w:pPr>
              <w:rPr>
                <w:b/>
                <w:sz w:val="22"/>
                <w:szCs w:val="22"/>
              </w:rPr>
            </w:pPr>
            <w:proofErr w:type="spellStart"/>
            <w:r w:rsidRPr="007B4872">
              <w:rPr>
                <w:b/>
                <w:sz w:val="22"/>
                <w:szCs w:val="22"/>
              </w:rPr>
              <w:t>Dalida</w:t>
            </w:r>
            <w:proofErr w:type="spellEnd"/>
            <w:r w:rsidRPr="007B48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4872">
              <w:rPr>
                <w:b/>
                <w:sz w:val="22"/>
                <w:szCs w:val="22"/>
              </w:rPr>
              <w:t>Agri</w:t>
            </w:r>
            <w:proofErr w:type="spellEnd"/>
            <w:r w:rsidRPr="007B4872">
              <w:rPr>
                <w:b/>
                <w:sz w:val="22"/>
                <w:szCs w:val="22"/>
              </w:rPr>
              <w:t>, Manchester University</w:t>
            </w:r>
          </w:p>
          <w:p w14:paraId="7B67F6F9" w14:textId="77777777" w:rsidR="007B4872" w:rsidRPr="007B4872" w:rsidRDefault="007B4872" w:rsidP="007B4872">
            <w:pPr>
              <w:rPr>
                <w:sz w:val="22"/>
                <w:szCs w:val="22"/>
              </w:rPr>
            </w:pPr>
          </w:p>
          <w:p w14:paraId="75A8214A" w14:textId="73B53360" w:rsidR="002D21D8" w:rsidRPr="00A9373A" w:rsidRDefault="007B4872" w:rsidP="00A9373A">
            <w:pPr>
              <w:rPr>
                <w:i/>
                <w:sz w:val="22"/>
                <w:szCs w:val="22"/>
              </w:rPr>
            </w:pPr>
            <w:r w:rsidRPr="007B4872">
              <w:rPr>
                <w:sz w:val="22"/>
                <w:szCs w:val="22"/>
              </w:rPr>
              <w:t xml:space="preserve">Plenary paper 2: Elizabeth Minchin (Canberra) – </w:t>
            </w:r>
            <w:r w:rsidRPr="007B4872">
              <w:rPr>
                <w:i/>
                <w:sz w:val="22"/>
                <w:szCs w:val="22"/>
              </w:rPr>
              <w:t>Visualizing the Shield of Achilles: approaching its landscapes via cognitive paths</w:t>
            </w:r>
            <w:r w:rsidRPr="007B4872">
              <w:rPr>
                <w:i/>
                <w:sz w:val="22"/>
                <w:szCs w:val="22"/>
              </w:rPr>
              <w:br/>
            </w:r>
          </w:p>
        </w:tc>
      </w:tr>
      <w:tr w:rsidR="00A9373A" w14:paraId="37841B07" w14:textId="77777777" w:rsidTr="00436478">
        <w:tc>
          <w:tcPr>
            <w:tcW w:w="1676" w:type="dxa"/>
          </w:tcPr>
          <w:p w14:paraId="2166BD40" w14:textId="0980D3C1" w:rsidR="00A9373A" w:rsidRDefault="00A9373A" w:rsidP="00CD5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July</w:t>
            </w:r>
          </w:p>
        </w:tc>
        <w:tc>
          <w:tcPr>
            <w:tcW w:w="5095" w:type="dxa"/>
          </w:tcPr>
          <w:p w14:paraId="7D771032" w14:textId="77777777" w:rsidR="00A9373A" w:rsidRPr="005D0492" w:rsidRDefault="00A9373A" w:rsidP="00927E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B54719" w14:textId="77777777" w:rsidR="00A9373A" w:rsidRDefault="00A9373A" w:rsidP="00CD5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4756A84" w14:textId="77777777" w:rsidR="00A9373A" w:rsidRPr="007B4872" w:rsidRDefault="00A9373A" w:rsidP="007B4872">
            <w:pPr>
              <w:rPr>
                <w:sz w:val="22"/>
                <w:szCs w:val="22"/>
              </w:rPr>
            </w:pPr>
          </w:p>
        </w:tc>
      </w:tr>
      <w:tr w:rsidR="00436478" w14:paraId="63871984" w14:textId="77777777" w:rsidTr="00436478">
        <w:tc>
          <w:tcPr>
            <w:tcW w:w="1676" w:type="dxa"/>
          </w:tcPr>
          <w:p w14:paraId="07FAC190" w14:textId="7C2ED321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39E07353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72B511F6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2E48398E" w14:textId="77777777" w:rsidR="00A9373A" w:rsidRDefault="00A9373A" w:rsidP="005D0492">
            <w:pPr>
              <w:rPr>
                <w:rFonts w:ascii="Times New Roman" w:hAnsi="Times New Roman" w:cs="Times New Roman"/>
              </w:rPr>
            </w:pPr>
          </w:p>
          <w:p w14:paraId="316817F5" w14:textId="77777777" w:rsidR="005D0492" w:rsidRDefault="005D0492" w:rsidP="005D0492">
            <w:pPr>
              <w:rPr>
                <w:rFonts w:ascii="Times New Roman" w:hAnsi="Times New Roman" w:cs="Times New Roman"/>
              </w:rPr>
            </w:pPr>
            <w:r w:rsidRPr="00616F49">
              <w:rPr>
                <w:rFonts w:ascii="Times New Roman" w:hAnsi="Times New Roman" w:cs="Times New Roman"/>
              </w:rPr>
              <w:t xml:space="preserve">9 - 9.50 </w:t>
            </w:r>
          </w:p>
          <w:p w14:paraId="016BED45" w14:textId="77777777" w:rsidR="005D0492" w:rsidRPr="00616F49" w:rsidRDefault="005D0492" w:rsidP="005D0492">
            <w:pPr>
              <w:rPr>
                <w:rFonts w:ascii="Times New Roman" w:hAnsi="Times New Roman" w:cs="Times New Roman"/>
              </w:rPr>
            </w:pPr>
            <w:r w:rsidRPr="00616F49">
              <w:rPr>
                <w:rFonts w:ascii="Times New Roman" w:hAnsi="Times New Roman" w:cs="Times New Roman"/>
              </w:rPr>
              <w:t xml:space="preserve">9.55 - 10.45 </w:t>
            </w:r>
          </w:p>
          <w:p w14:paraId="2DB9878E" w14:textId="77777777" w:rsidR="006626EA" w:rsidRDefault="006626EA" w:rsidP="00CD55B5">
            <w:pPr>
              <w:rPr>
                <w:rFonts w:ascii="Times New Roman" w:hAnsi="Times New Roman" w:cs="Times New Roman"/>
              </w:rPr>
            </w:pPr>
          </w:p>
          <w:p w14:paraId="41922B00" w14:textId="77777777" w:rsidR="006626EA" w:rsidRDefault="006626EA" w:rsidP="00CD55B5">
            <w:pPr>
              <w:rPr>
                <w:rFonts w:ascii="Times New Roman" w:hAnsi="Times New Roman" w:cs="Times New Roman"/>
              </w:rPr>
            </w:pPr>
          </w:p>
          <w:p w14:paraId="47C4D238" w14:textId="77777777" w:rsidR="002D21D8" w:rsidRDefault="00CD55B5" w:rsidP="00CD55B5">
            <w:pPr>
              <w:rPr>
                <w:rStyle w:val="apple-tab-span"/>
                <w:rFonts w:ascii="Times New Roman" w:hAnsi="Times New Roman" w:cs="Times New Roman"/>
              </w:rPr>
            </w:pPr>
            <w:r w:rsidRPr="00616F49">
              <w:rPr>
                <w:rStyle w:val="apple-tab-span"/>
                <w:rFonts w:ascii="Times New Roman" w:hAnsi="Times New Roman" w:cs="Times New Roman"/>
              </w:rPr>
              <w:t xml:space="preserve"> </w:t>
            </w:r>
          </w:p>
          <w:p w14:paraId="64C19A50" w14:textId="77777777" w:rsidR="00A9373A" w:rsidRDefault="00A9373A" w:rsidP="00CD55B5">
            <w:pPr>
              <w:rPr>
                <w:rStyle w:val="apple-tab-span"/>
                <w:rFonts w:ascii="Times New Roman" w:hAnsi="Times New Roman" w:cs="Times New Roman"/>
              </w:rPr>
            </w:pPr>
          </w:p>
          <w:p w14:paraId="268DE242" w14:textId="226D35C5" w:rsidR="00A9373A" w:rsidRDefault="00A9373A" w:rsidP="00CD55B5"/>
        </w:tc>
        <w:tc>
          <w:tcPr>
            <w:tcW w:w="5095" w:type="dxa"/>
          </w:tcPr>
          <w:p w14:paraId="6168B80D" w14:textId="77777777" w:rsidR="005D0492" w:rsidRPr="005D0492" w:rsidRDefault="005D0492" w:rsidP="005D0492">
            <w:pPr>
              <w:rPr>
                <w:sz w:val="22"/>
                <w:szCs w:val="22"/>
              </w:rPr>
            </w:pPr>
            <w:r w:rsidRPr="005D0492">
              <w:rPr>
                <w:sz w:val="22"/>
                <w:szCs w:val="22"/>
              </w:rPr>
              <w:t xml:space="preserve">ADDRESSING THE EMPEROR [Chair: </w:t>
            </w:r>
            <w:proofErr w:type="spellStart"/>
            <w:r w:rsidRPr="005D0492">
              <w:rPr>
                <w:sz w:val="22"/>
                <w:szCs w:val="22"/>
              </w:rPr>
              <w:t>Ginna</w:t>
            </w:r>
            <w:proofErr w:type="spellEnd"/>
            <w:r w:rsidRPr="005D0492">
              <w:rPr>
                <w:sz w:val="22"/>
                <w:szCs w:val="22"/>
              </w:rPr>
              <w:t xml:space="preserve"> </w:t>
            </w:r>
            <w:proofErr w:type="spellStart"/>
            <w:r w:rsidRPr="005D0492">
              <w:rPr>
                <w:sz w:val="22"/>
                <w:szCs w:val="22"/>
              </w:rPr>
              <w:t>Closs</w:t>
            </w:r>
            <w:proofErr w:type="spellEnd"/>
            <w:r w:rsidRPr="005D0492">
              <w:rPr>
                <w:sz w:val="22"/>
                <w:szCs w:val="22"/>
              </w:rPr>
              <w:t>]</w:t>
            </w:r>
          </w:p>
          <w:p w14:paraId="3A305C8E" w14:textId="77777777" w:rsidR="005D0492" w:rsidRPr="005D0492" w:rsidRDefault="005D0492" w:rsidP="005D0492">
            <w:pPr>
              <w:rPr>
                <w:sz w:val="22"/>
                <w:szCs w:val="22"/>
              </w:rPr>
            </w:pPr>
          </w:p>
          <w:p w14:paraId="6C5B8C00" w14:textId="77777777" w:rsidR="005D0492" w:rsidRPr="005D0492" w:rsidRDefault="005D0492" w:rsidP="005D0492">
            <w:pPr>
              <w:rPr>
                <w:sz w:val="22"/>
                <w:szCs w:val="22"/>
              </w:rPr>
            </w:pPr>
            <w:r w:rsidRPr="005D0492">
              <w:rPr>
                <w:sz w:val="22"/>
                <w:szCs w:val="22"/>
              </w:rPr>
              <w:t xml:space="preserve">9.  The Poetics of </w:t>
            </w:r>
            <w:proofErr w:type="spellStart"/>
            <w:r w:rsidRPr="005D0492">
              <w:rPr>
                <w:sz w:val="22"/>
                <w:szCs w:val="22"/>
              </w:rPr>
              <w:t>Catasterism</w:t>
            </w:r>
            <w:proofErr w:type="spellEnd"/>
            <w:r w:rsidRPr="005D0492">
              <w:rPr>
                <w:sz w:val="22"/>
                <w:szCs w:val="22"/>
              </w:rPr>
              <w:t xml:space="preserve"> and Divinity in Statius’ </w:t>
            </w:r>
            <w:proofErr w:type="spellStart"/>
            <w:r w:rsidRPr="005D0492">
              <w:rPr>
                <w:i/>
                <w:sz w:val="22"/>
                <w:szCs w:val="22"/>
              </w:rPr>
              <w:t>Silvae</w:t>
            </w:r>
            <w:proofErr w:type="spellEnd"/>
            <w:r w:rsidRPr="005D0492">
              <w:rPr>
                <w:sz w:val="22"/>
                <w:szCs w:val="22"/>
              </w:rPr>
              <w:t xml:space="preserve"> 1.1 and 1.2 </w:t>
            </w:r>
            <w:r w:rsidRPr="005D0492">
              <w:rPr>
                <w:b/>
                <w:sz w:val="22"/>
                <w:szCs w:val="22"/>
              </w:rPr>
              <w:t>Henry Tang, Cambridge</w:t>
            </w:r>
          </w:p>
          <w:p w14:paraId="1FD046F4" w14:textId="77777777" w:rsidR="00A9373A" w:rsidRDefault="00A9373A" w:rsidP="005D0492">
            <w:pPr>
              <w:rPr>
                <w:sz w:val="22"/>
                <w:szCs w:val="22"/>
              </w:rPr>
            </w:pPr>
          </w:p>
          <w:p w14:paraId="0F16C2BB" w14:textId="77777777" w:rsidR="005D0492" w:rsidRPr="005D0492" w:rsidRDefault="005D0492" w:rsidP="005D0492">
            <w:pPr>
              <w:rPr>
                <w:sz w:val="22"/>
                <w:szCs w:val="22"/>
              </w:rPr>
            </w:pPr>
            <w:r w:rsidRPr="005D0492">
              <w:rPr>
                <w:sz w:val="22"/>
                <w:szCs w:val="22"/>
              </w:rPr>
              <w:t xml:space="preserve">10. </w:t>
            </w:r>
            <w:proofErr w:type="spellStart"/>
            <w:r w:rsidRPr="005D0492">
              <w:rPr>
                <w:i/>
                <w:sz w:val="22"/>
                <w:szCs w:val="22"/>
              </w:rPr>
              <w:t>Domitianus</w:t>
            </w:r>
            <w:proofErr w:type="spellEnd"/>
            <w:r w:rsidRPr="005D049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D0492">
              <w:rPr>
                <w:i/>
                <w:sz w:val="22"/>
                <w:szCs w:val="22"/>
              </w:rPr>
              <w:t>dominus</w:t>
            </w:r>
            <w:proofErr w:type="spellEnd"/>
            <w:r w:rsidRPr="005D0492">
              <w:rPr>
                <w:sz w:val="22"/>
                <w:szCs w:val="22"/>
              </w:rPr>
              <w:t xml:space="preserve">: The significance of how an emperor is addressed. </w:t>
            </w:r>
            <w:r w:rsidRPr="005D0492">
              <w:rPr>
                <w:b/>
                <w:sz w:val="22"/>
                <w:szCs w:val="22"/>
              </w:rPr>
              <w:t xml:space="preserve">So </w:t>
            </w:r>
            <w:proofErr w:type="spellStart"/>
            <w:r w:rsidRPr="005D0492">
              <w:rPr>
                <w:b/>
                <w:sz w:val="22"/>
                <w:szCs w:val="22"/>
              </w:rPr>
              <w:t>Yeon</w:t>
            </w:r>
            <w:proofErr w:type="spellEnd"/>
            <w:r w:rsidRPr="005D04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0492">
              <w:rPr>
                <w:b/>
                <w:sz w:val="22"/>
                <w:szCs w:val="22"/>
              </w:rPr>
              <w:t>Bae</w:t>
            </w:r>
            <w:proofErr w:type="spellEnd"/>
            <w:r w:rsidRPr="005D0492">
              <w:rPr>
                <w:b/>
                <w:sz w:val="22"/>
                <w:szCs w:val="22"/>
              </w:rPr>
              <w:t>, University of Wisconsin-Madison</w:t>
            </w:r>
            <w:r w:rsidRPr="005D0492">
              <w:rPr>
                <w:sz w:val="22"/>
                <w:szCs w:val="22"/>
              </w:rPr>
              <w:t xml:space="preserve"> </w:t>
            </w:r>
          </w:p>
          <w:p w14:paraId="143EC97F" w14:textId="77777777" w:rsidR="00A9373A" w:rsidRDefault="00A9373A" w:rsidP="005D0492">
            <w:pPr>
              <w:rPr>
                <w:sz w:val="22"/>
                <w:szCs w:val="22"/>
              </w:rPr>
            </w:pPr>
          </w:p>
          <w:p w14:paraId="7739349B" w14:textId="77777777" w:rsidR="005D0492" w:rsidRDefault="005D0492" w:rsidP="005D0492">
            <w:pPr>
              <w:rPr>
                <w:b/>
                <w:sz w:val="22"/>
                <w:szCs w:val="22"/>
              </w:rPr>
            </w:pPr>
            <w:r w:rsidRPr="005D0492">
              <w:rPr>
                <w:sz w:val="22"/>
                <w:szCs w:val="22"/>
              </w:rPr>
              <w:t xml:space="preserve">11. Reassessing Domitian’s divinity (and </w:t>
            </w:r>
            <w:proofErr w:type="spellStart"/>
            <w:r w:rsidRPr="005D0492">
              <w:rPr>
                <w:sz w:val="22"/>
                <w:szCs w:val="22"/>
              </w:rPr>
              <w:t>humanhood</w:t>
            </w:r>
            <w:proofErr w:type="spellEnd"/>
            <w:r w:rsidRPr="005D0492">
              <w:rPr>
                <w:sz w:val="22"/>
                <w:szCs w:val="22"/>
              </w:rPr>
              <w:t xml:space="preserve">) in </w:t>
            </w:r>
            <w:proofErr w:type="spellStart"/>
            <w:r w:rsidRPr="005D0492">
              <w:rPr>
                <w:sz w:val="22"/>
                <w:szCs w:val="22"/>
              </w:rPr>
              <w:t>Flavian</w:t>
            </w:r>
            <w:proofErr w:type="spellEnd"/>
            <w:r w:rsidRPr="005D0492">
              <w:rPr>
                <w:sz w:val="22"/>
                <w:szCs w:val="22"/>
              </w:rPr>
              <w:t xml:space="preserve"> epic.  </w:t>
            </w:r>
            <w:proofErr w:type="spellStart"/>
            <w:r w:rsidRPr="005D0492">
              <w:rPr>
                <w:b/>
                <w:sz w:val="22"/>
                <w:szCs w:val="22"/>
              </w:rPr>
              <w:t>Ludovico</w:t>
            </w:r>
            <w:proofErr w:type="spellEnd"/>
            <w:r w:rsidRPr="005D04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D0492">
              <w:rPr>
                <w:b/>
                <w:sz w:val="22"/>
                <w:szCs w:val="22"/>
              </w:rPr>
              <w:t>Pontiggia</w:t>
            </w:r>
            <w:proofErr w:type="spellEnd"/>
            <w:r w:rsidRPr="005D0492">
              <w:rPr>
                <w:b/>
                <w:sz w:val="22"/>
                <w:szCs w:val="22"/>
              </w:rPr>
              <w:t>, Cambridge</w:t>
            </w:r>
          </w:p>
          <w:p w14:paraId="4F6A20AF" w14:textId="0868B564" w:rsidR="00927E03" w:rsidRDefault="00927E03" w:rsidP="00A9373A"/>
        </w:tc>
        <w:tc>
          <w:tcPr>
            <w:tcW w:w="1559" w:type="dxa"/>
          </w:tcPr>
          <w:p w14:paraId="7B551BB7" w14:textId="77777777" w:rsidR="002D21D8" w:rsidRDefault="002D21D8"/>
          <w:p w14:paraId="277F1044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4C596E27" w14:textId="77777777" w:rsidR="00CD55B5" w:rsidRDefault="00CD55B5" w:rsidP="00CD55B5">
            <w:r w:rsidRPr="00616F49">
              <w:rPr>
                <w:rFonts w:ascii="Times New Roman" w:hAnsi="Times New Roman" w:cs="Times New Roman"/>
              </w:rPr>
              <w:t>2 - 2.50</w:t>
            </w:r>
            <w:r w:rsidRPr="00616F49">
              <w:rPr>
                <w:rStyle w:val="apple-tab-span"/>
                <w:rFonts w:ascii="Times New Roman" w:hAnsi="Times New Roman" w:cs="Times New Roman"/>
              </w:rPr>
              <w:t xml:space="preserve"> </w:t>
            </w:r>
          </w:p>
          <w:p w14:paraId="71881689" w14:textId="77777777" w:rsidR="00DD7F4A" w:rsidRDefault="00DD7F4A" w:rsidP="00CD55B5">
            <w:pPr>
              <w:rPr>
                <w:rFonts w:ascii="Times New Roman" w:hAnsi="Times New Roman" w:cs="Times New Roman"/>
              </w:rPr>
            </w:pPr>
          </w:p>
          <w:p w14:paraId="0CD58740" w14:textId="77777777" w:rsidR="00DD7F4A" w:rsidRDefault="00DD7F4A" w:rsidP="00CD55B5">
            <w:pPr>
              <w:rPr>
                <w:rFonts w:ascii="Times New Roman" w:hAnsi="Times New Roman" w:cs="Times New Roman"/>
              </w:rPr>
            </w:pPr>
          </w:p>
          <w:p w14:paraId="76B250ED" w14:textId="77777777" w:rsidR="00DD7F4A" w:rsidRDefault="00DD7F4A" w:rsidP="00CD55B5">
            <w:pPr>
              <w:rPr>
                <w:rFonts w:ascii="Times New Roman" w:hAnsi="Times New Roman" w:cs="Times New Roman"/>
              </w:rPr>
            </w:pPr>
          </w:p>
          <w:p w14:paraId="3574A9AC" w14:textId="40C57101" w:rsidR="00CD55B5" w:rsidRDefault="00CD55B5" w:rsidP="00CD55B5">
            <w:r w:rsidRPr="00616F49">
              <w:rPr>
                <w:rFonts w:ascii="Times New Roman" w:hAnsi="Times New Roman" w:cs="Times New Roman"/>
              </w:rPr>
              <w:t>3 - 3.50</w:t>
            </w:r>
            <w:r w:rsidRPr="00616F49">
              <w:rPr>
                <w:rStyle w:val="apple-tab-span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653EE750" w14:textId="18117891" w:rsidR="00F76AF5" w:rsidRDefault="00F76AF5" w:rsidP="00F76AF5">
            <w:r>
              <w:t>SOCIO-POLITICS</w:t>
            </w:r>
            <w:r w:rsidR="00A9373A">
              <w:t xml:space="preserve"> </w:t>
            </w:r>
            <w:r w:rsidR="00761744">
              <w:t>[</w:t>
            </w:r>
            <w:r w:rsidR="003342AA">
              <w:t xml:space="preserve">Chair: Antony </w:t>
            </w:r>
            <w:proofErr w:type="spellStart"/>
            <w:r w:rsidR="003342AA">
              <w:t>Augoustakis</w:t>
            </w:r>
            <w:proofErr w:type="spellEnd"/>
            <w:r w:rsidR="00761744">
              <w:t>]</w:t>
            </w:r>
          </w:p>
          <w:p w14:paraId="399BC006" w14:textId="77777777" w:rsidR="00223A45" w:rsidRDefault="00223A45" w:rsidP="00F76AF5"/>
          <w:p w14:paraId="3F11B145" w14:textId="670F6E23" w:rsidR="00811968" w:rsidRPr="00A9373A" w:rsidRDefault="007A4629" w:rsidP="00811968">
            <w:r>
              <w:t xml:space="preserve">15. </w:t>
            </w:r>
            <w:r w:rsidRPr="007A4629">
              <w:t xml:space="preserve">The </w:t>
            </w:r>
            <w:proofErr w:type="spellStart"/>
            <w:r w:rsidRPr="007A4629">
              <w:rPr>
                <w:i/>
              </w:rPr>
              <w:t>Sodales</w:t>
            </w:r>
            <w:proofErr w:type="spellEnd"/>
            <w:r w:rsidRPr="007A4629">
              <w:rPr>
                <w:i/>
              </w:rPr>
              <w:t xml:space="preserve"> </w:t>
            </w:r>
            <w:proofErr w:type="spellStart"/>
            <w:r w:rsidRPr="007A4629">
              <w:rPr>
                <w:i/>
              </w:rPr>
              <w:t>Flaviales</w:t>
            </w:r>
            <w:proofErr w:type="spellEnd"/>
            <w:r w:rsidRPr="007A4629">
              <w:rPr>
                <w:i/>
              </w:rPr>
              <w:t xml:space="preserve"> </w:t>
            </w:r>
            <w:proofErr w:type="spellStart"/>
            <w:r w:rsidRPr="007A4629">
              <w:rPr>
                <w:i/>
              </w:rPr>
              <w:t>Titiales</w:t>
            </w:r>
            <w:proofErr w:type="spellEnd"/>
            <w:r w:rsidRPr="007A4629">
              <w:t xml:space="preserve">, the </w:t>
            </w:r>
            <w:proofErr w:type="spellStart"/>
            <w:r w:rsidRPr="007A4629">
              <w:rPr>
                <w:i/>
              </w:rPr>
              <w:t>Flamen</w:t>
            </w:r>
            <w:proofErr w:type="spellEnd"/>
            <w:r w:rsidRPr="007A4629">
              <w:rPr>
                <w:i/>
              </w:rPr>
              <w:t xml:space="preserve"> </w:t>
            </w:r>
            <w:proofErr w:type="spellStart"/>
            <w:r w:rsidRPr="007A4629">
              <w:rPr>
                <w:i/>
              </w:rPr>
              <w:t>Dialis</w:t>
            </w:r>
            <w:proofErr w:type="spellEnd"/>
            <w:r w:rsidRPr="007A4629">
              <w:t xml:space="preserve">, and the propaganda of </w:t>
            </w:r>
            <w:proofErr w:type="gramStart"/>
            <w:r w:rsidRPr="007A4629">
              <w:t xml:space="preserve">Domitian </w:t>
            </w:r>
            <w:r w:rsidR="00A9373A">
              <w:t xml:space="preserve"> </w:t>
            </w:r>
            <w:r w:rsidRPr="005D0492">
              <w:rPr>
                <w:b/>
                <w:lang w:val="fr-FR"/>
              </w:rPr>
              <w:t>Diego</w:t>
            </w:r>
            <w:proofErr w:type="gramEnd"/>
            <w:r w:rsidRPr="005D0492">
              <w:rPr>
                <w:b/>
                <w:lang w:val="fr-FR"/>
              </w:rPr>
              <w:t xml:space="preserve"> M. </w:t>
            </w:r>
            <w:proofErr w:type="spellStart"/>
            <w:r w:rsidRPr="005D0492">
              <w:rPr>
                <w:b/>
                <w:lang w:val="fr-FR"/>
              </w:rPr>
              <w:t>Escámez</w:t>
            </w:r>
            <w:proofErr w:type="spellEnd"/>
            <w:r w:rsidRPr="005D0492">
              <w:rPr>
                <w:b/>
                <w:lang w:val="fr-FR"/>
              </w:rPr>
              <w:t xml:space="preserve"> de Vera, </w:t>
            </w:r>
            <w:proofErr w:type="spellStart"/>
            <w:r w:rsidRPr="005D0492">
              <w:rPr>
                <w:b/>
                <w:lang w:val="fr-FR"/>
              </w:rPr>
              <w:t>Universidad</w:t>
            </w:r>
            <w:proofErr w:type="spellEnd"/>
            <w:r w:rsidRPr="005D0492">
              <w:rPr>
                <w:b/>
                <w:lang w:val="fr-FR"/>
              </w:rPr>
              <w:t xml:space="preserve"> </w:t>
            </w:r>
            <w:proofErr w:type="spellStart"/>
            <w:r w:rsidRPr="005D0492">
              <w:rPr>
                <w:b/>
                <w:lang w:val="fr-FR"/>
              </w:rPr>
              <w:t>Complutense</w:t>
            </w:r>
            <w:proofErr w:type="spellEnd"/>
            <w:r w:rsidRPr="005D0492">
              <w:rPr>
                <w:b/>
                <w:lang w:val="fr-FR"/>
              </w:rPr>
              <w:t xml:space="preserve"> de Madrid </w:t>
            </w:r>
          </w:p>
          <w:p w14:paraId="5601325E" w14:textId="77777777" w:rsidR="00A9373A" w:rsidRDefault="00A9373A" w:rsidP="007A4629"/>
          <w:p w14:paraId="2DE1192C" w14:textId="6A32F7F2" w:rsidR="007A4629" w:rsidRDefault="007A4629" w:rsidP="007A4629">
            <w:r>
              <w:t xml:space="preserve">16.  Condemning Domitian or un-damning themselves? Pliny, Tacitus and the role of the ‘bad emperor’ in senatorial self-presentation. </w:t>
            </w:r>
          </w:p>
          <w:p w14:paraId="4F4292CD" w14:textId="41D02BF4" w:rsidR="00761744" w:rsidRPr="00436478" w:rsidRDefault="007A4629" w:rsidP="00761744">
            <w:pPr>
              <w:rPr>
                <w:b/>
              </w:rPr>
            </w:pPr>
            <w:r w:rsidRPr="00436478">
              <w:rPr>
                <w:b/>
              </w:rPr>
              <w:t xml:space="preserve">Martin </w:t>
            </w:r>
            <w:proofErr w:type="spellStart"/>
            <w:r w:rsidR="00761744" w:rsidRPr="00436478">
              <w:rPr>
                <w:b/>
              </w:rPr>
              <w:t>Szoezke</w:t>
            </w:r>
            <w:proofErr w:type="spellEnd"/>
            <w:r w:rsidRPr="00436478">
              <w:rPr>
                <w:b/>
              </w:rPr>
              <w:t>, Cambridge University</w:t>
            </w:r>
          </w:p>
          <w:p w14:paraId="71C12F8C" w14:textId="77777777" w:rsidR="00223A45" w:rsidRDefault="00223A45" w:rsidP="00811968"/>
          <w:p w14:paraId="2645EC4D" w14:textId="77777777" w:rsidR="007A1AF2" w:rsidRDefault="007A1AF2" w:rsidP="00F76AF5"/>
        </w:tc>
      </w:tr>
      <w:tr w:rsidR="00436478" w14:paraId="6AA3346D" w14:textId="77777777" w:rsidTr="00436478">
        <w:tc>
          <w:tcPr>
            <w:tcW w:w="1676" w:type="dxa"/>
          </w:tcPr>
          <w:p w14:paraId="1152D486" w14:textId="4E7A89A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532EB9C0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4298EE24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17D99BC1" w14:textId="77777777" w:rsidR="00F43FBC" w:rsidRDefault="00F43FBC" w:rsidP="00CD55B5">
            <w:pPr>
              <w:rPr>
                <w:rFonts w:ascii="Times New Roman" w:hAnsi="Times New Roman" w:cs="Times New Roman"/>
              </w:rPr>
            </w:pPr>
          </w:p>
          <w:p w14:paraId="6A99AE63" w14:textId="77777777" w:rsidR="00A9373A" w:rsidRDefault="00A9373A" w:rsidP="00A9373A">
            <w:pPr>
              <w:rPr>
                <w:rFonts w:ascii="Times New Roman" w:hAnsi="Times New Roman" w:cs="Times New Roman"/>
              </w:rPr>
            </w:pPr>
          </w:p>
          <w:p w14:paraId="24C3F4F1" w14:textId="77777777" w:rsidR="00A9373A" w:rsidRDefault="00A9373A" w:rsidP="00A9373A">
            <w:pPr>
              <w:rPr>
                <w:rFonts w:ascii="Times New Roman" w:hAnsi="Times New Roman" w:cs="Times New Roman"/>
              </w:rPr>
            </w:pPr>
          </w:p>
          <w:p w14:paraId="124BCFF9" w14:textId="77777777" w:rsidR="00A9373A" w:rsidRDefault="00A9373A" w:rsidP="00A9373A">
            <w:r w:rsidRPr="00616F49">
              <w:rPr>
                <w:rFonts w:ascii="Times New Roman" w:hAnsi="Times New Roman" w:cs="Times New Roman"/>
              </w:rPr>
              <w:t>11.15 - 12.05</w:t>
            </w:r>
            <w:r w:rsidRPr="00616F49">
              <w:rPr>
                <w:rStyle w:val="apple-tab-span"/>
                <w:rFonts w:ascii="Times New Roman" w:hAnsi="Times New Roman" w:cs="Times New Roman"/>
              </w:rPr>
              <w:t xml:space="preserve"> </w:t>
            </w:r>
          </w:p>
          <w:p w14:paraId="1238F543" w14:textId="01764E2A" w:rsidR="00F43FBC" w:rsidRDefault="00A9373A" w:rsidP="00A9373A">
            <w:pPr>
              <w:rPr>
                <w:rFonts w:ascii="Times New Roman" w:hAnsi="Times New Roman" w:cs="Times New Roman"/>
              </w:rPr>
            </w:pPr>
            <w:r w:rsidRPr="00616F49">
              <w:rPr>
                <w:rFonts w:ascii="Times New Roman" w:hAnsi="Times New Roman" w:cs="Times New Roman"/>
              </w:rPr>
              <w:t>12.10 - 1.00</w:t>
            </w:r>
          </w:p>
          <w:p w14:paraId="27432D02" w14:textId="77777777" w:rsidR="00436478" w:rsidRDefault="00436478" w:rsidP="00CD55B5">
            <w:pPr>
              <w:rPr>
                <w:rFonts w:ascii="Times New Roman" w:hAnsi="Times New Roman" w:cs="Times New Roman"/>
              </w:rPr>
            </w:pPr>
          </w:p>
          <w:p w14:paraId="5722747A" w14:textId="77777777" w:rsidR="00436478" w:rsidRDefault="00436478" w:rsidP="00CD55B5">
            <w:pPr>
              <w:rPr>
                <w:rFonts w:ascii="Times New Roman" w:hAnsi="Times New Roman" w:cs="Times New Roman"/>
              </w:rPr>
            </w:pPr>
          </w:p>
          <w:p w14:paraId="5FDB427C" w14:textId="77777777" w:rsidR="00436478" w:rsidRDefault="00436478" w:rsidP="00CD55B5">
            <w:pPr>
              <w:rPr>
                <w:rFonts w:ascii="Times New Roman" w:hAnsi="Times New Roman" w:cs="Times New Roman"/>
              </w:rPr>
            </w:pPr>
          </w:p>
          <w:p w14:paraId="0C988763" w14:textId="77777777" w:rsidR="002D21D8" w:rsidRDefault="00CD55B5" w:rsidP="00A9373A">
            <w:pPr>
              <w:rPr>
                <w:rStyle w:val="apple-tab-span"/>
                <w:rFonts w:ascii="Times New Roman" w:hAnsi="Times New Roman" w:cs="Times New Roman"/>
              </w:rPr>
            </w:pPr>
            <w:r w:rsidRPr="00616F49">
              <w:rPr>
                <w:rStyle w:val="apple-tab-span"/>
                <w:rFonts w:ascii="Times New Roman" w:hAnsi="Times New Roman" w:cs="Times New Roman"/>
              </w:rPr>
              <w:t xml:space="preserve"> </w:t>
            </w:r>
          </w:p>
          <w:p w14:paraId="528E9F87" w14:textId="77777777" w:rsidR="00A9373A" w:rsidRDefault="00A9373A" w:rsidP="00A9373A">
            <w:pPr>
              <w:rPr>
                <w:rStyle w:val="apple-tab-span"/>
                <w:rFonts w:ascii="Times New Roman" w:hAnsi="Times New Roman" w:cs="Times New Roman"/>
              </w:rPr>
            </w:pPr>
          </w:p>
          <w:p w14:paraId="448AF195" w14:textId="77777777" w:rsidR="00A9373A" w:rsidRDefault="00A9373A" w:rsidP="00A9373A">
            <w:pPr>
              <w:rPr>
                <w:rStyle w:val="apple-tab-span"/>
                <w:rFonts w:ascii="Times New Roman" w:hAnsi="Times New Roman" w:cs="Times New Roman"/>
              </w:rPr>
            </w:pPr>
          </w:p>
          <w:p w14:paraId="50EACB19" w14:textId="2162BE6B" w:rsidR="00A9373A" w:rsidRPr="00A9373A" w:rsidRDefault="00A9373A" w:rsidP="00A9373A">
            <w:pPr>
              <w:rPr>
                <w:rFonts w:ascii="Times New Roman" w:hAnsi="Times New Roman" w:cs="Times New Roman"/>
                <w:b/>
              </w:rPr>
            </w:pPr>
            <w:r w:rsidRPr="00A9373A">
              <w:rPr>
                <w:rStyle w:val="apple-tab-span"/>
                <w:rFonts w:ascii="Times New Roman" w:hAnsi="Times New Roman" w:cs="Times New Roman"/>
                <w:b/>
              </w:rPr>
              <w:t>1-2 Lunch</w:t>
            </w:r>
          </w:p>
        </w:tc>
        <w:tc>
          <w:tcPr>
            <w:tcW w:w="5095" w:type="dxa"/>
          </w:tcPr>
          <w:p w14:paraId="2C2E4AF9" w14:textId="6BFBCA64" w:rsidR="00A9373A" w:rsidRDefault="00A9373A" w:rsidP="00A9373A">
            <w:r>
              <w:t>LITERARY POLITICS [Chair: Jean-Michel Hulls]</w:t>
            </w:r>
          </w:p>
          <w:p w14:paraId="06FEFC44" w14:textId="77777777" w:rsidR="00A9373A" w:rsidRDefault="00A9373A" w:rsidP="00A9373A"/>
          <w:p w14:paraId="1A00CBF2" w14:textId="70378FF6" w:rsidR="00A9373A" w:rsidRPr="00A9373A" w:rsidRDefault="00A9373A" w:rsidP="00A9373A">
            <w:r>
              <w:t xml:space="preserve">12. The Philosopher and the emperor: Domitian and Epictetus.  </w:t>
            </w:r>
            <w:r w:rsidRPr="00F43FBC">
              <w:rPr>
                <w:b/>
              </w:rPr>
              <w:t>Martina Russo, Warwick University</w:t>
            </w:r>
          </w:p>
          <w:p w14:paraId="52B47A6A" w14:textId="77777777" w:rsidR="00A9373A" w:rsidRDefault="00A9373A" w:rsidP="00A9373A"/>
          <w:p w14:paraId="398EC3A7" w14:textId="32D05357" w:rsidR="00A9373A" w:rsidRPr="00A9373A" w:rsidRDefault="00A9373A" w:rsidP="00A9373A">
            <w:r>
              <w:t xml:space="preserve">13. Triumph, Closure and the Power of the Individual in </w:t>
            </w:r>
            <w:proofErr w:type="spellStart"/>
            <w:r w:rsidRPr="00A9373A">
              <w:rPr>
                <w:i/>
              </w:rPr>
              <w:t>Punica</w:t>
            </w:r>
            <w:proofErr w:type="spellEnd"/>
            <w:r>
              <w:t xml:space="preserve"> 17 </w:t>
            </w:r>
            <w:proofErr w:type="spellStart"/>
            <w:r w:rsidRPr="00F43FBC">
              <w:rPr>
                <w:b/>
              </w:rPr>
              <w:t>Angeliki</w:t>
            </w:r>
            <w:proofErr w:type="spellEnd"/>
            <w:r w:rsidRPr="00F43FBC">
              <w:rPr>
                <w:b/>
              </w:rPr>
              <w:t xml:space="preserve"> </w:t>
            </w:r>
            <w:proofErr w:type="spellStart"/>
            <w:r w:rsidRPr="00F43FBC">
              <w:rPr>
                <w:b/>
              </w:rPr>
              <w:t>Roumpou</w:t>
            </w:r>
            <w:proofErr w:type="spellEnd"/>
            <w:r w:rsidRPr="00F43FBC">
              <w:rPr>
                <w:b/>
              </w:rPr>
              <w:t xml:space="preserve">, Nottingham University </w:t>
            </w:r>
          </w:p>
          <w:p w14:paraId="7D1A075E" w14:textId="77777777" w:rsidR="00A9373A" w:rsidRDefault="00A9373A" w:rsidP="00A9373A"/>
          <w:p w14:paraId="34F4A347" w14:textId="77777777" w:rsidR="00A9373A" w:rsidRDefault="00A9373A" w:rsidP="00A9373A">
            <w:r>
              <w:t xml:space="preserve">14. </w:t>
            </w:r>
            <w:proofErr w:type="spellStart"/>
            <w:r w:rsidRPr="006626EA">
              <w:rPr>
                <w:i/>
              </w:rPr>
              <w:t>Natura</w:t>
            </w:r>
            <w:proofErr w:type="spellEnd"/>
            <w:r w:rsidRPr="006626EA">
              <w:rPr>
                <w:i/>
              </w:rPr>
              <w:t xml:space="preserve"> </w:t>
            </w:r>
            <w:proofErr w:type="spellStart"/>
            <w:r w:rsidRPr="006626EA">
              <w:rPr>
                <w:i/>
              </w:rPr>
              <w:t>melior</w:t>
            </w:r>
            <w:proofErr w:type="spellEnd"/>
            <w:r w:rsidRPr="006626EA">
              <w:rPr>
                <w:i/>
              </w:rPr>
              <w:t xml:space="preserve"> </w:t>
            </w:r>
            <w:proofErr w:type="spellStart"/>
            <w:r w:rsidRPr="006626EA">
              <w:rPr>
                <w:i/>
              </w:rPr>
              <w:t>potentiorque</w:t>
            </w:r>
            <w:proofErr w:type="spellEnd"/>
            <w:r w:rsidRPr="006626EA">
              <w:t xml:space="preserve">: Reassessing Domitian in Statius </w:t>
            </w:r>
            <w:proofErr w:type="spellStart"/>
            <w:r w:rsidRPr="006626EA">
              <w:rPr>
                <w:i/>
              </w:rPr>
              <w:t>Silv</w:t>
            </w:r>
            <w:proofErr w:type="spellEnd"/>
            <w:r w:rsidRPr="006626EA">
              <w:t>. 3.4</w:t>
            </w:r>
          </w:p>
          <w:p w14:paraId="2828AAD1" w14:textId="77777777" w:rsidR="00A9373A" w:rsidRPr="006626EA" w:rsidRDefault="00A9373A" w:rsidP="00A9373A">
            <w:pPr>
              <w:rPr>
                <w:b/>
              </w:rPr>
            </w:pPr>
            <w:r w:rsidRPr="006626EA">
              <w:rPr>
                <w:b/>
              </w:rPr>
              <w:t>Esther Meijer Durham</w:t>
            </w:r>
          </w:p>
          <w:p w14:paraId="5A7E585F" w14:textId="327E7B75" w:rsidR="00A9373A" w:rsidRDefault="00A9373A"/>
        </w:tc>
        <w:tc>
          <w:tcPr>
            <w:tcW w:w="1559" w:type="dxa"/>
          </w:tcPr>
          <w:p w14:paraId="472D7D72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3732575B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06F63172" w14:textId="77777777" w:rsidR="00A9373A" w:rsidRDefault="00A9373A" w:rsidP="00CD55B5">
            <w:pPr>
              <w:rPr>
                <w:rFonts w:ascii="Times New Roman" w:hAnsi="Times New Roman" w:cs="Times New Roman"/>
              </w:rPr>
            </w:pPr>
          </w:p>
          <w:p w14:paraId="1B2CB59F" w14:textId="77777777" w:rsidR="00CD55B5" w:rsidRDefault="00CD55B5" w:rsidP="00CD55B5">
            <w:pPr>
              <w:rPr>
                <w:rStyle w:val="apple-tab-span"/>
                <w:rFonts w:ascii="Times New Roman" w:hAnsi="Times New Roman" w:cs="Times New Roman"/>
              </w:rPr>
            </w:pPr>
            <w:r w:rsidRPr="00616F49">
              <w:rPr>
                <w:rFonts w:ascii="Times New Roman" w:hAnsi="Times New Roman" w:cs="Times New Roman"/>
              </w:rPr>
              <w:t>4.30 - 5.30</w:t>
            </w:r>
            <w:r w:rsidRPr="00616F49">
              <w:rPr>
                <w:rStyle w:val="apple-tab-span"/>
                <w:rFonts w:ascii="Times New Roman" w:hAnsi="Times New Roman" w:cs="Times New Roman"/>
              </w:rPr>
              <w:t xml:space="preserve"> </w:t>
            </w:r>
          </w:p>
          <w:p w14:paraId="1D40520E" w14:textId="77777777" w:rsidR="00CD55B5" w:rsidRDefault="00CD55B5" w:rsidP="00CD55B5">
            <w:pPr>
              <w:rPr>
                <w:rStyle w:val="apple-tab-span"/>
                <w:rFonts w:ascii="Times New Roman" w:hAnsi="Times New Roman" w:cs="Times New Roman"/>
              </w:rPr>
            </w:pPr>
          </w:p>
          <w:p w14:paraId="4D5E994E" w14:textId="77777777" w:rsidR="002D21D8" w:rsidRDefault="002D21D8" w:rsidP="00CD55B5"/>
          <w:p w14:paraId="167EF8B8" w14:textId="77777777" w:rsidR="005D0492" w:rsidRDefault="005D0492" w:rsidP="00CD55B5"/>
          <w:p w14:paraId="201879AC" w14:textId="77777777" w:rsidR="005D0492" w:rsidRDefault="005D0492" w:rsidP="00CD55B5"/>
          <w:p w14:paraId="66007241" w14:textId="77777777" w:rsidR="005D0492" w:rsidRDefault="005D0492" w:rsidP="00CD55B5"/>
          <w:p w14:paraId="3C1109A1" w14:textId="38BF5F54" w:rsidR="00CD55B5" w:rsidRDefault="00CD55B5" w:rsidP="00CD55B5">
            <w:r>
              <w:t>Conf</w:t>
            </w:r>
            <w:r w:rsidR="005D0492">
              <w:t>.</w:t>
            </w:r>
            <w:r>
              <w:t xml:space="preserve"> Dinner</w:t>
            </w:r>
          </w:p>
        </w:tc>
        <w:tc>
          <w:tcPr>
            <w:tcW w:w="6237" w:type="dxa"/>
          </w:tcPr>
          <w:p w14:paraId="67DFF1D4" w14:textId="77777777" w:rsidR="00CD55B5" w:rsidRDefault="00CD55B5">
            <w:pPr>
              <w:rPr>
                <w:rFonts w:ascii="Times New Roman" w:hAnsi="Times New Roman" w:cs="Times New Roman"/>
                <w:highlight w:val="green"/>
              </w:rPr>
            </w:pPr>
          </w:p>
          <w:p w14:paraId="154D3107" w14:textId="77777777" w:rsidR="00CD55B5" w:rsidRDefault="00CD55B5">
            <w:pPr>
              <w:rPr>
                <w:rFonts w:ascii="Times New Roman" w:hAnsi="Times New Roman" w:cs="Times New Roman"/>
                <w:highlight w:val="green"/>
              </w:rPr>
            </w:pPr>
          </w:p>
          <w:p w14:paraId="3C185EFC" w14:textId="076706DD" w:rsidR="005D0492" w:rsidRPr="00A9373A" w:rsidRDefault="005D0492" w:rsidP="005D0492">
            <w:pPr>
              <w:rPr>
                <w:b/>
              </w:rPr>
            </w:pPr>
            <w:r w:rsidRPr="00A9373A">
              <w:rPr>
                <w:b/>
              </w:rPr>
              <w:t xml:space="preserve">Keynote/Plenary 3: Peter </w:t>
            </w:r>
            <w:proofErr w:type="spellStart"/>
            <w:r w:rsidRPr="00A9373A">
              <w:rPr>
                <w:b/>
              </w:rPr>
              <w:t>Heslin</w:t>
            </w:r>
            <w:proofErr w:type="spellEnd"/>
            <w:r w:rsidRPr="00A9373A">
              <w:rPr>
                <w:b/>
              </w:rPr>
              <w:t xml:space="preserve">, Durham University </w:t>
            </w:r>
          </w:p>
          <w:p w14:paraId="0E00AD49" w14:textId="77777777" w:rsidR="005D0492" w:rsidRPr="00A9373A" w:rsidRDefault="005D0492" w:rsidP="005D0492">
            <w:pPr>
              <w:rPr>
                <w:b/>
              </w:rPr>
            </w:pPr>
            <w:r w:rsidRPr="00A9373A">
              <w:rPr>
                <w:b/>
              </w:rPr>
              <w:t>[Introduction: Claire Stocks]</w:t>
            </w:r>
          </w:p>
          <w:p w14:paraId="74AB4C83" w14:textId="4B0484CA" w:rsidR="002D21D8" w:rsidRDefault="005D0492" w:rsidP="005D0492">
            <w:r w:rsidRPr="00A9373A">
              <w:rPr>
                <w:b/>
              </w:rPr>
              <w:t>‘</w:t>
            </w:r>
            <w:proofErr w:type="spellStart"/>
            <w:r w:rsidRPr="00A9373A">
              <w:rPr>
                <w:b/>
              </w:rPr>
              <w:t>Ecphrasis</w:t>
            </w:r>
            <w:proofErr w:type="spellEnd"/>
            <w:r w:rsidRPr="00A9373A">
              <w:rPr>
                <w:b/>
              </w:rPr>
              <w:t xml:space="preserve"> between Propaganda and Subversion in Statius, </w:t>
            </w:r>
            <w:proofErr w:type="spellStart"/>
            <w:r w:rsidRPr="00A9373A">
              <w:rPr>
                <w:b/>
                <w:i/>
              </w:rPr>
              <w:t>Silvae</w:t>
            </w:r>
            <w:proofErr w:type="spellEnd"/>
            <w:r w:rsidRPr="00A9373A">
              <w:rPr>
                <w:b/>
              </w:rPr>
              <w:t xml:space="preserve"> 4’</w:t>
            </w:r>
          </w:p>
        </w:tc>
      </w:tr>
      <w:tr w:rsidR="00A9373A" w14:paraId="58A011CB" w14:textId="77777777" w:rsidTr="00436478">
        <w:tc>
          <w:tcPr>
            <w:tcW w:w="1676" w:type="dxa"/>
          </w:tcPr>
          <w:p w14:paraId="76459DF1" w14:textId="0E6D6AB4" w:rsidR="00A9373A" w:rsidRDefault="00A9373A"/>
        </w:tc>
        <w:tc>
          <w:tcPr>
            <w:tcW w:w="5095" w:type="dxa"/>
          </w:tcPr>
          <w:p w14:paraId="67C9124C" w14:textId="77777777" w:rsidR="00A9373A" w:rsidRDefault="00A9373A"/>
        </w:tc>
        <w:tc>
          <w:tcPr>
            <w:tcW w:w="1559" w:type="dxa"/>
          </w:tcPr>
          <w:p w14:paraId="27CFCF3E" w14:textId="77777777" w:rsidR="00A9373A" w:rsidRDefault="00A9373A"/>
        </w:tc>
        <w:tc>
          <w:tcPr>
            <w:tcW w:w="6237" w:type="dxa"/>
          </w:tcPr>
          <w:p w14:paraId="6A4E4AFF" w14:textId="77777777" w:rsidR="00A9373A" w:rsidRDefault="00A9373A"/>
        </w:tc>
      </w:tr>
      <w:tr w:rsidR="00A9373A" w14:paraId="705B8E63" w14:textId="77777777" w:rsidTr="00436478">
        <w:tc>
          <w:tcPr>
            <w:tcW w:w="1676" w:type="dxa"/>
          </w:tcPr>
          <w:p w14:paraId="71BB7697" w14:textId="16A33709" w:rsidR="00A9373A" w:rsidRDefault="00A9373A">
            <w:r>
              <w:lastRenderedPageBreak/>
              <w:t>14 July</w:t>
            </w:r>
          </w:p>
        </w:tc>
        <w:tc>
          <w:tcPr>
            <w:tcW w:w="5095" w:type="dxa"/>
          </w:tcPr>
          <w:p w14:paraId="3FC17B29" w14:textId="77777777" w:rsidR="00A9373A" w:rsidRDefault="00A9373A"/>
        </w:tc>
        <w:tc>
          <w:tcPr>
            <w:tcW w:w="1559" w:type="dxa"/>
          </w:tcPr>
          <w:p w14:paraId="7C9EBAEB" w14:textId="77777777" w:rsidR="00A9373A" w:rsidRDefault="00A9373A"/>
        </w:tc>
        <w:tc>
          <w:tcPr>
            <w:tcW w:w="6237" w:type="dxa"/>
          </w:tcPr>
          <w:p w14:paraId="7075C034" w14:textId="77777777" w:rsidR="00A9373A" w:rsidRDefault="00A9373A"/>
        </w:tc>
      </w:tr>
      <w:tr w:rsidR="00436478" w14:paraId="09A1F273" w14:textId="77777777" w:rsidTr="00436478">
        <w:tc>
          <w:tcPr>
            <w:tcW w:w="1676" w:type="dxa"/>
          </w:tcPr>
          <w:p w14:paraId="2865B6CC" w14:textId="77777777" w:rsidR="00CD55B5" w:rsidRDefault="00CD55B5">
            <w:pPr>
              <w:rPr>
                <w:rFonts w:ascii="Times New Roman" w:hAnsi="Times New Roman" w:cs="Times New Roman"/>
              </w:rPr>
            </w:pPr>
          </w:p>
          <w:p w14:paraId="612288F9" w14:textId="77777777" w:rsidR="00CD55B5" w:rsidRDefault="00CD55B5">
            <w:pPr>
              <w:rPr>
                <w:rFonts w:ascii="Times New Roman" w:hAnsi="Times New Roman" w:cs="Times New Roman"/>
              </w:rPr>
            </w:pPr>
          </w:p>
          <w:p w14:paraId="04EDA2A2" w14:textId="77777777" w:rsidR="00CD55B5" w:rsidRDefault="00CD55B5">
            <w:pPr>
              <w:rPr>
                <w:rFonts w:ascii="Times New Roman" w:hAnsi="Times New Roman" w:cs="Times New Roman"/>
              </w:rPr>
            </w:pPr>
          </w:p>
          <w:p w14:paraId="2C3DC16D" w14:textId="77777777" w:rsidR="003342AA" w:rsidRDefault="003342AA" w:rsidP="00CD55B5">
            <w:pPr>
              <w:rPr>
                <w:rFonts w:ascii="Times New Roman" w:hAnsi="Times New Roman" w:cs="Times New Roman"/>
              </w:rPr>
            </w:pPr>
          </w:p>
          <w:p w14:paraId="31D79A85" w14:textId="77777777" w:rsidR="00DD7F4A" w:rsidRDefault="00DD7F4A" w:rsidP="00CD55B5">
            <w:pPr>
              <w:rPr>
                <w:rFonts w:ascii="Times New Roman" w:hAnsi="Times New Roman" w:cs="Times New Roman"/>
              </w:rPr>
            </w:pPr>
          </w:p>
          <w:p w14:paraId="374FB510" w14:textId="77777777" w:rsidR="00DD7F4A" w:rsidRDefault="00DD7F4A" w:rsidP="00CD55B5">
            <w:pPr>
              <w:rPr>
                <w:rFonts w:ascii="Times New Roman" w:hAnsi="Times New Roman" w:cs="Times New Roman"/>
              </w:rPr>
            </w:pPr>
          </w:p>
          <w:p w14:paraId="70108FF9" w14:textId="77777777" w:rsidR="00CD55B5" w:rsidRDefault="00CD55B5" w:rsidP="00CD55B5">
            <w:pPr>
              <w:rPr>
                <w:rStyle w:val="apple-tab-span"/>
                <w:rFonts w:ascii="Times New Roman" w:hAnsi="Times New Roman" w:cs="Times New Roman"/>
              </w:rPr>
            </w:pPr>
            <w:r w:rsidRPr="00616F49">
              <w:rPr>
                <w:rFonts w:ascii="Times New Roman" w:hAnsi="Times New Roman" w:cs="Times New Roman"/>
              </w:rPr>
              <w:t>9.30 - 10.20</w:t>
            </w:r>
            <w:r w:rsidRPr="00616F49">
              <w:rPr>
                <w:rStyle w:val="apple-tab-span"/>
                <w:rFonts w:ascii="Times New Roman" w:hAnsi="Times New Roman" w:cs="Times New Roman"/>
              </w:rPr>
              <w:t xml:space="preserve"> </w:t>
            </w:r>
          </w:p>
          <w:p w14:paraId="2650EF22" w14:textId="46703619" w:rsidR="00CD55B5" w:rsidRDefault="00CD55B5" w:rsidP="00CD55B5">
            <w:pPr>
              <w:rPr>
                <w:rFonts w:ascii="Times New Roman" w:hAnsi="Times New Roman" w:cs="Times New Roman"/>
              </w:rPr>
            </w:pPr>
            <w:r w:rsidRPr="00616F49">
              <w:rPr>
                <w:rFonts w:ascii="Times New Roman" w:hAnsi="Times New Roman" w:cs="Times New Roman"/>
              </w:rPr>
              <w:t>10.30 - 11.20</w:t>
            </w:r>
          </w:p>
          <w:p w14:paraId="40FCA08D" w14:textId="77777777" w:rsidR="00CD55B5" w:rsidRDefault="00CD55B5" w:rsidP="00CD55B5">
            <w:pPr>
              <w:rPr>
                <w:rFonts w:ascii="Times New Roman" w:hAnsi="Times New Roman" w:cs="Times New Roman"/>
              </w:rPr>
            </w:pPr>
          </w:p>
          <w:p w14:paraId="18BA43C1" w14:textId="77777777" w:rsidR="003342AA" w:rsidRDefault="00CD55B5" w:rsidP="00CD55B5">
            <w:pPr>
              <w:rPr>
                <w:rFonts w:ascii="Times New Roman" w:hAnsi="Times New Roman" w:cs="Times New Roman"/>
              </w:rPr>
            </w:pPr>
            <w:r w:rsidRPr="00616F49">
              <w:rPr>
                <w:rFonts w:ascii="Times New Roman" w:hAnsi="Times New Roman" w:cs="Times New Roman"/>
              </w:rPr>
              <w:br/>
            </w:r>
          </w:p>
          <w:p w14:paraId="158E429F" w14:textId="77777777" w:rsidR="003342AA" w:rsidRDefault="003342AA" w:rsidP="00CD55B5">
            <w:pPr>
              <w:rPr>
                <w:rFonts w:ascii="Times New Roman" w:hAnsi="Times New Roman" w:cs="Times New Roman"/>
              </w:rPr>
            </w:pPr>
          </w:p>
          <w:p w14:paraId="0D9E7B9F" w14:textId="77777777" w:rsidR="003342AA" w:rsidRDefault="003342AA" w:rsidP="00CD55B5">
            <w:pPr>
              <w:rPr>
                <w:rFonts w:ascii="Times New Roman" w:hAnsi="Times New Roman" w:cs="Times New Roman"/>
              </w:rPr>
            </w:pPr>
          </w:p>
          <w:p w14:paraId="13F93C89" w14:textId="77777777" w:rsidR="003342AA" w:rsidRDefault="003342AA" w:rsidP="00CD55B5">
            <w:pPr>
              <w:rPr>
                <w:rFonts w:ascii="Times New Roman" w:hAnsi="Times New Roman" w:cs="Times New Roman"/>
              </w:rPr>
            </w:pPr>
          </w:p>
          <w:p w14:paraId="5B9408F8" w14:textId="77777777" w:rsidR="003342AA" w:rsidRDefault="003342AA" w:rsidP="00CD55B5">
            <w:pPr>
              <w:rPr>
                <w:rFonts w:ascii="Times New Roman" w:hAnsi="Times New Roman" w:cs="Times New Roman"/>
              </w:rPr>
            </w:pPr>
          </w:p>
          <w:p w14:paraId="375F2AB1" w14:textId="77777777" w:rsidR="003342AA" w:rsidRDefault="00CD55B5" w:rsidP="00CD55B5">
            <w:pPr>
              <w:rPr>
                <w:rFonts w:ascii="Times New Roman" w:hAnsi="Times New Roman" w:cs="Times New Roman"/>
              </w:rPr>
            </w:pPr>
            <w:r w:rsidRPr="00616F49">
              <w:rPr>
                <w:rFonts w:ascii="Times New Roman" w:hAnsi="Times New Roman" w:cs="Times New Roman"/>
              </w:rPr>
              <w:t>12.00 - 1.00</w:t>
            </w:r>
            <w:r w:rsidRPr="00616F49">
              <w:rPr>
                <w:rStyle w:val="apple-tab-span"/>
                <w:rFonts w:ascii="Times New Roman" w:hAnsi="Times New Roman" w:cs="Times New Roman"/>
              </w:rPr>
              <w:t xml:space="preserve"> </w:t>
            </w:r>
            <w:r w:rsidRPr="00616F49">
              <w:rPr>
                <w:rFonts w:ascii="Times New Roman" w:hAnsi="Times New Roman" w:cs="Times New Roman"/>
              </w:rPr>
              <w:br/>
            </w:r>
          </w:p>
          <w:p w14:paraId="05E7A36D" w14:textId="77777777" w:rsidR="00436478" w:rsidRDefault="00436478" w:rsidP="00CD55B5">
            <w:pPr>
              <w:rPr>
                <w:rFonts w:ascii="Times New Roman" w:hAnsi="Times New Roman" w:cs="Times New Roman"/>
              </w:rPr>
            </w:pPr>
          </w:p>
          <w:p w14:paraId="0E831E3A" w14:textId="77777777" w:rsidR="00A9373A" w:rsidRDefault="00A9373A" w:rsidP="00CD55B5">
            <w:pPr>
              <w:rPr>
                <w:rFonts w:ascii="Times New Roman" w:hAnsi="Times New Roman" w:cs="Times New Roman"/>
              </w:rPr>
            </w:pPr>
          </w:p>
          <w:p w14:paraId="1A9D79A8" w14:textId="30A49729" w:rsidR="00CD55B5" w:rsidRPr="00A9373A" w:rsidRDefault="00CD55B5" w:rsidP="00CD55B5">
            <w:pPr>
              <w:rPr>
                <w:rFonts w:ascii="Times New Roman" w:hAnsi="Times New Roman" w:cs="Times New Roman"/>
                <w:b/>
              </w:rPr>
            </w:pPr>
            <w:r w:rsidRPr="00A9373A">
              <w:rPr>
                <w:rFonts w:ascii="Times New Roman" w:hAnsi="Times New Roman" w:cs="Times New Roman"/>
                <w:b/>
              </w:rPr>
              <w:t xml:space="preserve">1 - 2 </w:t>
            </w:r>
            <w:r w:rsidR="00A9373A" w:rsidRPr="00A9373A">
              <w:rPr>
                <w:rFonts w:ascii="Times New Roman" w:hAnsi="Times New Roman" w:cs="Times New Roman"/>
                <w:b/>
              </w:rPr>
              <w:t>lunch</w:t>
            </w:r>
          </w:p>
          <w:p w14:paraId="222BBFEB" w14:textId="2F37C012" w:rsidR="002D21D8" w:rsidRPr="00CD55B5" w:rsidRDefault="002D21D8" w:rsidP="00CD5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</w:tcPr>
          <w:p w14:paraId="2B45C955" w14:textId="7272411D" w:rsidR="00761744" w:rsidRDefault="00F76AF5" w:rsidP="00F76AF5">
            <w:r>
              <w:t>DOMITIAN’S EMPIRE</w:t>
            </w:r>
          </w:p>
          <w:p w14:paraId="3AFAC081" w14:textId="3945EB64" w:rsidR="00F76AF5" w:rsidRDefault="00761744" w:rsidP="00F76AF5">
            <w:r>
              <w:t>[</w:t>
            </w:r>
            <w:r w:rsidR="003342AA">
              <w:t xml:space="preserve">Chair: </w:t>
            </w:r>
            <w:r w:rsidR="00EE58A3">
              <w:t xml:space="preserve">Helen </w:t>
            </w:r>
            <w:proofErr w:type="spellStart"/>
            <w:r w:rsidR="00EE58A3">
              <w:t>Lovatt</w:t>
            </w:r>
            <w:proofErr w:type="spellEnd"/>
            <w:r>
              <w:t>]</w:t>
            </w:r>
          </w:p>
          <w:p w14:paraId="2438D97E" w14:textId="77777777" w:rsidR="003342AA" w:rsidRDefault="003342AA" w:rsidP="00F76AF5"/>
          <w:p w14:paraId="22B2A995" w14:textId="77777777" w:rsidR="003342AA" w:rsidRDefault="003342AA" w:rsidP="003342AA">
            <w:r>
              <w:t>17.</w:t>
            </w:r>
            <w:r w:rsidR="006626EA">
              <w:t xml:space="preserve"> </w:t>
            </w:r>
            <w:r>
              <w:t xml:space="preserve">The poetics and politics of Statius’ </w:t>
            </w:r>
            <w:proofErr w:type="spellStart"/>
            <w:r w:rsidRPr="006626EA">
              <w:rPr>
                <w:i/>
              </w:rPr>
              <w:t>celeritas</w:t>
            </w:r>
            <w:proofErr w:type="spellEnd"/>
            <w:r>
              <w:t xml:space="preserve"> under Domitian </w:t>
            </w:r>
          </w:p>
          <w:p w14:paraId="7F23F066" w14:textId="6934E279" w:rsidR="006626EA" w:rsidRPr="003342AA" w:rsidRDefault="006626EA" w:rsidP="006626EA">
            <w:pPr>
              <w:rPr>
                <w:b/>
              </w:rPr>
            </w:pPr>
            <w:proofErr w:type="spellStart"/>
            <w:r w:rsidRPr="003342AA">
              <w:rPr>
                <w:b/>
              </w:rPr>
              <w:t>Nic</w:t>
            </w:r>
            <w:proofErr w:type="spellEnd"/>
            <w:r w:rsidRPr="003342AA">
              <w:rPr>
                <w:b/>
              </w:rPr>
              <w:t xml:space="preserve"> </w:t>
            </w:r>
            <w:proofErr w:type="spellStart"/>
            <w:r w:rsidRPr="003342AA">
              <w:rPr>
                <w:b/>
              </w:rPr>
              <w:t>Liney</w:t>
            </w:r>
            <w:proofErr w:type="spellEnd"/>
            <w:r w:rsidRPr="003342AA">
              <w:rPr>
                <w:b/>
              </w:rPr>
              <w:t>, Oxford</w:t>
            </w:r>
            <w:r w:rsidR="003342AA">
              <w:rPr>
                <w:b/>
              </w:rPr>
              <w:t xml:space="preserve"> University</w:t>
            </w:r>
            <w:r w:rsidRPr="003342AA">
              <w:rPr>
                <w:b/>
              </w:rPr>
              <w:t xml:space="preserve"> </w:t>
            </w:r>
          </w:p>
          <w:p w14:paraId="2BB0FCBC" w14:textId="3FDC7510" w:rsidR="003342AA" w:rsidRDefault="003342AA" w:rsidP="003342AA">
            <w:r>
              <w:t xml:space="preserve">18. </w:t>
            </w:r>
            <w:proofErr w:type="spellStart"/>
            <w:r w:rsidRPr="003342AA">
              <w:rPr>
                <w:i/>
              </w:rPr>
              <w:t>Domitianus</w:t>
            </w:r>
            <w:proofErr w:type="spellEnd"/>
            <w:r w:rsidRPr="003342AA">
              <w:rPr>
                <w:i/>
              </w:rPr>
              <w:t xml:space="preserve"> </w:t>
            </w:r>
            <w:proofErr w:type="spellStart"/>
            <w:r w:rsidRPr="003342AA">
              <w:rPr>
                <w:i/>
              </w:rPr>
              <w:t>Germanicus</w:t>
            </w:r>
            <w:proofErr w:type="spellEnd"/>
            <w:r>
              <w:t xml:space="preserve">: Tacitus, the </w:t>
            </w:r>
            <w:r w:rsidRPr="003342AA">
              <w:rPr>
                <w:i/>
              </w:rPr>
              <w:t>Germania</w:t>
            </w:r>
            <w:r>
              <w:t>, and Political Assassination</w:t>
            </w:r>
          </w:p>
          <w:p w14:paraId="7BB6D868" w14:textId="7ED6DF9B" w:rsidR="003342AA" w:rsidRPr="003342AA" w:rsidRDefault="003342AA" w:rsidP="003342AA">
            <w:pPr>
              <w:rPr>
                <w:b/>
              </w:rPr>
            </w:pPr>
            <w:r w:rsidRPr="003342AA">
              <w:rPr>
                <w:b/>
              </w:rPr>
              <w:t>Graham Andrews, Cambridge University</w:t>
            </w:r>
          </w:p>
          <w:p w14:paraId="63D8619A" w14:textId="761B932F" w:rsidR="003342AA" w:rsidRDefault="003342AA" w:rsidP="00F76AF5">
            <w:r>
              <w:t xml:space="preserve">19. </w:t>
            </w:r>
            <w:r w:rsidRPr="003342AA">
              <w:t xml:space="preserve">Reading the </w:t>
            </w:r>
            <w:proofErr w:type="spellStart"/>
            <w:r w:rsidRPr="003342AA">
              <w:rPr>
                <w:i/>
              </w:rPr>
              <w:t>modius</w:t>
            </w:r>
            <w:proofErr w:type="spellEnd"/>
            <w:r w:rsidRPr="003342AA">
              <w:t xml:space="preserve"> at Hadrian’s Wall: </w:t>
            </w:r>
            <w:proofErr w:type="spellStart"/>
            <w:r w:rsidRPr="003342AA">
              <w:rPr>
                <w:i/>
              </w:rPr>
              <w:t>damnatio</w:t>
            </w:r>
            <w:proofErr w:type="spellEnd"/>
            <w:r w:rsidRPr="003342AA">
              <w:t xml:space="preserve">, memory, </w:t>
            </w:r>
            <w:proofErr w:type="spellStart"/>
            <w:r w:rsidRPr="003342AA">
              <w:t>centre</w:t>
            </w:r>
            <w:proofErr w:type="spellEnd"/>
            <w:r w:rsidRPr="003342AA">
              <w:t xml:space="preserve"> and periphery</w:t>
            </w:r>
          </w:p>
          <w:p w14:paraId="4F35C2A9" w14:textId="1AEA5EA6" w:rsidR="00F76AF5" w:rsidRPr="003342AA" w:rsidRDefault="003342AA" w:rsidP="00F76AF5">
            <w:pPr>
              <w:rPr>
                <w:b/>
              </w:rPr>
            </w:pPr>
            <w:r w:rsidRPr="003342AA">
              <w:rPr>
                <w:b/>
              </w:rPr>
              <w:t xml:space="preserve">Claire </w:t>
            </w:r>
            <w:r w:rsidR="00F76AF5" w:rsidRPr="003342AA">
              <w:rPr>
                <w:b/>
              </w:rPr>
              <w:t>Stocks</w:t>
            </w:r>
            <w:r w:rsidRPr="003342AA">
              <w:rPr>
                <w:b/>
              </w:rPr>
              <w:t>, Newcastle University</w:t>
            </w:r>
            <w:r w:rsidR="00F76AF5" w:rsidRPr="003342AA">
              <w:rPr>
                <w:b/>
              </w:rPr>
              <w:t xml:space="preserve"> </w:t>
            </w:r>
          </w:p>
          <w:p w14:paraId="2F498B29" w14:textId="253E83D6" w:rsidR="00761744" w:rsidRDefault="00761744" w:rsidP="00F76AF5"/>
          <w:p w14:paraId="50AC1FDE" w14:textId="77777777" w:rsidR="00CD55B5" w:rsidRDefault="00CD55B5" w:rsidP="00CD55B5"/>
          <w:p w14:paraId="5CA6DDBD" w14:textId="1A858F82" w:rsidR="00CD55B5" w:rsidRDefault="00CD55B5" w:rsidP="00CD55B5">
            <w:r w:rsidRPr="005D0492">
              <w:rPr>
                <w:rFonts w:ascii="Times New Roman" w:hAnsi="Times New Roman" w:cs="Times New Roman"/>
              </w:rPr>
              <w:t>Plenary paper 4</w:t>
            </w:r>
            <w:r w:rsidR="005D0492" w:rsidRPr="005D0492">
              <w:rPr>
                <w:rFonts w:ascii="Times New Roman" w:hAnsi="Times New Roman" w:cs="Times New Roman"/>
              </w:rPr>
              <w:t>:</w:t>
            </w:r>
            <w:r w:rsidR="005D0492">
              <w:rPr>
                <w:rFonts w:ascii="Times New Roman" w:hAnsi="Times New Roman" w:cs="Times New Roman"/>
              </w:rPr>
              <w:t xml:space="preserve"> </w:t>
            </w:r>
            <w:r w:rsidR="005D0492" w:rsidRPr="005D0492">
              <w:rPr>
                <w:rFonts w:ascii="Times New Roman" w:hAnsi="Times New Roman" w:cs="Times New Roman"/>
              </w:rPr>
              <w:t xml:space="preserve">Peter </w:t>
            </w:r>
            <w:proofErr w:type="spellStart"/>
            <w:r w:rsidR="005D0492" w:rsidRPr="005D0492">
              <w:rPr>
                <w:rFonts w:ascii="Times New Roman" w:hAnsi="Times New Roman" w:cs="Times New Roman"/>
              </w:rPr>
              <w:t>Meineck</w:t>
            </w:r>
            <w:proofErr w:type="spellEnd"/>
            <w:r w:rsidR="005D0492" w:rsidRPr="005D0492">
              <w:rPr>
                <w:rFonts w:ascii="Times New Roman" w:hAnsi="Times New Roman" w:cs="Times New Roman"/>
              </w:rPr>
              <w:t xml:space="preserve"> (New York) – </w:t>
            </w:r>
            <w:r w:rsidR="005D0492" w:rsidRPr="005D0492">
              <w:rPr>
                <w:rFonts w:ascii="Times New Roman" w:hAnsi="Times New Roman" w:cs="Times New Roman"/>
                <w:i/>
              </w:rPr>
              <w:t>Raising the Veteran’s Voice for Democracy in America: Aquila’s Warrior Chorus and Ancient Greeks/Modern Lives</w:t>
            </w:r>
          </w:p>
          <w:p w14:paraId="5C79B40B" w14:textId="3472BC0A" w:rsidR="002D21D8" w:rsidRDefault="002D21D8" w:rsidP="00CD55B5"/>
        </w:tc>
        <w:tc>
          <w:tcPr>
            <w:tcW w:w="1559" w:type="dxa"/>
          </w:tcPr>
          <w:p w14:paraId="43FD045B" w14:textId="77777777" w:rsidR="002D21D8" w:rsidRDefault="002D21D8"/>
        </w:tc>
        <w:tc>
          <w:tcPr>
            <w:tcW w:w="6237" w:type="dxa"/>
          </w:tcPr>
          <w:p w14:paraId="5C9CE249" w14:textId="7F595D15" w:rsidR="002D21D8" w:rsidRDefault="00DA28FB">
            <w:r>
              <w:rPr>
                <w:noProof/>
              </w:rPr>
              <w:drawing>
                <wp:inline distT="0" distB="0" distL="0" distR="0" wp14:anchorId="2254E205" wp14:editId="7E01BB15">
                  <wp:extent cx="3823335" cy="4855210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tia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335" cy="485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F5286" w14:textId="77777777" w:rsidR="004D21D8" w:rsidRDefault="004D21D8"/>
    <w:p w14:paraId="36362BC9" w14:textId="77777777" w:rsidR="00DA515D" w:rsidRDefault="00DA515D"/>
    <w:sectPr w:rsidR="00DA515D" w:rsidSect="00D7479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6296E" w14:textId="77777777" w:rsidR="00DD7F4A" w:rsidRDefault="00DD7F4A" w:rsidP="00927E03">
      <w:r>
        <w:separator/>
      </w:r>
    </w:p>
  </w:endnote>
  <w:endnote w:type="continuationSeparator" w:id="0">
    <w:p w14:paraId="398CC7A8" w14:textId="77777777" w:rsidR="00DD7F4A" w:rsidRDefault="00DD7F4A" w:rsidP="0092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C6C36" w14:textId="77777777" w:rsidR="00DD7F4A" w:rsidRDefault="00DD7F4A" w:rsidP="00927E03">
      <w:r>
        <w:separator/>
      </w:r>
    </w:p>
  </w:footnote>
  <w:footnote w:type="continuationSeparator" w:id="0">
    <w:p w14:paraId="6FB26EAA" w14:textId="77777777" w:rsidR="00DD7F4A" w:rsidRDefault="00DD7F4A" w:rsidP="00927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D8"/>
    <w:rsid w:val="00012BBD"/>
    <w:rsid w:val="000812CB"/>
    <w:rsid w:val="00141879"/>
    <w:rsid w:val="001E341F"/>
    <w:rsid w:val="00223A45"/>
    <w:rsid w:val="00260973"/>
    <w:rsid w:val="002C4947"/>
    <w:rsid w:val="002D21D8"/>
    <w:rsid w:val="002F6E5C"/>
    <w:rsid w:val="003342AA"/>
    <w:rsid w:val="0039277D"/>
    <w:rsid w:val="003C16AF"/>
    <w:rsid w:val="00436478"/>
    <w:rsid w:val="004C724F"/>
    <w:rsid w:val="004D21D8"/>
    <w:rsid w:val="00547286"/>
    <w:rsid w:val="005808EA"/>
    <w:rsid w:val="005D0492"/>
    <w:rsid w:val="006626EA"/>
    <w:rsid w:val="006F4E79"/>
    <w:rsid w:val="00733B1A"/>
    <w:rsid w:val="00761744"/>
    <w:rsid w:val="007A1AF2"/>
    <w:rsid w:val="007A4629"/>
    <w:rsid w:val="007B4872"/>
    <w:rsid w:val="00811968"/>
    <w:rsid w:val="00927E03"/>
    <w:rsid w:val="009748F3"/>
    <w:rsid w:val="009B0953"/>
    <w:rsid w:val="00A004FA"/>
    <w:rsid w:val="00A9373A"/>
    <w:rsid w:val="00AC0B3C"/>
    <w:rsid w:val="00C975ED"/>
    <w:rsid w:val="00CD55B5"/>
    <w:rsid w:val="00CE1404"/>
    <w:rsid w:val="00D74794"/>
    <w:rsid w:val="00DA28FB"/>
    <w:rsid w:val="00DA515D"/>
    <w:rsid w:val="00DB59B0"/>
    <w:rsid w:val="00DD7F4A"/>
    <w:rsid w:val="00E50469"/>
    <w:rsid w:val="00EA4086"/>
    <w:rsid w:val="00EE58A3"/>
    <w:rsid w:val="00F43FBC"/>
    <w:rsid w:val="00F76AF5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91A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72"/>
  </w:style>
  <w:style w:type="paragraph" w:styleId="Heading1">
    <w:name w:val="heading 1"/>
    <w:basedOn w:val="Normal"/>
    <w:next w:val="Normal"/>
    <w:link w:val="Heading1Char"/>
    <w:uiPriority w:val="9"/>
    <w:qFormat/>
    <w:rsid w:val="00DA515D"/>
    <w:pPr>
      <w:keepNext/>
      <w:keepLines/>
      <w:spacing w:before="240" w:line="259" w:lineRule="auto"/>
      <w:outlineLvl w:val="0"/>
    </w:pPr>
    <w:rPr>
      <w:rFonts w:eastAsiaTheme="majorEastAsia" w:cstheme="majorBidi"/>
      <w:color w:val="365F91" w:themeColor="accent1" w:themeShade="BF"/>
      <w:sz w:val="32"/>
      <w:szCs w:val="32"/>
      <w:shd w:val="clear" w:color="auto" w:fill="FFFFFF"/>
      <w:lang w:val="es-E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CD55B5"/>
  </w:style>
  <w:style w:type="paragraph" w:styleId="Header">
    <w:name w:val="header"/>
    <w:basedOn w:val="Normal"/>
    <w:link w:val="HeaderChar"/>
    <w:uiPriority w:val="99"/>
    <w:unhideWhenUsed/>
    <w:rsid w:val="00927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E03"/>
  </w:style>
  <w:style w:type="paragraph" w:styleId="Footer">
    <w:name w:val="footer"/>
    <w:basedOn w:val="Normal"/>
    <w:link w:val="FooterChar"/>
    <w:uiPriority w:val="99"/>
    <w:unhideWhenUsed/>
    <w:rsid w:val="00927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E03"/>
  </w:style>
  <w:style w:type="character" w:customStyle="1" w:styleId="Heading1Char">
    <w:name w:val="Heading 1 Char"/>
    <w:basedOn w:val="DefaultParagraphFont"/>
    <w:link w:val="Heading1"/>
    <w:uiPriority w:val="9"/>
    <w:rsid w:val="00DA515D"/>
    <w:rPr>
      <w:rFonts w:eastAsiaTheme="majorEastAsia" w:cstheme="majorBidi"/>
      <w:color w:val="365F91" w:themeColor="accent1" w:themeShade="BF"/>
      <w:sz w:val="32"/>
      <w:szCs w:val="32"/>
      <w:lang w:val="es-ES" w:eastAsia="zh-CN"/>
    </w:rPr>
  </w:style>
  <w:style w:type="paragraph" w:styleId="FootnoteText">
    <w:name w:val="footnote text"/>
    <w:basedOn w:val="Normal"/>
    <w:link w:val="FootnoteTextChar"/>
    <w:rsid w:val="00DA515D"/>
  </w:style>
  <w:style w:type="character" w:customStyle="1" w:styleId="FootnoteTextChar">
    <w:name w:val="Footnote Text Char"/>
    <w:basedOn w:val="DefaultParagraphFont"/>
    <w:link w:val="FootnoteText"/>
    <w:rsid w:val="00DA515D"/>
  </w:style>
  <w:style w:type="character" w:styleId="FootnoteReference">
    <w:name w:val="footnote reference"/>
    <w:basedOn w:val="DefaultParagraphFont"/>
    <w:rsid w:val="00DA515D"/>
    <w:rPr>
      <w:vertAlign w:val="superscript"/>
    </w:rPr>
  </w:style>
  <w:style w:type="paragraph" w:customStyle="1" w:styleId="xmsonormal">
    <w:name w:val="x_msonormal"/>
    <w:basedOn w:val="Normal"/>
    <w:rsid w:val="00DA51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72"/>
  </w:style>
  <w:style w:type="paragraph" w:styleId="Heading1">
    <w:name w:val="heading 1"/>
    <w:basedOn w:val="Normal"/>
    <w:next w:val="Normal"/>
    <w:link w:val="Heading1Char"/>
    <w:uiPriority w:val="9"/>
    <w:qFormat/>
    <w:rsid w:val="00DA515D"/>
    <w:pPr>
      <w:keepNext/>
      <w:keepLines/>
      <w:spacing w:before="240" w:line="259" w:lineRule="auto"/>
      <w:outlineLvl w:val="0"/>
    </w:pPr>
    <w:rPr>
      <w:rFonts w:eastAsiaTheme="majorEastAsia" w:cstheme="majorBidi"/>
      <w:color w:val="365F91" w:themeColor="accent1" w:themeShade="BF"/>
      <w:sz w:val="32"/>
      <w:szCs w:val="32"/>
      <w:shd w:val="clear" w:color="auto" w:fill="FFFFFF"/>
      <w:lang w:val="es-E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CD55B5"/>
  </w:style>
  <w:style w:type="paragraph" w:styleId="Header">
    <w:name w:val="header"/>
    <w:basedOn w:val="Normal"/>
    <w:link w:val="HeaderChar"/>
    <w:uiPriority w:val="99"/>
    <w:unhideWhenUsed/>
    <w:rsid w:val="00927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E03"/>
  </w:style>
  <w:style w:type="paragraph" w:styleId="Footer">
    <w:name w:val="footer"/>
    <w:basedOn w:val="Normal"/>
    <w:link w:val="FooterChar"/>
    <w:uiPriority w:val="99"/>
    <w:unhideWhenUsed/>
    <w:rsid w:val="00927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E03"/>
  </w:style>
  <w:style w:type="character" w:customStyle="1" w:styleId="Heading1Char">
    <w:name w:val="Heading 1 Char"/>
    <w:basedOn w:val="DefaultParagraphFont"/>
    <w:link w:val="Heading1"/>
    <w:uiPriority w:val="9"/>
    <w:rsid w:val="00DA515D"/>
    <w:rPr>
      <w:rFonts w:eastAsiaTheme="majorEastAsia" w:cstheme="majorBidi"/>
      <w:color w:val="365F91" w:themeColor="accent1" w:themeShade="BF"/>
      <w:sz w:val="32"/>
      <w:szCs w:val="32"/>
      <w:lang w:val="es-ES" w:eastAsia="zh-CN"/>
    </w:rPr>
  </w:style>
  <w:style w:type="paragraph" w:styleId="FootnoteText">
    <w:name w:val="footnote text"/>
    <w:basedOn w:val="Normal"/>
    <w:link w:val="FootnoteTextChar"/>
    <w:rsid w:val="00DA515D"/>
  </w:style>
  <w:style w:type="character" w:customStyle="1" w:styleId="FootnoteTextChar">
    <w:name w:val="Footnote Text Char"/>
    <w:basedOn w:val="DefaultParagraphFont"/>
    <w:link w:val="FootnoteText"/>
    <w:rsid w:val="00DA515D"/>
  </w:style>
  <w:style w:type="character" w:styleId="FootnoteReference">
    <w:name w:val="footnote reference"/>
    <w:basedOn w:val="DefaultParagraphFont"/>
    <w:rsid w:val="00DA515D"/>
    <w:rPr>
      <w:vertAlign w:val="superscript"/>
    </w:rPr>
  </w:style>
  <w:style w:type="paragraph" w:customStyle="1" w:styleId="xmsonormal">
    <w:name w:val="x_msonormal"/>
    <w:basedOn w:val="Normal"/>
    <w:rsid w:val="00DA51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573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Buckley</dc:creator>
  <cp:keywords/>
  <dc:description/>
  <cp:lastModifiedBy>Emma Buckley</cp:lastModifiedBy>
  <cp:revision>3</cp:revision>
  <dcterms:created xsi:type="dcterms:W3CDTF">2018-07-11T21:17:00Z</dcterms:created>
  <dcterms:modified xsi:type="dcterms:W3CDTF">2018-07-11T22:37:00Z</dcterms:modified>
</cp:coreProperties>
</file>