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860" w:rsidRPr="008F7641" w:rsidRDefault="00AA3860" w:rsidP="00AA3860">
      <w:pPr>
        <w:spacing w:after="120" w:line="240" w:lineRule="auto"/>
        <w:rPr>
          <w:rFonts w:ascii="Garamond" w:eastAsia="Georgia" w:hAnsi="Garamond" w:cs="Georgia"/>
          <w:sz w:val="24"/>
          <w:szCs w:val="24"/>
        </w:rPr>
      </w:pPr>
      <w:r w:rsidRPr="008F7641">
        <w:rPr>
          <w:rFonts w:ascii="Garamond" w:eastAsia="Georgia" w:hAnsi="Garamond" w:cs="Georgia"/>
          <w:b/>
          <w:sz w:val="24"/>
          <w:szCs w:val="24"/>
        </w:rPr>
        <w:t xml:space="preserve">Plan Making: UP 510-Puerto Rico </w:t>
      </w:r>
      <w:r w:rsidRPr="008F7641">
        <w:rPr>
          <w:rFonts w:ascii="Garamond" w:eastAsia="Georgia" w:hAnsi="Garamond" w:cs="Georgia"/>
          <w:sz w:val="24"/>
          <w:szCs w:val="24"/>
        </w:rPr>
        <w:t>(</w:t>
      </w:r>
      <w:proofErr w:type="gramStart"/>
      <w:r w:rsidRPr="008F7641">
        <w:rPr>
          <w:rFonts w:ascii="Garamond" w:eastAsia="Georgia" w:hAnsi="Garamond" w:cs="Georgia"/>
          <w:sz w:val="24"/>
          <w:szCs w:val="24"/>
        </w:rPr>
        <w:t>4</w:t>
      </w:r>
      <w:proofErr w:type="gramEnd"/>
      <w:r w:rsidRPr="008F7641">
        <w:rPr>
          <w:rFonts w:ascii="Garamond" w:eastAsia="Georgia" w:hAnsi="Garamond" w:cs="Georgia"/>
          <w:sz w:val="24"/>
          <w:szCs w:val="24"/>
        </w:rPr>
        <w:t xml:space="preserve"> credit hours)</w:t>
      </w:r>
    </w:p>
    <w:p w:rsidR="00AA3860" w:rsidRPr="008F7641" w:rsidRDefault="00AA3860" w:rsidP="00AA3860">
      <w:pPr>
        <w:spacing w:after="120" w:line="240" w:lineRule="auto"/>
        <w:rPr>
          <w:rStyle w:val="Hyperlink"/>
          <w:rFonts w:ascii="Garamond" w:eastAsia="Georgia" w:hAnsi="Garamond" w:cs="Georgia"/>
          <w:bCs/>
          <w:color w:val="auto"/>
          <w:sz w:val="24"/>
          <w:szCs w:val="24"/>
        </w:rPr>
      </w:pPr>
      <w:r w:rsidRPr="008F7641">
        <w:rPr>
          <w:rFonts w:ascii="Garamond" w:eastAsia="Georgia" w:hAnsi="Garamond" w:cs="Georgia"/>
          <w:b/>
          <w:bCs/>
          <w:sz w:val="24"/>
          <w:szCs w:val="24"/>
        </w:rPr>
        <w:t>Instructor:</w:t>
      </w:r>
      <w:r w:rsidRPr="008F7641">
        <w:rPr>
          <w:rFonts w:ascii="Garamond" w:eastAsia="Georgia" w:hAnsi="Garamond" w:cs="Georgia"/>
          <w:b/>
          <w:bCs/>
          <w:sz w:val="24"/>
          <w:szCs w:val="24"/>
        </w:rPr>
        <w:tab/>
      </w:r>
      <w:r w:rsidRPr="008F7641">
        <w:rPr>
          <w:rFonts w:ascii="Garamond" w:eastAsia="Georgia" w:hAnsi="Garamond" w:cs="Georgia"/>
          <w:b/>
          <w:bCs/>
          <w:sz w:val="24"/>
          <w:szCs w:val="24"/>
        </w:rPr>
        <w:tab/>
      </w:r>
      <w:r w:rsidRPr="008F7641">
        <w:rPr>
          <w:rFonts w:ascii="Garamond" w:eastAsia="Georgia" w:hAnsi="Garamond" w:cs="Georgia"/>
          <w:bCs/>
          <w:sz w:val="24"/>
          <w:szCs w:val="24"/>
        </w:rPr>
        <w:t xml:space="preserve">Faranak Miraftab, </w:t>
      </w:r>
      <w:hyperlink r:id="rId7" w:history="1">
        <w:r w:rsidRPr="008F7641">
          <w:rPr>
            <w:rStyle w:val="Hyperlink"/>
            <w:rFonts w:ascii="Garamond" w:eastAsia="Georgia" w:hAnsi="Garamond" w:cs="Georgia"/>
            <w:bCs/>
            <w:color w:val="auto"/>
            <w:sz w:val="24"/>
            <w:szCs w:val="24"/>
          </w:rPr>
          <w:t>faranak@illinois.edu</w:t>
        </w:r>
      </w:hyperlink>
    </w:p>
    <w:p w:rsidR="0018739E" w:rsidRPr="008F7641" w:rsidRDefault="0018739E" w:rsidP="00AA3860">
      <w:pPr>
        <w:spacing w:after="120" w:line="240" w:lineRule="auto"/>
        <w:rPr>
          <w:rStyle w:val="Hyperlink"/>
          <w:rFonts w:ascii="Garamond" w:eastAsia="Georgia" w:hAnsi="Garamond" w:cs="Georgia"/>
          <w:bCs/>
          <w:color w:val="auto"/>
          <w:sz w:val="24"/>
          <w:szCs w:val="24"/>
          <w:u w:val="none"/>
        </w:rPr>
      </w:pPr>
      <w:r w:rsidRPr="008F7641">
        <w:rPr>
          <w:rStyle w:val="Hyperlink"/>
          <w:rFonts w:ascii="Garamond" w:eastAsia="Georgia" w:hAnsi="Garamond" w:cs="Georgia"/>
          <w:b/>
          <w:bCs/>
          <w:color w:val="auto"/>
          <w:sz w:val="24"/>
          <w:szCs w:val="24"/>
          <w:u w:val="none"/>
        </w:rPr>
        <w:t>Teaching Assistant</w:t>
      </w:r>
      <w:r w:rsidRPr="008F7641">
        <w:rPr>
          <w:rStyle w:val="Hyperlink"/>
          <w:rFonts w:ascii="Garamond" w:eastAsia="Georgia" w:hAnsi="Garamond" w:cs="Georgia"/>
          <w:bCs/>
          <w:color w:val="auto"/>
          <w:sz w:val="24"/>
          <w:szCs w:val="24"/>
          <w:u w:val="none"/>
        </w:rPr>
        <w:tab/>
        <w:t xml:space="preserve">Marina Moscoso Arabía </w:t>
      </w:r>
      <w:r w:rsidR="008F7641" w:rsidRPr="008F7641">
        <w:rPr>
          <w:rFonts w:ascii="Garamond" w:hAnsi="Garamond"/>
          <w:sz w:val="24"/>
          <w:szCs w:val="24"/>
        </w:rPr>
        <w:t xml:space="preserve">  </w:t>
      </w:r>
      <w:hyperlink r:id="rId8" w:history="1">
        <w:r w:rsidR="008F7641" w:rsidRPr="008F7641">
          <w:rPr>
            <w:rStyle w:val="Hyperlink"/>
            <w:rFonts w:ascii="Garamond" w:hAnsi="Garamond"/>
            <w:sz w:val="24"/>
            <w:szCs w:val="24"/>
          </w:rPr>
          <w:t>marinam4@illinois.edu</w:t>
        </w:r>
      </w:hyperlink>
      <w:r w:rsidR="008F7641" w:rsidRPr="008F7641">
        <w:rPr>
          <w:rFonts w:ascii="Garamond" w:hAnsi="Garamond"/>
          <w:sz w:val="24"/>
          <w:szCs w:val="24"/>
        </w:rPr>
        <w:t xml:space="preserve"> </w:t>
      </w:r>
    </w:p>
    <w:p w:rsidR="008F7641" w:rsidRPr="008F7641" w:rsidRDefault="008F7641" w:rsidP="008F7641">
      <w:pPr>
        <w:spacing w:after="120" w:line="240" w:lineRule="auto"/>
        <w:ind w:left="2160"/>
        <w:rPr>
          <w:rFonts w:ascii="Garamond" w:eastAsia="Georgia" w:hAnsi="Garamond" w:cs="Georgia"/>
          <w:bCs/>
          <w:sz w:val="24"/>
          <w:szCs w:val="24"/>
        </w:rPr>
      </w:pPr>
      <w:r w:rsidRPr="008F7641">
        <w:rPr>
          <w:rFonts w:ascii="Garamond" w:eastAsia="Georgia" w:hAnsi="Garamond" w:cs="Georgia"/>
          <w:bCs/>
          <w:sz w:val="24"/>
          <w:szCs w:val="24"/>
        </w:rPr>
        <w:t xml:space="preserve">For canvas related matters: Burns, Iain Michael </w:t>
      </w:r>
      <w:hyperlink r:id="rId9" w:history="1">
        <w:r w:rsidRPr="008F7641">
          <w:rPr>
            <w:rStyle w:val="Hyperlink"/>
            <w:rFonts w:ascii="Garamond" w:eastAsia="Georgia" w:hAnsi="Garamond" w:cs="Georgia"/>
            <w:bCs/>
            <w:sz w:val="24"/>
            <w:szCs w:val="24"/>
          </w:rPr>
          <w:t>iburns2@illinois.edu</w:t>
        </w:r>
      </w:hyperlink>
    </w:p>
    <w:p w:rsidR="00AA3860" w:rsidRPr="008F7641" w:rsidRDefault="00AA3860" w:rsidP="00AA3860">
      <w:pPr>
        <w:spacing w:after="120" w:line="240" w:lineRule="auto"/>
        <w:rPr>
          <w:rFonts w:ascii="Garamond" w:eastAsia="Georgia" w:hAnsi="Garamond" w:cs="Georgia"/>
          <w:bCs/>
          <w:sz w:val="24"/>
          <w:szCs w:val="24"/>
        </w:rPr>
      </w:pPr>
      <w:r w:rsidRPr="008F7641">
        <w:rPr>
          <w:rFonts w:ascii="Garamond" w:eastAsia="Georgia" w:hAnsi="Garamond" w:cs="Georgia"/>
          <w:b/>
          <w:bCs/>
          <w:sz w:val="24"/>
          <w:szCs w:val="24"/>
        </w:rPr>
        <w:t>Class Times:</w:t>
      </w:r>
      <w:r w:rsidRPr="008F7641">
        <w:rPr>
          <w:rFonts w:ascii="Garamond" w:eastAsia="Georgia" w:hAnsi="Garamond" w:cs="Georgia"/>
          <w:b/>
          <w:bCs/>
          <w:sz w:val="24"/>
          <w:szCs w:val="24"/>
        </w:rPr>
        <w:tab/>
      </w:r>
      <w:r w:rsidRPr="008F7641">
        <w:rPr>
          <w:rFonts w:ascii="Garamond" w:eastAsia="Georgia" w:hAnsi="Garamond" w:cs="Georgia"/>
          <w:b/>
          <w:bCs/>
          <w:sz w:val="24"/>
          <w:szCs w:val="24"/>
        </w:rPr>
        <w:tab/>
      </w:r>
      <w:r w:rsidRPr="008F7641">
        <w:rPr>
          <w:rFonts w:ascii="Garamond" w:eastAsia="Georgia" w:hAnsi="Garamond" w:cs="Georgia"/>
          <w:bCs/>
          <w:sz w:val="24"/>
          <w:szCs w:val="24"/>
        </w:rPr>
        <w:t>Wednesdays 9:00am – 11:4</w:t>
      </w:r>
      <w:r w:rsidR="00EB1323" w:rsidRPr="008F7641">
        <w:rPr>
          <w:rFonts w:ascii="Garamond" w:eastAsia="Georgia" w:hAnsi="Garamond" w:cs="Georgia"/>
          <w:bCs/>
          <w:sz w:val="24"/>
          <w:szCs w:val="24"/>
        </w:rPr>
        <w:t>5</w:t>
      </w:r>
      <w:r w:rsidRPr="008F7641">
        <w:rPr>
          <w:rFonts w:ascii="Garamond" w:eastAsia="Georgia" w:hAnsi="Garamond" w:cs="Georgia"/>
          <w:bCs/>
          <w:sz w:val="24"/>
          <w:szCs w:val="24"/>
        </w:rPr>
        <w:t>am</w:t>
      </w:r>
    </w:p>
    <w:p w:rsidR="00AA3860" w:rsidRPr="008F7641" w:rsidRDefault="00AA3860" w:rsidP="00AA3860">
      <w:pPr>
        <w:spacing w:after="120" w:line="240" w:lineRule="auto"/>
        <w:rPr>
          <w:rFonts w:ascii="Garamond" w:eastAsia="Georgia" w:hAnsi="Garamond" w:cs="Georgia"/>
          <w:bCs/>
          <w:sz w:val="24"/>
          <w:szCs w:val="24"/>
        </w:rPr>
      </w:pPr>
      <w:r w:rsidRPr="008F7641">
        <w:rPr>
          <w:rFonts w:ascii="Garamond" w:eastAsia="Georgia" w:hAnsi="Garamond" w:cs="Georgia"/>
          <w:b/>
          <w:bCs/>
          <w:sz w:val="24"/>
          <w:szCs w:val="24"/>
        </w:rPr>
        <w:t>Location:</w:t>
      </w:r>
      <w:r w:rsidRPr="008F7641">
        <w:rPr>
          <w:rFonts w:ascii="Garamond" w:eastAsia="Georgia" w:hAnsi="Garamond" w:cs="Georgia"/>
          <w:b/>
          <w:bCs/>
          <w:sz w:val="24"/>
          <w:szCs w:val="24"/>
        </w:rPr>
        <w:tab/>
      </w:r>
      <w:r w:rsidRPr="008F7641">
        <w:rPr>
          <w:rFonts w:ascii="Garamond" w:eastAsia="Georgia" w:hAnsi="Garamond" w:cs="Georgia"/>
          <w:b/>
          <w:bCs/>
          <w:sz w:val="24"/>
          <w:szCs w:val="24"/>
        </w:rPr>
        <w:tab/>
      </w:r>
      <w:r w:rsidRPr="008F7641">
        <w:rPr>
          <w:rFonts w:ascii="Garamond" w:eastAsia="Georgia" w:hAnsi="Garamond" w:cs="Georgia"/>
          <w:bCs/>
          <w:sz w:val="24"/>
          <w:szCs w:val="24"/>
        </w:rPr>
        <w:t>Online via Zoom Meetings</w:t>
      </w:r>
      <w:r w:rsidR="008F7641">
        <w:rPr>
          <w:rFonts w:ascii="Garamond" w:eastAsia="Georgia" w:hAnsi="Garamond" w:cs="Georgia"/>
          <w:bCs/>
          <w:sz w:val="24"/>
          <w:szCs w:val="24"/>
        </w:rPr>
        <w:t>—</w:t>
      </w:r>
      <w:r w:rsidRPr="008F7641">
        <w:rPr>
          <w:rFonts w:ascii="Garamond" w:eastAsia="Georgia" w:hAnsi="Garamond" w:cs="Georgia"/>
          <w:bCs/>
          <w:sz w:val="24"/>
          <w:szCs w:val="24"/>
        </w:rPr>
        <w:t>synchronous</w:t>
      </w:r>
      <w:r w:rsidR="008F7641">
        <w:rPr>
          <w:rFonts w:ascii="Garamond" w:eastAsia="Georgia" w:hAnsi="Garamond" w:cs="Georgia"/>
          <w:bCs/>
          <w:sz w:val="24"/>
          <w:szCs w:val="24"/>
        </w:rPr>
        <w:t xml:space="preserve"> </w:t>
      </w:r>
    </w:p>
    <w:p w:rsidR="00AA3860" w:rsidRPr="008F7641" w:rsidRDefault="00AA3860" w:rsidP="00AA3860">
      <w:pPr>
        <w:spacing w:after="120" w:line="240" w:lineRule="auto"/>
        <w:rPr>
          <w:rFonts w:ascii="Garamond" w:hAnsi="Garamond"/>
          <w:sz w:val="24"/>
          <w:szCs w:val="24"/>
        </w:rPr>
      </w:pPr>
      <w:r w:rsidRPr="008F7641">
        <w:rPr>
          <w:rFonts w:ascii="Garamond" w:eastAsia="Georgia" w:hAnsi="Garamond" w:cs="Georgia"/>
          <w:b/>
          <w:bCs/>
          <w:sz w:val="24"/>
          <w:szCs w:val="24"/>
        </w:rPr>
        <w:t xml:space="preserve">Office Hours: </w:t>
      </w:r>
      <w:r w:rsidRPr="008F7641">
        <w:rPr>
          <w:rFonts w:ascii="Garamond" w:eastAsia="Gautami" w:hAnsi="Garamond" w:cs="Gautami"/>
          <w:sz w:val="24"/>
          <w:szCs w:val="24"/>
        </w:rPr>
        <w:tab/>
      </w:r>
      <w:r w:rsidRPr="008F7641">
        <w:rPr>
          <w:rFonts w:ascii="Garamond" w:eastAsia="Georgia" w:hAnsi="Garamond" w:cs="Georgia"/>
          <w:sz w:val="24"/>
          <w:szCs w:val="24"/>
        </w:rPr>
        <w:t>Scheduled By Email</w:t>
      </w:r>
    </w:p>
    <w:p w:rsidR="00AA3860" w:rsidRPr="004A12B2" w:rsidRDefault="00AA3860" w:rsidP="00AA3860">
      <w:pPr>
        <w:spacing w:after="120" w:line="240" w:lineRule="auto"/>
        <w:rPr>
          <w:rFonts w:ascii="Garamond" w:hAnsi="Garamond" w:cs="Calibri"/>
          <w:b/>
          <w:bCs/>
          <w:sz w:val="24"/>
          <w:szCs w:val="24"/>
        </w:rPr>
      </w:pPr>
      <w:r w:rsidRPr="004A12B2">
        <w:rPr>
          <w:rFonts w:ascii="Garamond" w:hAnsi="Garamond" w:cs="Helvetica"/>
          <w:b/>
          <w:bCs/>
          <w:sz w:val="24"/>
          <w:szCs w:val="24"/>
        </w:rPr>
        <w:t xml:space="preserve">Land Acknowledgement Statement </w:t>
      </w:r>
    </w:p>
    <w:p w:rsidR="00AA3860" w:rsidRPr="004A12B2" w:rsidRDefault="00AA3860" w:rsidP="00AA3860">
      <w:pPr>
        <w:pBdr>
          <w:top w:val="single" w:sz="4" w:space="1" w:color="auto"/>
          <w:left w:val="single" w:sz="4" w:space="0" w:color="auto"/>
          <w:bottom w:val="single" w:sz="4" w:space="1" w:color="auto"/>
          <w:right w:val="single" w:sz="4" w:space="4" w:color="auto"/>
        </w:pBdr>
        <w:spacing w:after="120" w:line="240" w:lineRule="auto"/>
        <w:rPr>
          <w:rFonts w:ascii="Garamond" w:hAnsi="Garamond" w:cs="Helvetica"/>
          <w:sz w:val="24"/>
          <w:szCs w:val="24"/>
        </w:rPr>
      </w:pPr>
      <w:r w:rsidRPr="004A12B2">
        <w:rPr>
          <w:rFonts w:ascii="Garamond" w:hAnsi="Garamond" w:cs="Helvetica"/>
          <w:sz w:val="24"/>
          <w:szCs w:val="24"/>
        </w:rPr>
        <w:t xml:space="preserve">We begin this course by recognizing and acknowledging that we are on the lands of the Peoria, Kaskaskia, </w:t>
      </w:r>
      <w:proofErr w:type="spellStart"/>
      <w:r w:rsidRPr="004A12B2">
        <w:rPr>
          <w:rFonts w:ascii="Garamond" w:hAnsi="Garamond" w:cs="Helvetica"/>
          <w:sz w:val="24"/>
          <w:szCs w:val="24"/>
        </w:rPr>
        <w:t>Piankashaw</w:t>
      </w:r>
      <w:proofErr w:type="spellEnd"/>
      <w:r w:rsidRPr="004A12B2">
        <w:rPr>
          <w:rFonts w:ascii="Garamond" w:hAnsi="Garamond" w:cs="Helvetica"/>
          <w:sz w:val="24"/>
          <w:szCs w:val="24"/>
        </w:rPr>
        <w:t xml:space="preserve">, </w:t>
      </w:r>
      <w:proofErr w:type="spellStart"/>
      <w:r w:rsidRPr="004A12B2">
        <w:rPr>
          <w:rFonts w:ascii="Garamond" w:hAnsi="Garamond" w:cs="Helvetica"/>
          <w:sz w:val="24"/>
          <w:szCs w:val="24"/>
        </w:rPr>
        <w:t>Wea</w:t>
      </w:r>
      <w:proofErr w:type="spellEnd"/>
      <w:r w:rsidRPr="004A12B2">
        <w:rPr>
          <w:rFonts w:ascii="Garamond" w:hAnsi="Garamond" w:cs="Helvetica"/>
          <w:sz w:val="24"/>
          <w:szCs w:val="24"/>
        </w:rPr>
        <w:t xml:space="preserve">, Miami, </w:t>
      </w:r>
      <w:proofErr w:type="spellStart"/>
      <w:r w:rsidRPr="004A12B2">
        <w:rPr>
          <w:rFonts w:ascii="Garamond" w:hAnsi="Garamond" w:cs="Helvetica"/>
          <w:sz w:val="24"/>
          <w:szCs w:val="24"/>
        </w:rPr>
        <w:t>Mascoutin</w:t>
      </w:r>
      <w:proofErr w:type="spellEnd"/>
      <w:r w:rsidRPr="004A12B2">
        <w:rPr>
          <w:rFonts w:ascii="Garamond" w:hAnsi="Garamond" w:cs="Helvetica"/>
          <w:sz w:val="24"/>
          <w:szCs w:val="24"/>
        </w:rPr>
        <w:t xml:space="preserve">, Odawa, Sauk, </w:t>
      </w:r>
      <w:proofErr w:type="spellStart"/>
      <w:r w:rsidRPr="004A12B2">
        <w:rPr>
          <w:rFonts w:ascii="Garamond" w:hAnsi="Garamond" w:cs="Helvetica"/>
          <w:sz w:val="24"/>
          <w:szCs w:val="24"/>
        </w:rPr>
        <w:t>Mesquaki</w:t>
      </w:r>
      <w:proofErr w:type="spellEnd"/>
      <w:r w:rsidRPr="004A12B2">
        <w:rPr>
          <w:rFonts w:ascii="Garamond" w:hAnsi="Garamond" w:cs="Helvetica"/>
          <w:sz w:val="24"/>
          <w:szCs w:val="24"/>
        </w:rPr>
        <w:t xml:space="preserve">, Kickapoo, Potawatomi, </w:t>
      </w:r>
      <w:proofErr w:type="spellStart"/>
      <w:r w:rsidRPr="004A12B2">
        <w:rPr>
          <w:rFonts w:ascii="Garamond" w:hAnsi="Garamond" w:cs="Helvetica"/>
          <w:sz w:val="24"/>
          <w:szCs w:val="24"/>
        </w:rPr>
        <w:t>Ojibwe</w:t>
      </w:r>
      <w:proofErr w:type="spellEnd"/>
      <w:r w:rsidRPr="004A12B2">
        <w:rPr>
          <w:rFonts w:ascii="Garamond" w:hAnsi="Garamond" w:cs="Helvetica"/>
          <w:sz w:val="24"/>
          <w:szCs w:val="24"/>
        </w:rPr>
        <w:t xml:space="preserve">, and Chickasaw Nations. These lands were the traditional territory of these Native Nations prior to their forced removal; these lands continue to carry the stories of these Nations and their </w:t>
      </w:r>
      <w:proofErr w:type="gramStart"/>
      <w:r w:rsidRPr="004A12B2">
        <w:rPr>
          <w:rFonts w:ascii="Garamond" w:hAnsi="Garamond" w:cs="Helvetica"/>
          <w:sz w:val="24"/>
          <w:szCs w:val="24"/>
        </w:rPr>
        <w:t>struggles</w:t>
      </w:r>
      <w:proofErr w:type="gramEnd"/>
      <w:r w:rsidRPr="004A12B2">
        <w:rPr>
          <w:rFonts w:ascii="Garamond" w:hAnsi="Garamond" w:cs="Helvetica"/>
          <w:sz w:val="24"/>
          <w:szCs w:val="24"/>
        </w:rPr>
        <w:t xml:space="preserve"> for survival and identity.</w:t>
      </w:r>
    </w:p>
    <w:p w:rsidR="00AA3860" w:rsidRPr="004A12B2" w:rsidRDefault="00AA3860" w:rsidP="00AA3860">
      <w:pPr>
        <w:pBdr>
          <w:top w:val="single" w:sz="4" w:space="1" w:color="auto"/>
          <w:left w:val="single" w:sz="4" w:space="0" w:color="auto"/>
          <w:bottom w:val="single" w:sz="4" w:space="1" w:color="auto"/>
          <w:right w:val="single" w:sz="4" w:space="4" w:color="auto"/>
        </w:pBdr>
        <w:spacing w:after="120" w:line="240" w:lineRule="auto"/>
        <w:rPr>
          <w:rFonts w:ascii="Garamond" w:hAnsi="Garamond" w:cs="Helvetica"/>
          <w:sz w:val="24"/>
          <w:szCs w:val="24"/>
        </w:rPr>
      </w:pPr>
      <w:r w:rsidRPr="004A12B2">
        <w:rPr>
          <w:rFonts w:ascii="Garamond" w:hAnsi="Garamond" w:cs="Helvetica"/>
          <w:sz w:val="24"/>
          <w:szCs w:val="24"/>
        </w:rPr>
        <w:t xml:space="preserve">As a land-grant institution, the University of Illinois has a particular responsibility to acknowledge the peoples of these lands, as well as the histories of dispossession that have allowed for the growth of this institution for the past 150 years. We are also obligated to reflect on and actively address these histories and the role that this university has played in shaping them. This acknowledgement and the centering of Native peoples is a start as we move forward for the next 150 years. </w:t>
      </w:r>
      <w:hyperlink r:id="rId10" w:history="1">
        <w:r w:rsidRPr="004A12B2">
          <w:rPr>
            <w:rStyle w:val="Hyperlink"/>
            <w:rFonts w:ascii="Garamond" w:hAnsi="Garamond"/>
            <w:sz w:val="24"/>
            <w:szCs w:val="24"/>
          </w:rPr>
          <w:t>https://chancellor.illinois.edu/land_acknowledgement.htm l</w:t>
        </w:r>
      </w:hyperlink>
    </w:p>
    <w:p w:rsidR="00AA3860" w:rsidRPr="004A12B2" w:rsidRDefault="00AA3860" w:rsidP="00AA3860">
      <w:pPr>
        <w:spacing w:after="120" w:line="240" w:lineRule="auto"/>
        <w:rPr>
          <w:rFonts w:ascii="Garamond" w:eastAsia="Georgia" w:hAnsi="Garamond" w:cs="Georgia"/>
          <w:b/>
          <w:sz w:val="24"/>
          <w:szCs w:val="24"/>
        </w:rPr>
      </w:pPr>
      <w:r w:rsidRPr="004A12B2">
        <w:rPr>
          <w:rFonts w:ascii="Garamond" w:eastAsia="Georgia" w:hAnsi="Garamond" w:cs="Georgia"/>
          <w:b/>
          <w:sz w:val="24"/>
          <w:szCs w:val="24"/>
        </w:rPr>
        <w:t>Official Course Description—course catalog</w:t>
      </w:r>
    </w:p>
    <w:p w:rsidR="00AA3860" w:rsidRPr="004A12B2" w:rsidRDefault="00AA3860" w:rsidP="00AA3860">
      <w:pPr>
        <w:shd w:val="clear" w:color="auto" w:fill="FFFFFF"/>
        <w:spacing w:after="120" w:line="240" w:lineRule="auto"/>
        <w:textAlignment w:val="baseline"/>
        <w:rPr>
          <w:rFonts w:ascii="Garamond" w:eastAsia="Times New Roman" w:hAnsi="Garamond" w:cs="Times New Roman"/>
          <w:sz w:val="24"/>
          <w:szCs w:val="24"/>
        </w:rPr>
      </w:pPr>
      <w:r w:rsidRPr="004A12B2">
        <w:rPr>
          <w:rFonts w:ascii="Garamond" w:eastAsia="Times New Roman" w:hAnsi="Garamond" w:cs="Times New Roman"/>
          <w:sz w:val="24"/>
          <w:szCs w:val="24"/>
        </w:rPr>
        <w:t>Provides skills to develop a wide range of plans and an understanding of the processes to implement them. Topics covered include planning analysis, political constraints of planning and planning ethics, techniques of negotiation, facilitation, mediation, and presentation to the public. Uses a general framework for plan making that includes plan review, problem framing, information gathering, alternative modeling, scenarios development, impact assessment, and alternatives evaluation. Students will work on applied tasks individually and in groups. Prerequisite: Graduate standing or consent of instructor.</w:t>
      </w:r>
    </w:p>
    <w:p w:rsidR="00AA3860" w:rsidRPr="004A12B2" w:rsidRDefault="00AA3860" w:rsidP="00AA3860">
      <w:pPr>
        <w:spacing w:after="120" w:line="240" w:lineRule="auto"/>
        <w:rPr>
          <w:rFonts w:ascii="Garamond" w:hAnsi="Garamond"/>
          <w:sz w:val="24"/>
          <w:szCs w:val="24"/>
        </w:rPr>
      </w:pPr>
      <w:r w:rsidRPr="004A12B2">
        <w:rPr>
          <w:rFonts w:ascii="Garamond" w:hAnsi="Garamond"/>
          <w:b/>
          <w:sz w:val="24"/>
          <w:szCs w:val="24"/>
        </w:rPr>
        <w:t xml:space="preserve">Course Description and Objectives </w:t>
      </w:r>
    </w:p>
    <w:p w:rsidR="00AA3860" w:rsidRPr="004A12B2" w:rsidRDefault="00AA3860" w:rsidP="00AA3860">
      <w:pPr>
        <w:spacing w:after="120" w:line="240" w:lineRule="auto"/>
        <w:rPr>
          <w:rFonts w:ascii="Garamond" w:hAnsi="Garamond"/>
          <w:sz w:val="24"/>
          <w:szCs w:val="24"/>
        </w:rPr>
      </w:pPr>
      <w:r w:rsidRPr="004A12B2">
        <w:rPr>
          <w:rFonts w:ascii="Garamond" w:hAnsi="Garamond"/>
          <w:sz w:val="24"/>
          <w:szCs w:val="24"/>
        </w:rPr>
        <w:t xml:space="preserve">UP510, Plan Making in Puerto Rico, strives to help students develop analytical and practical skills to understand how plans </w:t>
      </w:r>
      <w:proofErr w:type="gramStart"/>
      <w:r w:rsidRPr="004A12B2">
        <w:rPr>
          <w:rFonts w:ascii="Garamond" w:hAnsi="Garamond"/>
          <w:sz w:val="24"/>
          <w:szCs w:val="24"/>
        </w:rPr>
        <w:t>are made</w:t>
      </w:r>
      <w:proofErr w:type="gramEnd"/>
      <w:r w:rsidRPr="004A12B2">
        <w:rPr>
          <w:rFonts w:ascii="Garamond" w:hAnsi="Garamond"/>
          <w:sz w:val="24"/>
          <w:szCs w:val="24"/>
        </w:rPr>
        <w:t xml:space="preserve"> as a negotiated process and practice. This course recognizes and pays special attention to a varied range of actors and interest groups who shape plans, in their process and outcome, through invited and invented spaces of action. As such, the course is about plan making not only as a formal process by professionals, but also by a range of actors including artists, activists, and residents through informal as well as insurgent practices. In this expanded understanding of planning and plan making, we learn about </w:t>
      </w:r>
      <w:proofErr w:type="gramStart"/>
      <w:r w:rsidRPr="004A12B2">
        <w:rPr>
          <w:rFonts w:ascii="Garamond" w:hAnsi="Garamond"/>
          <w:sz w:val="24"/>
          <w:szCs w:val="24"/>
        </w:rPr>
        <w:t>the reality on the ground and how users of urban space do the work of city making on a daily basis with or without the “blessing” of professionals</w:t>
      </w:r>
      <w:proofErr w:type="gramEnd"/>
      <w:r w:rsidRPr="004A12B2">
        <w:rPr>
          <w:rFonts w:ascii="Garamond" w:hAnsi="Garamond"/>
          <w:sz w:val="24"/>
          <w:szCs w:val="24"/>
        </w:rPr>
        <w:t xml:space="preserve">. In this sense, the course focuses on how power dynamics constituted through local, transnational, current, and past forces and relations shape plans and are negotiated through the process of plan-making. In short, this course helps students recognize and value how plans and plan making are outcomes of negotiated interests and diverse ways of knowing and doing among varied interest groups and actors, as well as a result of complex histories of past and present.  </w:t>
      </w:r>
    </w:p>
    <w:p w:rsidR="00AA3860" w:rsidRPr="004A12B2" w:rsidRDefault="00AA3860" w:rsidP="00AA3860">
      <w:pPr>
        <w:spacing w:after="120" w:line="240" w:lineRule="auto"/>
        <w:rPr>
          <w:rFonts w:ascii="Garamond" w:hAnsi="Garamond"/>
          <w:sz w:val="24"/>
          <w:szCs w:val="24"/>
        </w:rPr>
      </w:pPr>
      <w:r w:rsidRPr="004A12B2">
        <w:rPr>
          <w:rFonts w:ascii="Garamond" w:hAnsi="Garamond"/>
          <w:sz w:val="24"/>
          <w:szCs w:val="24"/>
        </w:rPr>
        <w:t xml:space="preserve">Acutely aware of the colonial dynamics of professional planning practices in general and in Puerto Rico in particular, UP510 Puerto Rico aspires to a de-colonial plan making. Puerto Rico has a long history of past and present colonization that has shaped the institutional practices and modes of governance and planning. Thus, this course, aims to offer a critical opportunity to learn about the complexities of plan-making processes and practices in a colonial context, explore possibilities to resist and challenge colonial planning, construct alternative planning practices and move toward a de-colonial planning. Through the lens of varied plan making actors in Puerto Rico, we explore political tensions that shape and </w:t>
      </w:r>
      <w:proofErr w:type="gramStart"/>
      <w:r w:rsidRPr="004A12B2">
        <w:rPr>
          <w:rFonts w:ascii="Garamond" w:hAnsi="Garamond"/>
          <w:sz w:val="24"/>
          <w:szCs w:val="24"/>
        </w:rPr>
        <w:t>are shaped</w:t>
      </w:r>
      <w:proofErr w:type="gramEnd"/>
      <w:r w:rsidRPr="004A12B2">
        <w:rPr>
          <w:rFonts w:ascii="Garamond" w:hAnsi="Garamond"/>
          <w:sz w:val="24"/>
          <w:szCs w:val="24"/>
        </w:rPr>
        <w:t xml:space="preserve"> by planning and its ethics, strategies and negotiation practices facilitation, mediation of plans, and varied expressions and techniques. </w:t>
      </w:r>
    </w:p>
    <w:p w:rsidR="00AA3860" w:rsidRPr="004A12B2" w:rsidRDefault="00AA3860" w:rsidP="00AA3860">
      <w:pPr>
        <w:spacing w:after="120" w:line="240" w:lineRule="auto"/>
        <w:rPr>
          <w:rFonts w:ascii="Garamond" w:eastAsia="Times New Roman" w:hAnsi="Garamond" w:cs="Times New Roman"/>
          <w:b/>
          <w:sz w:val="24"/>
          <w:szCs w:val="24"/>
        </w:rPr>
      </w:pPr>
      <w:r w:rsidRPr="004A12B2">
        <w:rPr>
          <w:rFonts w:ascii="Garamond" w:eastAsia="Times New Roman" w:hAnsi="Garamond" w:cs="Times New Roman"/>
          <w:b/>
          <w:sz w:val="24"/>
          <w:szCs w:val="24"/>
        </w:rPr>
        <w:t>Course Format and Thematic Organization</w:t>
      </w:r>
    </w:p>
    <w:p w:rsidR="00AA3860" w:rsidRPr="004A12B2" w:rsidRDefault="00AA3860" w:rsidP="00AA3860">
      <w:pPr>
        <w:spacing w:after="120" w:line="240" w:lineRule="auto"/>
        <w:rPr>
          <w:rFonts w:ascii="Garamond" w:eastAsia="Times New Roman" w:hAnsi="Garamond" w:cs="Times New Roman"/>
          <w:sz w:val="24"/>
          <w:szCs w:val="24"/>
        </w:rPr>
      </w:pPr>
      <w:r w:rsidRPr="004A12B2">
        <w:rPr>
          <w:rFonts w:ascii="Garamond" w:eastAsia="Times New Roman" w:hAnsi="Garamond" w:cs="Times New Roman"/>
          <w:sz w:val="24"/>
          <w:szCs w:val="24"/>
        </w:rPr>
        <w:t xml:space="preserve">The course benefits from a series of public presentations by invited speakers. Through these speakers, students get exposure to a diverse range of perspectives on plans and plan making grounded in distinct experiences of various actors and their distinct positionalities. Speakers will include researchers and academics, professional planners, activists, community organizers, artists, and residents. The public portion of the talk is an hour, followed by the closed section for the UP510 students and faculty.  </w:t>
      </w:r>
    </w:p>
    <w:p w:rsidR="00AA3860" w:rsidRPr="004A12B2" w:rsidRDefault="00AA3860" w:rsidP="00AA3860">
      <w:pPr>
        <w:spacing w:after="120" w:line="240" w:lineRule="auto"/>
        <w:rPr>
          <w:rFonts w:ascii="Garamond" w:eastAsia="Times New Roman" w:hAnsi="Garamond" w:cs="Times New Roman"/>
          <w:sz w:val="24"/>
          <w:szCs w:val="24"/>
        </w:rPr>
      </w:pPr>
      <w:r w:rsidRPr="004A12B2">
        <w:rPr>
          <w:rFonts w:ascii="Garamond" w:eastAsia="Times New Roman" w:hAnsi="Garamond" w:cs="Times New Roman"/>
          <w:sz w:val="24"/>
          <w:szCs w:val="24"/>
        </w:rPr>
        <w:t xml:space="preserve">The typical format of a 2 hour 40 minute session will be as follows: </w:t>
      </w:r>
    </w:p>
    <w:p w:rsidR="00AA3860" w:rsidRPr="004A12B2" w:rsidRDefault="00AA3860" w:rsidP="00AA3860">
      <w:pPr>
        <w:spacing w:after="120" w:line="240" w:lineRule="auto"/>
        <w:ind w:left="720"/>
        <w:rPr>
          <w:rFonts w:ascii="Garamond" w:eastAsia="Times New Roman" w:hAnsi="Garamond" w:cs="Times New Roman"/>
          <w:sz w:val="24"/>
          <w:szCs w:val="24"/>
        </w:rPr>
      </w:pPr>
      <w:r w:rsidRPr="004A12B2">
        <w:rPr>
          <w:rFonts w:ascii="Garamond" w:eastAsia="Times New Roman" w:hAnsi="Garamond" w:cs="Times New Roman"/>
          <w:sz w:val="24"/>
          <w:szCs w:val="24"/>
        </w:rPr>
        <w:t>45 minutes presentation by the</w:t>
      </w:r>
      <w:r w:rsidR="00687EAC">
        <w:rPr>
          <w:rFonts w:ascii="Garamond" w:eastAsia="Times New Roman" w:hAnsi="Garamond" w:cs="Times New Roman"/>
          <w:sz w:val="24"/>
          <w:szCs w:val="24"/>
        </w:rPr>
        <w:t xml:space="preserve"> guest speaker (recording stays o</w:t>
      </w:r>
      <w:r w:rsidRPr="004A12B2">
        <w:rPr>
          <w:rFonts w:ascii="Garamond" w:eastAsia="Times New Roman" w:hAnsi="Garamond" w:cs="Times New Roman"/>
          <w:sz w:val="24"/>
          <w:szCs w:val="24"/>
        </w:rPr>
        <w:t>n website for future).</w:t>
      </w:r>
    </w:p>
    <w:p w:rsidR="00AA3860" w:rsidRPr="004A12B2" w:rsidRDefault="00AA3860" w:rsidP="00AA3860">
      <w:pPr>
        <w:spacing w:after="120" w:line="240" w:lineRule="auto"/>
        <w:ind w:left="720"/>
        <w:rPr>
          <w:rFonts w:ascii="Garamond" w:eastAsia="Times New Roman" w:hAnsi="Garamond" w:cs="Times New Roman"/>
          <w:sz w:val="24"/>
          <w:szCs w:val="24"/>
        </w:rPr>
      </w:pPr>
      <w:r w:rsidRPr="004A12B2">
        <w:rPr>
          <w:rFonts w:ascii="Garamond" w:eastAsia="Times New Roman" w:hAnsi="Garamond" w:cs="Times New Roman"/>
          <w:sz w:val="24"/>
          <w:szCs w:val="24"/>
        </w:rPr>
        <w:t xml:space="preserve">30 minutes Q&amp;A for public and students. </w:t>
      </w:r>
    </w:p>
    <w:p w:rsidR="00AA3860" w:rsidRPr="004A12B2" w:rsidRDefault="00AA3860" w:rsidP="00AA3860">
      <w:pPr>
        <w:spacing w:after="120" w:line="240" w:lineRule="auto"/>
        <w:ind w:left="720"/>
        <w:rPr>
          <w:rFonts w:ascii="Garamond" w:eastAsia="Times New Roman" w:hAnsi="Garamond" w:cs="Times New Roman"/>
          <w:sz w:val="24"/>
          <w:szCs w:val="24"/>
        </w:rPr>
      </w:pPr>
      <w:r w:rsidRPr="004A12B2">
        <w:rPr>
          <w:rFonts w:ascii="Garamond" w:eastAsia="Times New Roman" w:hAnsi="Garamond" w:cs="Times New Roman"/>
          <w:sz w:val="24"/>
          <w:szCs w:val="24"/>
        </w:rPr>
        <w:t>10 minutes time for students to write down their reflective notes for their individual assignment.</w:t>
      </w:r>
    </w:p>
    <w:p w:rsidR="00AA3860" w:rsidRPr="004A12B2" w:rsidRDefault="00AA3860" w:rsidP="00AA3860">
      <w:pPr>
        <w:spacing w:after="120" w:line="240" w:lineRule="auto"/>
        <w:ind w:left="720"/>
        <w:rPr>
          <w:rFonts w:ascii="Garamond" w:eastAsia="Times New Roman" w:hAnsi="Garamond" w:cs="Times New Roman"/>
          <w:sz w:val="24"/>
          <w:szCs w:val="24"/>
        </w:rPr>
      </w:pPr>
      <w:r w:rsidRPr="004A12B2">
        <w:rPr>
          <w:rFonts w:ascii="Garamond" w:eastAsia="Times New Roman" w:hAnsi="Garamond" w:cs="Times New Roman"/>
          <w:sz w:val="24"/>
          <w:szCs w:val="24"/>
        </w:rPr>
        <w:t>Switch to Zoom.</w:t>
      </w:r>
    </w:p>
    <w:p w:rsidR="00AA3860" w:rsidRPr="004A12B2" w:rsidRDefault="00AA3860" w:rsidP="00AA3860">
      <w:pPr>
        <w:spacing w:after="120" w:line="240" w:lineRule="auto"/>
        <w:ind w:left="720"/>
        <w:rPr>
          <w:rFonts w:ascii="Garamond" w:eastAsia="Times New Roman" w:hAnsi="Garamond" w:cs="Times New Roman"/>
          <w:sz w:val="24"/>
          <w:szCs w:val="24"/>
        </w:rPr>
      </w:pPr>
      <w:r w:rsidRPr="004A12B2">
        <w:rPr>
          <w:rFonts w:ascii="Garamond" w:eastAsia="Times New Roman" w:hAnsi="Garamond" w:cs="Times New Roman"/>
          <w:sz w:val="24"/>
          <w:szCs w:val="24"/>
        </w:rPr>
        <w:t>10 minutes break.</w:t>
      </w:r>
    </w:p>
    <w:p w:rsidR="00AA3860" w:rsidRPr="004A12B2" w:rsidRDefault="00AA3860" w:rsidP="00AA3860">
      <w:pPr>
        <w:spacing w:after="120" w:line="240" w:lineRule="auto"/>
        <w:ind w:left="720"/>
        <w:rPr>
          <w:rFonts w:ascii="Garamond" w:eastAsia="Times New Roman" w:hAnsi="Garamond" w:cs="Times New Roman"/>
          <w:sz w:val="24"/>
          <w:szCs w:val="24"/>
        </w:rPr>
      </w:pPr>
      <w:r w:rsidRPr="004A12B2">
        <w:rPr>
          <w:rFonts w:ascii="Garamond" w:eastAsia="Times New Roman" w:hAnsi="Garamond" w:cs="Times New Roman"/>
          <w:sz w:val="24"/>
          <w:szCs w:val="24"/>
        </w:rPr>
        <w:t>75 minutes discussion of assigned reading</w:t>
      </w:r>
      <w:r w:rsidR="00EA3FC5">
        <w:rPr>
          <w:rFonts w:ascii="Garamond" w:eastAsia="Times New Roman" w:hAnsi="Garamond" w:cs="Times New Roman"/>
          <w:sz w:val="24"/>
          <w:szCs w:val="24"/>
        </w:rPr>
        <w:t xml:space="preserve"> and AV documentary</w:t>
      </w:r>
    </w:p>
    <w:p w:rsidR="00AA3860" w:rsidRPr="004A12B2" w:rsidRDefault="00AA3860" w:rsidP="00AA3860">
      <w:pPr>
        <w:spacing w:after="120" w:line="240" w:lineRule="auto"/>
        <w:rPr>
          <w:rFonts w:ascii="Garamond" w:hAnsi="Garamond"/>
          <w:sz w:val="24"/>
          <w:szCs w:val="24"/>
        </w:rPr>
      </w:pPr>
      <w:r w:rsidRPr="004A12B2">
        <w:rPr>
          <w:rFonts w:ascii="Garamond" w:hAnsi="Garamond"/>
          <w:sz w:val="24"/>
          <w:szCs w:val="24"/>
        </w:rPr>
        <w:t xml:space="preserve">The course </w:t>
      </w:r>
      <w:proofErr w:type="gramStart"/>
      <w:r w:rsidRPr="004A12B2">
        <w:rPr>
          <w:rFonts w:ascii="Garamond" w:hAnsi="Garamond"/>
          <w:sz w:val="24"/>
          <w:szCs w:val="24"/>
        </w:rPr>
        <w:t>is organized</w:t>
      </w:r>
      <w:proofErr w:type="gramEnd"/>
      <w:r w:rsidRPr="004A12B2">
        <w:rPr>
          <w:rFonts w:ascii="Garamond" w:hAnsi="Garamond"/>
          <w:sz w:val="24"/>
          <w:szCs w:val="24"/>
        </w:rPr>
        <w:t xml:space="preserve"> around four critical themes: </w:t>
      </w:r>
    </w:p>
    <w:p w:rsidR="00AA3860" w:rsidRPr="004A12B2" w:rsidRDefault="00AA3860" w:rsidP="00AA3860">
      <w:pPr>
        <w:spacing w:after="120" w:line="240" w:lineRule="auto"/>
        <w:rPr>
          <w:rFonts w:ascii="Garamond" w:hAnsi="Garamond"/>
          <w:sz w:val="24"/>
          <w:szCs w:val="24"/>
        </w:rPr>
      </w:pPr>
      <w:r w:rsidRPr="004A12B2">
        <w:rPr>
          <w:rFonts w:ascii="Garamond" w:hAnsi="Garamond"/>
          <w:sz w:val="24"/>
          <w:szCs w:val="24"/>
          <w:u w:val="single"/>
        </w:rPr>
        <w:t>Context</w:t>
      </w:r>
      <w:r w:rsidRPr="004A12B2">
        <w:rPr>
          <w:rFonts w:ascii="Garamond" w:hAnsi="Garamond"/>
          <w:sz w:val="24"/>
          <w:szCs w:val="24"/>
        </w:rPr>
        <w:t xml:space="preserve">. To understand broader context, speakers present on the broader context that influences plan making (historical, institutional, socio-political, dynamics of race and gender, regional and cultural practices).  </w:t>
      </w:r>
    </w:p>
    <w:p w:rsidR="00AA3860" w:rsidRPr="004A12B2" w:rsidRDefault="00AA3860" w:rsidP="00AA3860">
      <w:pPr>
        <w:spacing w:after="120" w:line="240" w:lineRule="auto"/>
        <w:rPr>
          <w:rFonts w:ascii="Garamond" w:hAnsi="Garamond"/>
          <w:sz w:val="24"/>
          <w:szCs w:val="24"/>
        </w:rPr>
      </w:pPr>
      <w:r w:rsidRPr="004A12B2">
        <w:rPr>
          <w:rFonts w:ascii="Garamond" w:hAnsi="Garamond"/>
          <w:sz w:val="24"/>
          <w:szCs w:val="24"/>
          <w:u w:val="single"/>
        </w:rPr>
        <w:t>Official stories</w:t>
      </w:r>
      <w:r w:rsidRPr="004A12B2">
        <w:rPr>
          <w:rFonts w:ascii="Garamond" w:hAnsi="Garamond"/>
          <w:sz w:val="24"/>
          <w:szCs w:val="24"/>
        </w:rPr>
        <w:t xml:space="preserve">. To learn about the official stories of plan making, speakers present the formal plans and plan-making processes currently in place. </w:t>
      </w:r>
    </w:p>
    <w:p w:rsidR="002A54B5" w:rsidRPr="002A54B5" w:rsidRDefault="002A54B5" w:rsidP="002A54B5">
      <w:pPr>
        <w:spacing w:after="120" w:line="240" w:lineRule="auto"/>
        <w:rPr>
          <w:rFonts w:ascii="Garamond" w:hAnsi="Garamond"/>
          <w:sz w:val="24"/>
          <w:szCs w:val="24"/>
        </w:rPr>
      </w:pPr>
      <w:r w:rsidRPr="002A54B5">
        <w:rPr>
          <w:rFonts w:ascii="Garamond" w:hAnsi="Garamond"/>
          <w:sz w:val="24"/>
          <w:szCs w:val="24"/>
          <w:u w:val="single"/>
        </w:rPr>
        <w:t>Alternative plans and informal insurgent planning practices</w:t>
      </w:r>
      <w:r w:rsidRPr="002A54B5">
        <w:rPr>
          <w:rFonts w:ascii="Garamond" w:hAnsi="Garamond"/>
          <w:sz w:val="24"/>
          <w:szCs w:val="24"/>
        </w:rPr>
        <w:t xml:space="preserve">. For exposure to the varied range of actors that shape plans and plan making processes, and varied visions they offer for the future, speakers </w:t>
      </w:r>
      <w:proofErr w:type="gramStart"/>
      <w:r w:rsidRPr="002A54B5">
        <w:rPr>
          <w:rFonts w:ascii="Garamond" w:hAnsi="Garamond"/>
          <w:sz w:val="24"/>
          <w:szCs w:val="24"/>
        </w:rPr>
        <w:t>are invited</w:t>
      </w:r>
      <w:proofErr w:type="gramEnd"/>
      <w:r w:rsidRPr="002A54B5">
        <w:rPr>
          <w:rFonts w:ascii="Garamond" w:hAnsi="Garamond"/>
          <w:sz w:val="24"/>
          <w:szCs w:val="24"/>
        </w:rPr>
        <w:t xml:space="preserve"> from among artists, activists, residents, community organizers, academics, and professional planners. These speakers share with us how informal and insurgent practices shape the city and plan-making processes and practices often invisible to the formal narratives of planning. </w:t>
      </w:r>
      <w:proofErr w:type="gramStart"/>
      <w:r w:rsidRPr="002A54B5">
        <w:rPr>
          <w:rFonts w:ascii="Garamond" w:hAnsi="Garamond"/>
          <w:sz w:val="24"/>
          <w:szCs w:val="24"/>
        </w:rPr>
        <w:t>and</w:t>
      </w:r>
      <w:proofErr w:type="gramEnd"/>
      <w:r w:rsidRPr="002A54B5">
        <w:rPr>
          <w:rFonts w:ascii="Garamond" w:hAnsi="Garamond"/>
          <w:sz w:val="24"/>
          <w:szCs w:val="24"/>
        </w:rPr>
        <w:t xml:space="preserve"> how these visions and processes are negotiated with and within the formal structures and practices. </w:t>
      </w:r>
    </w:p>
    <w:p w:rsidR="00AA3860" w:rsidRPr="004A12B2" w:rsidRDefault="00AA3860" w:rsidP="00AA3860">
      <w:pPr>
        <w:spacing w:after="120" w:line="240" w:lineRule="auto"/>
        <w:rPr>
          <w:rFonts w:ascii="Garamond" w:hAnsi="Garamond"/>
          <w:sz w:val="24"/>
          <w:szCs w:val="24"/>
        </w:rPr>
      </w:pPr>
      <w:r w:rsidRPr="004A12B2">
        <w:rPr>
          <w:rFonts w:ascii="Garamond" w:hAnsi="Garamond"/>
          <w:sz w:val="24"/>
          <w:szCs w:val="24"/>
          <w:u w:val="single"/>
        </w:rPr>
        <w:t>Specific interventions</w:t>
      </w:r>
      <w:r w:rsidRPr="004A12B2">
        <w:rPr>
          <w:rFonts w:ascii="Garamond" w:hAnsi="Garamond"/>
          <w:sz w:val="24"/>
          <w:szCs w:val="24"/>
        </w:rPr>
        <w:t xml:space="preserve">. Throughout the semester, speakers will anchor their presentations in specific substantive case examples. </w:t>
      </w:r>
      <w:proofErr w:type="gramStart"/>
      <w:r w:rsidRPr="004A12B2">
        <w:rPr>
          <w:rFonts w:ascii="Garamond" w:hAnsi="Garamond"/>
          <w:sz w:val="24"/>
          <w:szCs w:val="24"/>
        </w:rPr>
        <w:t>These could be projects focused on intervention to achieve environmental justice, community development, housing, or other case examples that could demonstrate the dominant and insurgent narratives of plan making in practice and process.</w:t>
      </w:r>
      <w:proofErr w:type="gramEnd"/>
      <w:r w:rsidRPr="004A12B2">
        <w:rPr>
          <w:rFonts w:ascii="Garamond" w:hAnsi="Garamond"/>
          <w:sz w:val="24"/>
          <w:szCs w:val="24"/>
        </w:rPr>
        <w:t xml:space="preserve">  </w:t>
      </w:r>
    </w:p>
    <w:p w:rsidR="00AA3860" w:rsidRPr="004A12B2" w:rsidRDefault="00AA3860" w:rsidP="00AA3860">
      <w:pPr>
        <w:keepNext/>
        <w:spacing w:after="120" w:line="240" w:lineRule="auto"/>
        <w:rPr>
          <w:rFonts w:ascii="Garamond" w:hAnsi="Garamond"/>
          <w:b/>
          <w:sz w:val="24"/>
          <w:szCs w:val="24"/>
        </w:rPr>
      </w:pPr>
      <w:r w:rsidRPr="004A12B2">
        <w:rPr>
          <w:rFonts w:ascii="Garamond" w:hAnsi="Garamond"/>
          <w:b/>
          <w:sz w:val="24"/>
          <w:szCs w:val="24"/>
        </w:rPr>
        <w:t>Longevity and Future Use</w:t>
      </w:r>
    </w:p>
    <w:p w:rsidR="00AA3860" w:rsidRPr="004A12B2" w:rsidRDefault="00AA3860" w:rsidP="00AA3860">
      <w:pPr>
        <w:spacing w:after="120" w:line="240" w:lineRule="auto"/>
        <w:rPr>
          <w:rFonts w:ascii="Garamond" w:hAnsi="Garamond"/>
          <w:sz w:val="24"/>
          <w:szCs w:val="24"/>
        </w:rPr>
      </w:pPr>
      <w:r w:rsidRPr="004A12B2">
        <w:rPr>
          <w:rFonts w:ascii="Garamond" w:hAnsi="Garamond"/>
          <w:sz w:val="24"/>
          <w:szCs w:val="24"/>
        </w:rPr>
        <w:t xml:space="preserve">The public portions of invited presentations will be recorded and uploaded on a website to </w:t>
      </w:r>
      <w:proofErr w:type="gramStart"/>
      <w:r w:rsidRPr="004A12B2">
        <w:rPr>
          <w:rFonts w:ascii="Garamond" w:hAnsi="Garamond"/>
          <w:sz w:val="24"/>
          <w:szCs w:val="24"/>
        </w:rPr>
        <w:t>be constructed</w:t>
      </w:r>
      <w:proofErr w:type="gramEnd"/>
      <w:r w:rsidRPr="004A12B2">
        <w:rPr>
          <w:rFonts w:ascii="Garamond" w:hAnsi="Garamond"/>
          <w:sz w:val="24"/>
          <w:szCs w:val="24"/>
        </w:rPr>
        <w:t xml:space="preserve"> for the Puerto Rico initiative. This will be an important resource for a future generation of UIUC faculty and students collaborating with Puerto Rican communities and universities. </w:t>
      </w:r>
    </w:p>
    <w:p w:rsidR="00101623" w:rsidRPr="00101623" w:rsidRDefault="00101623" w:rsidP="00101623">
      <w:pPr>
        <w:keepNext/>
        <w:spacing w:after="120" w:line="240" w:lineRule="auto"/>
        <w:rPr>
          <w:rFonts w:ascii="Garamond" w:eastAsia="Times New Roman" w:hAnsi="Garamond" w:cs="Times New Roman"/>
          <w:b/>
          <w:sz w:val="24"/>
          <w:szCs w:val="24"/>
        </w:rPr>
      </w:pPr>
      <w:r w:rsidRPr="00101623">
        <w:rPr>
          <w:rFonts w:ascii="Garamond" w:hAnsi="Garamond"/>
          <w:b/>
          <w:sz w:val="24"/>
          <w:szCs w:val="24"/>
        </w:rPr>
        <w:t>Assignments</w:t>
      </w:r>
    </w:p>
    <w:p w:rsidR="00101623" w:rsidRPr="00101623" w:rsidRDefault="00101623" w:rsidP="00101623">
      <w:pPr>
        <w:spacing w:after="120" w:line="240" w:lineRule="auto"/>
        <w:rPr>
          <w:rFonts w:ascii="Garamond" w:eastAsia="Times New Roman" w:hAnsi="Garamond" w:cs="Times New Roman"/>
          <w:sz w:val="24"/>
          <w:szCs w:val="24"/>
        </w:rPr>
      </w:pPr>
      <w:r w:rsidRPr="00101623">
        <w:rPr>
          <w:rFonts w:ascii="Garamond" w:eastAsia="Times New Roman" w:hAnsi="Garamond" w:cs="Times New Roman"/>
          <w:sz w:val="24"/>
          <w:szCs w:val="24"/>
        </w:rPr>
        <w:t xml:space="preserve">In addition to class attendance and active participation in class discussions, students are required to complete individual and group assignments for the course as outlined below. Class attendance is required, and it does not offer students points, but failure to attend class does deduct from total points accrued for the course (see attendance policy below). </w:t>
      </w:r>
    </w:p>
    <w:p w:rsidR="00101623" w:rsidRPr="00101623" w:rsidRDefault="00101623" w:rsidP="00101623">
      <w:pPr>
        <w:spacing w:after="120" w:line="240" w:lineRule="auto"/>
        <w:rPr>
          <w:rFonts w:ascii="Garamond" w:eastAsia="Times New Roman" w:hAnsi="Garamond" w:cs="Times New Roman"/>
          <w:sz w:val="24"/>
          <w:szCs w:val="24"/>
          <w:u w:val="single"/>
        </w:rPr>
      </w:pPr>
      <w:r w:rsidRPr="00101623">
        <w:rPr>
          <w:rFonts w:ascii="Garamond" w:eastAsia="Times New Roman" w:hAnsi="Garamond" w:cs="Times New Roman"/>
          <w:sz w:val="24"/>
          <w:szCs w:val="24"/>
          <w:u w:val="single"/>
        </w:rPr>
        <w:t>Individual assignments (50 points)</w:t>
      </w:r>
    </w:p>
    <w:p w:rsidR="00101623" w:rsidRPr="00101623" w:rsidRDefault="00101623" w:rsidP="00101623">
      <w:pPr>
        <w:numPr>
          <w:ilvl w:val="0"/>
          <w:numId w:val="2"/>
        </w:numPr>
        <w:spacing w:after="120" w:line="240" w:lineRule="auto"/>
        <w:rPr>
          <w:rFonts w:ascii="Garamond" w:eastAsia="Times New Roman" w:hAnsi="Garamond" w:cs="Times New Roman"/>
          <w:b/>
          <w:sz w:val="24"/>
          <w:szCs w:val="24"/>
        </w:rPr>
      </w:pPr>
      <w:r w:rsidRPr="00101623">
        <w:rPr>
          <w:rFonts w:ascii="Garamond" w:eastAsia="Times New Roman" w:hAnsi="Garamond" w:cs="Times New Roman"/>
          <w:sz w:val="24"/>
          <w:szCs w:val="24"/>
          <w:u w:val="single"/>
        </w:rPr>
        <w:t>Reflective essay</w:t>
      </w:r>
      <w:r w:rsidR="00011D5D">
        <w:rPr>
          <w:rFonts w:ascii="Garamond" w:eastAsia="Times New Roman" w:hAnsi="Garamond" w:cs="Times New Roman"/>
          <w:sz w:val="24"/>
          <w:szCs w:val="24"/>
          <w:u w:val="single"/>
        </w:rPr>
        <w:t xml:space="preserve"> (25</w:t>
      </w:r>
      <w:r w:rsidRPr="00101623">
        <w:rPr>
          <w:rFonts w:ascii="Garamond" w:eastAsia="Times New Roman" w:hAnsi="Garamond" w:cs="Times New Roman"/>
          <w:sz w:val="24"/>
          <w:szCs w:val="24"/>
          <w:u w:val="single"/>
        </w:rPr>
        <w:t xml:space="preserve"> points)</w:t>
      </w:r>
      <w:r w:rsidRPr="00101623">
        <w:rPr>
          <w:rFonts w:ascii="Garamond" w:eastAsia="Times New Roman" w:hAnsi="Garamond" w:cs="Times New Roman"/>
          <w:sz w:val="24"/>
          <w:szCs w:val="24"/>
        </w:rPr>
        <w:t xml:space="preserve">: Following each guest speaker, students will write a reflection (approximately 500 words) on ethics, methods, institutional framework, social-cultural and political tensions, or means of negotiation that drive or underlie the presentation of the speaker. For example, what are the theories, the methods, the ethical choices, dilemmas, tensions, institutional frameworks, values, and practices that drive or underlie the material? These reflections, </w:t>
      </w:r>
      <w:r w:rsidR="00011D5D">
        <w:rPr>
          <w:rFonts w:ascii="Garamond" w:eastAsia="Times New Roman" w:hAnsi="Garamond" w:cs="Times New Roman"/>
          <w:sz w:val="24"/>
          <w:szCs w:val="24"/>
        </w:rPr>
        <w:t xml:space="preserve">on </w:t>
      </w:r>
      <w:r w:rsidR="00011D5D" w:rsidRPr="00101623">
        <w:rPr>
          <w:rFonts w:ascii="Garamond" w:eastAsia="Times New Roman" w:hAnsi="Garamond" w:cs="Times New Roman"/>
          <w:sz w:val="24"/>
          <w:szCs w:val="24"/>
        </w:rPr>
        <w:t>approach, epistemology, methodology, commitment, constituency, and future vision</w:t>
      </w:r>
      <w:r w:rsidR="00011D5D">
        <w:rPr>
          <w:rFonts w:ascii="Garamond" w:eastAsia="Times New Roman" w:hAnsi="Garamond" w:cs="Times New Roman"/>
          <w:sz w:val="24"/>
          <w:szCs w:val="24"/>
        </w:rPr>
        <w:t xml:space="preserve">, </w:t>
      </w:r>
      <w:r w:rsidRPr="00101623">
        <w:rPr>
          <w:rFonts w:ascii="Garamond" w:eastAsia="Times New Roman" w:hAnsi="Garamond" w:cs="Times New Roman"/>
          <w:sz w:val="24"/>
          <w:szCs w:val="24"/>
        </w:rPr>
        <w:t>we hope, will help students to develop the final project, which includes the recommendations and strategies for anti-colonial plan making with Puerto Ricans.</w:t>
      </w:r>
      <w:r w:rsidR="00011D5D">
        <w:rPr>
          <w:rFonts w:ascii="Garamond" w:eastAsia="Times New Roman" w:hAnsi="Garamond" w:cs="Times New Roman"/>
          <w:sz w:val="24"/>
          <w:szCs w:val="24"/>
        </w:rPr>
        <w:t xml:space="preserve"> (Required for at least </w:t>
      </w:r>
      <w:proofErr w:type="gramStart"/>
      <w:r w:rsidR="00011D5D">
        <w:rPr>
          <w:rFonts w:ascii="Garamond" w:eastAsia="Times New Roman" w:hAnsi="Garamond" w:cs="Times New Roman"/>
          <w:sz w:val="24"/>
          <w:szCs w:val="24"/>
        </w:rPr>
        <w:t>5</w:t>
      </w:r>
      <w:proofErr w:type="gramEnd"/>
      <w:r w:rsidR="00011D5D">
        <w:rPr>
          <w:rFonts w:ascii="Garamond" w:eastAsia="Times New Roman" w:hAnsi="Garamond" w:cs="Times New Roman"/>
          <w:sz w:val="24"/>
          <w:szCs w:val="24"/>
        </w:rPr>
        <w:t xml:space="preserve"> presentations).</w:t>
      </w:r>
    </w:p>
    <w:p w:rsidR="00101623" w:rsidRPr="00101623" w:rsidRDefault="00101623" w:rsidP="00101623">
      <w:pPr>
        <w:numPr>
          <w:ilvl w:val="0"/>
          <w:numId w:val="1"/>
        </w:numPr>
        <w:spacing w:after="120" w:line="240" w:lineRule="auto"/>
        <w:rPr>
          <w:rFonts w:ascii="Garamond" w:eastAsia="Times New Roman" w:hAnsi="Garamond" w:cs="Times New Roman"/>
          <w:sz w:val="24"/>
          <w:szCs w:val="24"/>
        </w:rPr>
      </w:pPr>
      <w:r w:rsidRPr="00101623">
        <w:rPr>
          <w:rFonts w:ascii="Garamond" w:eastAsia="Times New Roman" w:hAnsi="Garamond" w:cs="Times New Roman"/>
          <w:sz w:val="24"/>
          <w:szCs w:val="24"/>
          <w:u w:val="single"/>
        </w:rPr>
        <w:t>Data gathering</w:t>
      </w:r>
      <w:r w:rsidR="00011D5D">
        <w:rPr>
          <w:rFonts w:ascii="Garamond" w:eastAsia="Times New Roman" w:hAnsi="Garamond" w:cs="Times New Roman"/>
          <w:sz w:val="24"/>
          <w:szCs w:val="24"/>
          <w:u w:val="single"/>
        </w:rPr>
        <w:t xml:space="preserve"> (20</w:t>
      </w:r>
      <w:r w:rsidRPr="00101623">
        <w:rPr>
          <w:rFonts w:ascii="Garamond" w:eastAsia="Times New Roman" w:hAnsi="Garamond" w:cs="Times New Roman"/>
          <w:sz w:val="24"/>
          <w:szCs w:val="24"/>
          <w:u w:val="single"/>
        </w:rPr>
        <w:t xml:space="preserve"> points)</w:t>
      </w:r>
      <w:r w:rsidRPr="00101623">
        <w:rPr>
          <w:rFonts w:ascii="Garamond" w:eastAsia="Times New Roman" w:hAnsi="Garamond" w:cs="Times New Roman"/>
          <w:sz w:val="24"/>
          <w:szCs w:val="24"/>
        </w:rPr>
        <w:t>: For a number of these reflective pieces, students will gather quantitative and qualitative data and information to support or challenge the speaker. Students choose the speakers whose presentation are (a) amenable to data gathering and data mapping, and (b) useful for their final project. (</w:t>
      </w:r>
      <w:proofErr w:type="gramStart"/>
      <w:r w:rsidR="00011D5D">
        <w:rPr>
          <w:rFonts w:ascii="Garamond" w:eastAsia="Times New Roman" w:hAnsi="Garamond" w:cs="Times New Roman"/>
          <w:sz w:val="24"/>
          <w:szCs w:val="24"/>
        </w:rPr>
        <w:t>required</w:t>
      </w:r>
      <w:proofErr w:type="gramEnd"/>
      <w:r w:rsidR="00011D5D">
        <w:rPr>
          <w:rFonts w:ascii="Garamond" w:eastAsia="Times New Roman" w:hAnsi="Garamond" w:cs="Times New Roman"/>
          <w:sz w:val="24"/>
          <w:szCs w:val="24"/>
        </w:rPr>
        <w:t xml:space="preserve"> for at least </w:t>
      </w:r>
      <w:r>
        <w:rPr>
          <w:rFonts w:ascii="Garamond" w:eastAsia="Times New Roman" w:hAnsi="Garamond" w:cs="Times New Roman"/>
          <w:sz w:val="24"/>
          <w:szCs w:val="24"/>
        </w:rPr>
        <w:t>2</w:t>
      </w:r>
      <w:r w:rsidRPr="00101623">
        <w:rPr>
          <w:rFonts w:ascii="Garamond" w:eastAsia="Times New Roman" w:hAnsi="Garamond" w:cs="Times New Roman"/>
          <w:sz w:val="24"/>
          <w:szCs w:val="24"/>
        </w:rPr>
        <w:t xml:space="preserve"> presentations)</w:t>
      </w:r>
      <w:r w:rsidR="00011D5D">
        <w:rPr>
          <w:rFonts w:ascii="Garamond" w:eastAsia="Times New Roman" w:hAnsi="Garamond" w:cs="Times New Roman"/>
          <w:sz w:val="24"/>
          <w:szCs w:val="24"/>
        </w:rPr>
        <w:t>.</w:t>
      </w:r>
    </w:p>
    <w:p w:rsidR="00101623" w:rsidRPr="00101623" w:rsidRDefault="00101623" w:rsidP="00101623">
      <w:pPr>
        <w:numPr>
          <w:ilvl w:val="0"/>
          <w:numId w:val="1"/>
        </w:numPr>
        <w:spacing w:after="120" w:line="240" w:lineRule="auto"/>
        <w:rPr>
          <w:rFonts w:ascii="Garamond" w:eastAsia="Times New Roman" w:hAnsi="Garamond" w:cs="Times New Roman"/>
          <w:sz w:val="24"/>
          <w:szCs w:val="24"/>
        </w:rPr>
      </w:pPr>
      <w:r w:rsidRPr="00101623">
        <w:rPr>
          <w:rFonts w:ascii="Garamond" w:eastAsia="Times New Roman" w:hAnsi="Garamond" w:cs="Times New Roman"/>
          <w:sz w:val="24"/>
          <w:szCs w:val="24"/>
          <w:u w:val="single"/>
        </w:rPr>
        <w:t>Leading discussion of assigned material</w:t>
      </w:r>
      <w:r w:rsidR="00011D5D">
        <w:rPr>
          <w:rFonts w:ascii="Garamond" w:eastAsia="Times New Roman" w:hAnsi="Garamond" w:cs="Times New Roman"/>
          <w:sz w:val="24"/>
          <w:szCs w:val="24"/>
          <w:u w:val="single"/>
        </w:rPr>
        <w:t xml:space="preserve"> (</w:t>
      </w:r>
      <w:r w:rsidR="00CF4CDD">
        <w:rPr>
          <w:rFonts w:ascii="Garamond" w:eastAsia="Times New Roman" w:hAnsi="Garamond" w:cs="Times New Roman"/>
          <w:sz w:val="24"/>
          <w:szCs w:val="24"/>
          <w:u w:val="single"/>
        </w:rPr>
        <w:t>5</w:t>
      </w:r>
      <w:r w:rsidRPr="00101623">
        <w:rPr>
          <w:rFonts w:ascii="Garamond" w:eastAsia="Times New Roman" w:hAnsi="Garamond" w:cs="Times New Roman"/>
          <w:sz w:val="24"/>
          <w:szCs w:val="24"/>
          <w:u w:val="single"/>
        </w:rPr>
        <w:t xml:space="preserve"> points)</w:t>
      </w:r>
      <w:r w:rsidRPr="00101623">
        <w:rPr>
          <w:rFonts w:ascii="Garamond" w:eastAsia="Times New Roman" w:hAnsi="Garamond" w:cs="Times New Roman"/>
          <w:sz w:val="24"/>
          <w:szCs w:val="24"/>
        </w:rPr>
        <w:t>: Each student will be in charge of leading a discussion of assigned material (readings/documentaries) for a set number of sessions. See the course handout.</w:t>
      </w:r>
    </w:p>
    <w:p w:rsidR="00101623" w:rsidRPr="00101623" w:rsidRDefault="00101623" w:rsidP="00101623">
      <w:pPr>
        <w:spacing w:after="120" w:line="240" w:lineRule="auto"/>
        <w:rPr>
          <w:rFonts w:ascii="Garamond" w:eastAsia="Times New Roman" w:hAnsi="Garamond" w:cs="Times New Roman"/>
          <w:sz w:val="24"/>
          <w:szCs w:val="24"/>
          <w:u w:val="single"/>
        </w:rPr>
      </w:pPr>
      <w:r w:rsidRPr="00101623">
        <w:rPr>
          <w:rFonts w:ascii="Garamond" w:eastAsia="Times New Roman" w:hAnsi="Garamond" w:cs="Times New Roman"/>
          <w:sz w:val="24"/>
          <w:szCs w:val="24"/>
          <w:u w:val="single"/>
        </w:rPr>
        <w:t>Group assignment (</w:t>
      </w:r>
      <w:r w:rsidR="00D32147">
        <w:rPr>
          <w:rFonts w:ascii="Garamond" w:eastAsia="Times New Roman" w:hAnsi="Garamond" w:cs="Times New Roman"/>
          <w:sz w:val="24"/>
          <w:szCs w:val="24"/>
          <w:u w:val="single"/>
        </w:rPr>
        <w:t>50</w:t>
      </w:r>
      <w:r w:rsidRPr="00101623">
        <w:rPr>
          <w:rFonts w:ascii="Garamond" w:eastAsia="Times New Roman" w:hAnsi="Garamond" w:cs="Times New Roman"/>
          <w:sz w:val="24"/>
          <w:szCs w:val="24"/>
          <w:u w:val="single"/>
        </w:rPr>
        <w:t xml:space="preserve"> points)</w:t>
      </w:r>
    </w:p>
    <w:p w:rsidR="00101623" w:rsidRPr="00101623" w:rsidRDefault="00D32147" w:rsidP="00101623">
      <w:pPr>
        <w:numPr>
          <w:ilvl w:val="0"/>
          <w:numId w:val="3"/>
        </w:numPr>
        <w:spacing w:after="120" w:line="240" w:lineRule="auto"/>
        <w:rPr>
          <w:rFonts w:ascii="Garamond" w:eastAsia="Times New Roman" w:hAnsi="Garamond" w:cs="Times New Roman"/>
          <w:sz w:val="24"/>
          <w:szCs w:val="24"/>
        </w:rPr>
      </w:pPr>
      <w:r>
        <w:rPr>
          <w:rFonts w:ascii="Garamond" w:eastAsia="Times New Roman" w:hAnsi="Garamond" w:cs="Times New Roman"/>
          <w:sz w:val="24"/>
          <w:szCs w:val="24"/>
          <w:u w:val="single"/>
        </w:rPr>
        <w:t>Final project (40</w:t>
      </w:r>
      <w:r w:rsidR="00101623" w:rsidRPr="00101623">
        <w:rPr>
          <w:rFonts w:ascii="Garamond" w:eastAsia="Times New Roman" w:hAnsi="Garamond" w:cs="Times New Roman"/>
          <w:sz w:val="24"/>
          <w:szCs w:val="24"/>
          <w:u w:val="single"/>
        </w:rPr>
        <w:t xml:space="preserve"> points)</w:t>
      </w:r>
      <w:r w:rsidR="00101623" w:rsidRPr="00101623">
        <w:rPr>
          <w:rFonts w:ascii="Garamond" w:eastAsia="Times New Roman" w:hAnsi="Garamond" w:cs="Times New Roman"/>
          <w:sz w:val="24"/>
          <w:szCs w:val="24"/>
        </w:rPr>
        <w:t xml:space="preserve">: In consultation with instructor and course TA, students select themes for their final project; select speakers and presentation for expanded data gathering, and receive direction as to how and where to collect and communicate additional data. Students should treat individual assignments as building blocks for their final group project, where they bring together their reflection as well as additional data in support of the final project. </w:t>
      </w:r>
    </w:p>
    <w:p w:rsidR="00101623" w:rsidRPr="00101623" w:rsidRDefault="00101623" w:rsidP="00101623">
      <w:pPr>
        <w:spacing w:after="120" w:line="240" w:lineRule="auto"/>
        <w:ind w:left="360"/>
        <w:rPr>
          <w:rFonts w:ascii="Garamond" w:eastAsia="Times New Roman" w:hAnsi="Garamond" w:cs="Times New Roman"/>
          <w:sz w:val="24"/>
          <w:szCs w:val="24"/>
        </w:rPr>
      </w:pPr>
      <w:r w:rsidRPr="00101623">
        <w:rPr>
          <w:rFonts w:ascii="Garamond" w:eastAsia="Times New Roman" w:hAnsi="Garamond" w:cs="Times New Roman"/>
          <w:sz w:val="24"/>
          <w:szCs w:val="24"/>
        </w:rPr>
        <w:t xml:space="preserve">In groups of 3 to 5, students produce recommendations/strategies for developing </w:t>
      </w:r>
      <w:r>
        <w:rPr>
          <w:rFonts w:ascii="Garamond" w:eastAsia="Times New Roman" w:hAnsi="Garamond" w:cs="Times New Roman"/>
          <w:sz w:val="24"/>
          <w:szCs w:val="24"/>
        </w:rPr>
        <w:t>anti</w:t>
      </w:r>
      <w:r w:rsidRPr="00101623">
        <w:rPr>
          <w:rFonts w:ascii="Garamond" w:eastAsia="Times New Roman" w:hAnsi="Garamond" w:cs="Times New Roman"/>
          <w:sz w:val="24"/>
          <w:szCs w:val="24"/>
        </w:rPr>
        <w:t xml:space="preserve">-colonial practices and processes of plan making. Rather than polished plans developed by outsiders and professionals in academic institutions (e.g., UP510 students), in spirit of </w:t>
      </w:r>
      <w:r>
        <w:rPr>
          <w:rFonts w:ascii="Garamond" w:eastAsia="Times New Roman" w:hAnsi="Garamond" w:cs="Times New Roman"/>
          <w:sz w:val="24"/>
          <w:szCs w:val="24"/>
        </w:rPr>
        <w:t>anti</w:t>
      </w:r>
      <w:r w:rsidRPr="00101623">
        <w:rPr>
          <w:rFonts w:ascii="Garamond" w:eastAsia="Times New Roman" w:hAnsi="Garamond" w:cs="Times New Roman"/>
          <w:sz w:val="24"/>
          <w:szCs w:val="24"/>
        </w:rPr>
        <w:t xml:space="preserve">-colonial planning practices, students’ final projects must include a set of considerations and strategies to address the colonial plans and city making projects of the past and present. </w:t>
      </w:r>
      <w:r w:rsidR="00011D5D">
        <w:rPr>
          <w:rFonts w:ascii="Garamond" w:eastAsia="Times New Roman" w:hAnsi="Garamond" w:cs="Times New Roman"/>
          <w:sz w:val="24"/>
          <w:szCs w:val="24"/>
        </w:rPr>
        <w:t xml:space="preserve">In other words, </w:t>
      </w:r>
      <w:r w:rsidRPr="00101623">
        <w:rPr>
          <w:rFonts w:ascii="Garamond" w:eastAsia="Times New Roman" w:hAnsi="Garamond" w:cs="Times New Roman"/>
          <w:sz w:val="24"/>
          <w:szCs w:val="24"/>
        </w:rPr>
        <w:t xml:space="preserve">focusing on a substantive field and specific plan for intervention, students identify everything else that </w:t>
      </w:r>
      <w:proofErr w:type="gramStart"/>
      <w:r w:rsidRPr="00101623">
        <w:rPr>
          <w:rFonts w:ascii="Garamond" w:eastAsia="Times New Roman" w:hAnsi="Garamond" w:cs="Times New Roman"/>
          <w:sz w:val="24"/>
          <w:szCs w:val="24"/>
        </w:rPr>
        <w:t>is needed</w:t>
      </w:r>
      <w:proofErr w:type="gramEnd"/>
      <w:r w:rsidRPr="00101623">
        <w:rPr>
          <w:rFonts w:ascii="Garamond" w:eastAsia="Times New Roman" w:hAnsi="Garamond" w:cs="Times New Roman"/>
          <w:sz w:val="24"/>
          <w:szCs w:val="24"/>
        </w:rPr>
        <w:t xml:space="preserve"> for plans but not the plan itself. For example, to move toward a</w:t>
      </w:r>
      <w:r w:rsidR="00D32147">
        <w:rPr>
          <w:rFonts w:ascii="Garamond" w:eastAsia="Times New Roman" w:hAnsi="Garamond" w:cs="Times New Roman"/>
          <w:sz w:val="24"/>
          <w:szCs w:val="24"/>
        </w:rPr>
        <w:t>n</w:t>
      </w:r>
      <w:r w:rsidRPr="00101623">
        <w:rPr>
          <w:rFonts w:ascii="Garamond" w:eastAsia="Times New Roman" w:hAnsi="Garamond" w:cs="Times New Roman"/>
          <w:sz w:val="24"/>
          <w:szCs w:val="24"/>
        </w:rPr>
        <w:t xml:space="preserve"> </w:t>
      </w:r>
      <w:r w:rsidR="004D75AC">
        <w:rPr>
          <w:rFonts w:ascii="Garamond" w:eastAsia="Times New Roman" w:hAnsi="Garamond" w:cs="Times New Roman"/>
          <w:sz w:val="24"/>
          <w:szCs w:val="24"/>
        </w:rPr>
        <w:t>anti</w:t>
      </w:r>
      <w:r w:rsidRPr="00101623">
        <w:rPr>
          <w:rFonts w:ascii="Garamond" w:eastAsia="Times New Roman" w:hAnsi="Garamond" w:cs="Times New Roman"/>
          <w:sz w:val="24"/>
          <w:szCs w:val="24"/>
        </w:rPr>
        <w:t xml:space="preserve">-colonial climate-resilient plan, or a community development plan, students identify key players (stakeholders). key issues that have to be negotiated, how plans of this sort have been done in the past, what changes need to be done to make them more inclusive; and what structural or local global tensions and contradictions exist. They might also consider ways of engaging the communities that </w:t>
      </w:r>
      <w:proofErr w:type="gramStart"/>
      <w:r w:rsidRPr="00101623">
        <w:rPr>
          <w:rFonts w:ascii="Garamond" w:eastAsia="Times New Roman" w:hAnsi="Garamond" w:cs="Times New Roman"/>
          <w:sz w:val="24"/>
          <w:szCs w:val="24"/>
        </w:rPr>
        <w:t>have not been used</w:t>
      </w:r>
      <w:proofErr w:type="gramEnd"/>
      <w:r w:rsidRPr="00101623">
        <w:rPr>
          <w:rFonts w:ascii="Garamond" w:eastAsia="Times New Roman" w:hAnsi="Garamond" w:cs="Times New Roman"/>
          <w:sz w:val="24"/>
          <w:szCs w:val="24"/>
        </w:rPr>
        <w:t xml:space="preserve"> before, and new ways of creating policies. In short, the final project aims for producing recommendations and strategies for a</w:t>
      </w:r>
      <w:r w:rsidR="00D32147">
        <w:rPr>
          <w:rFonts w:ascii="Garamond" w:eastAsia="Times New Roman" w:hAnsi="Garamond" w:cs="Times New Roman"/>
          <w:sz w:val="24"/>
          <w:szCs w:val="24"/>
        </w:rPr>
        <w:t>n</w:t>
      </w:r>
      <w:r w:rsidRPr="00101623">
        <w:rPr>
          <w:rFonts w:ascii="Garamond" w:eastAsia="Times New Roman" w:hAnsi="Garamond" w:cs="Times New Roman"/>
          <w:sz w:val="24"/>
          <w:szCs w:val="24"/>
        </w:rPr>
        <w:t xml:space="preserve"> </w:t>
      </w:r>
      <w:r w:rsidR="004D75AC">
        <w:rPr>
          <w:rFonts w:ascii="Garamond" w:eastAsia="Times New Roman" w:hAnsi="Garamond" w:cs="Times New Roman"/>
          <w:sz w:val="24"/>
          <w:szCs w:val="24"/>
        </w:rPr>
        <w:t>anti</w:t>
      </w:r>
      <w:r w:rsidRPr="00101623">
        <w:rPr>
          <w:rFonts w:ascii="Garamond" w:eastAsia="Times New Roman" w:hAnsi="Garamond" w:cs="Times New Roman"/>
          <w:sz w:val="24"/>
          <w:szCs w:val="24"/>
        </w:rPr>
        <w:t xml:space="preserve">-colonial plan-making process and practice.  </w:t>
      </w:r>
    </w:p>
    <w:p w:rsidR="00101623" w:rsidRPr="00101623" w:rsidRDefault="00101623" w:rsidP="00101623">
      <w:pPr>
        <w:numPr>
          <w:ilvl w:val="0"/>
          <w:numId w:val="4"/>
        </w:numPr>
        <w:spacing w:after="120" w:line="240" w:lineRule="auto"/>
        <w:rPr>
          <w:rFonts w:ascii="Garamond" w:eastAsia="Times New Roman" w:hAnsi="Garamond" w:cs="Times New Roman"/>
          <w:sz w:val="24"/>
          <w:szCs w:val="24"/>
        </w:rPr>
      </w:pPr>
      <w:r w:rsidRPr="00101623">
        <w:rPr>
          <w:rFonts w:ascii="Garamond" w:eastAsia="Times New Roman" w:hAnsi="Garamond" w:cs="Times New Roman"/>
          <w:sz w:val="24"/>
          <w:szCs w:val="24"/>
          <w:u w:val="single"/>
        </w:rPr>
        <w:t>Final presentation (</w:t>
      </w:r>
      <w:r w:rsidR="00CF4CDD">
        <w:rPr>
          <w:rFonts w:ascii="Garamond" w:eastAsia="Times New Roman" w:hAnsi="Garamond" w:cs="Times New Roman"/>
          <w:sz w:val="24"/>
          <w:szCs w:val="24"/>
          <w:u w:val="single"/>
        </w:rPr>
        <w:t>10</w:t>
      </w:r>
      <w:r w:rsidRPr="00101623">
        <w:rPr>
          <w:rFonts w:ascii="Garamond" w:eastAsia="Times New Roman" w:hAnsi="Garamond" w:cs="Times New Roman"/>
          <w:sz w:val="24"/>
          <w:szCs w:val="24"/>
          <w:u w:val="single"/>
        </w:rPr>
        <w:t xml:space="preserve"> points):</w:t>
      </w:r>
      <w:r w:rsidRPr="00101623">
        <w:rPr>
          <w:rFonts w:ascii="Garamond" w:eastAsia="Times New Roman" w:hAnsi="Garamond" w:cs="Times New Roman"/>
          <w:sz w:val="24"/>
          <w:szCs w:val="24"/>
        </w:rPr>
        <w:t xml:space="preserve"> Students will also prepare a public presentation of their final project. We encourage a de-colonial approach both in content and in means of delivery. Hence, non-textual submissions of the final project </w:t>
      </w:r>
      <w:proofErr w:type="gramStart"/>
      <w:r w:rsidRPr="00101623">
        <w:rPr>
          <w:rFonts w:ascii="Garamond" w:eastAsia="Times New Roman" w:hAnsi="Garamond" w:cs="Times New Roman"/>
          <w:sz w:val="24"/>
          <w:szCs w:val="24"/>
        </w:rPr>
        <w:t>are accepted</w:t>
      </w:r>
      <w:proofErr w:type="gramEnd"/>
      <w:r w:rsidRPr="00101623">
        <w:rPr>
          <w:rFonts w:ascii="Garamond" w:eastAsia="Times New Roman" w:hAnsi="Garamond" w:cs="Times New Roman"/>
          <w:sz w:val="24"/>
          <w:szCs w:val="24"/>
        </w:rPr>
        <w:t>, even encouraged.</w:t>
      </w:r>
    </w:p>
    <w:p w:rsidR="00101623" w:rsidRPr="00101623" w:rsidRDefault="00101623" w:rsidP="00101623">
      <w:pPr>
        <w:spacing w:after="120" w:line="240" w:lineRule="auto"/>
        <w:rPr>
          <w:rFonts w:ascii="Garamond" w:eastAsia="Times New Roman" w:hAnsi="Garamond" w:cs="Times New Roman"/>
          <w:sz w:val="24"/>
          <w:szCs w:val="24"/>
        </w:rPr>
      </w:pPr>
      <w:r w:rsidRPr="00101623">
        <w:rPr>
          <w:rFonts w:ascii="Garamond" w:eastAsia="Times New Roman" w:hAnsi="Garamond" w:cs="Times New Roman"/>
          <w:b/>
          <w:sz w:val="24"/>
          <w:szCs w:val="24"/>
        </w:rPr>
        <w:t>Course Grades</w:t>
      </w:r>
      <w:r w:rsidRPr="00101623">
        <w:rPr>
          <w:rFonts w:ascii="Garamond" w:eastAsia="Times New Roman" w:hAnsi="Garamond" w:cs="Times New Roman"/>
          <w:sz w:val="24"/>
          <w:szCs w:val="24"/>
        </w:rPr>
        <w:t xml:space="preserve">: </w:t>
      </w:r>
    </w:p>
    <w:p w:rsidR="00101623" w:rsidRPr="00101623" w:rsidRDefault="00101623" w:rsidP="00101623">
      <w:pPr>
        <w:spacing w:after="120" w:line="240" w:lineRule="auto"/>
        <w:rPr>
          <w:rFonts w:ascii="Garamond" w:eastAsia="Times New Roman" w:hAnsi="Garamond" w:cs="Times New Roman"/>
          <w:sz w:val="24"/>
          <w:szCs w:val="24"/>
        </w:rPr>
      </w:pPr>
      <w:r w:rsidRPr="00101623">
        <w:rPr>
          <w:rFonts w:ascii="Garamond" w:eastAsia="Times New Roman" w:hAnsi="Garamond" w:cs="Times New Roman"/>
          <w:sz w:val="24"/>
          <w:szCs w:val="24"/>
        </w:rPr>
        <w:t xml:space="preserve">Basically, an A grade goes to a student who attends class, studies the assigned material carefully, thoughtfully contributes to class discussions, conducts research, and collaborates effectively for their group work. The less the student works, the lower the grade. To get a decent grade, students must always attend class, but attendance alone is not adequate for a good grade. By the end of the semester, your final grade will reflect the quality of the work you have produced. I encourage you to make appointments with me throughout the semester to discuss any questions you have about the class and your work.  </w:t>
      </w:r>
    </w:p>
    <w:p w:rsidR="00101623" w:rsidRPr="00101623" w:rsidRDefault="00101623" w:rsidP="00101623">
      <w:pPr>
        <w:spacing w:after="120" w:line="240" w:lineRule="auto"/>
        <w:ind w:left="720"/>
        <w:rPr>
          <w:rFonts w:ascii="Garamond" w:eastAsia="Times New Roman" w:hAnsi="Garamond" w:cs="Times New Roman"/>
          <w:sz w:val="24"/>
          <w:szCs w:val="24"/>
        </w:rPr>
      </w:pPr>
      <w:r w:rsidRPr="00101623">
        <w:rPr>
          <w:rFonts w:ascii="Garamond" w:eastAsia="Times New Roman" w:hAnsi="Garamond" w:cs="Times New Roman"/>
          <w:sz w:val="24"/>
          <w:szCs w:val="24"/>
        </w:rPr>
        <w:t>Total Points to Letter grades will be according to the schedule below:</w:t>
      </w:r>
    </w:p>
    <w:p w:rsidR="00101623" w:rsidRPr="00101623" w:rsidRDefault="00101623" w:rsidP="00101623">
      <w:pPr>
        <w:spacing w:after="120" w:line="240" w:lineRule="auto"/>
        <w:ind w:left="720"/>
        <w:rPr>
          <w:rFonts w:ascii="Garamond" w:eastAsia="Times New Roman" w:hAnsi="Garamond" w:cs="Times New Roman"/>
          <w:sz w:val="24"/>
          <w:szCs w:val="24"/>
        </w:rPr>
      </w:pPr>
      <w:r w:rsidRPr="00101623">
        <w:rPr>
          <w:rFonts w:ascii="Garamond" w:eastAsia="Times New Roman" w:hAnsi="Garamond" w:cs="Times New Roman"/>
          <w:sz w:val="24"/>
          <w:szCs w:val="24"/>
        </w:rPr>
        <w:t>A</w:t>
      </w:r>
      <w:r w:rsidRPr="00101623">
        <w:rPr>
          <w:rFonts w:ascii="Garamond" w:eastAsia="Times New Roman" w:hAnsi="Garamond" w:cs="Times New Roman"/>
          <w:sz w:val="24"/>
          <w:szCs w:val="24"/>
        </w:rPr>
        <w:tab/>
        <w:t>93-</w:t>
      </w:r>
      <w:proofErr w:type="gramStart"/>
      <w:r w:rsidRPr="00101623">
        <w:rPr>
          <w:rFonts w:ascii="Garamond" w:eastAsia="Times New Roman" w:hAnsi="Garamond" w:cs="Times New Roman"/>
          <w:sz w:val="24"/>
          <w:szCs w:val="24"/>
        </w:rPr>
        <w:t>100  percent</w:t>
      </w:r>
      <w:proofErr w:type="gramEnd"/>
      <w:r w:rsidRPr="00101623">
        <w:rPr>
          <w:rFonts w:ascii="Garamond" w:eastAsia="Times New Roman" w:hAnsi="Garamond" w:cs="Times New Roman"/>
          <w:sz w:val="24"/>
          <w:szCs w:val="24"/>
        </w:rPr>
        <w:tab/>
      </w:r>
      <w:r w:rsidRPr="00101623">
        <w:rPr>
          <w:rFonts w:ascii="Garamond" w:eastAsia="Times New Roman" w:hAnsi="Garamond" w:cs="Times New Roman"/>
          <w:sz w:val="24"/>
          <w:szCs w:val="24"/>
        </w:rPr>
        <w:tab/>
        <w:t>C+</w:t>
      </w:r>
      <w:r w:rsidRPr="00101623">
        <w:rPr>
          <w:rFonts w:ascii="Garamond" w:eastAsia="Times New Roman" w:hAnsi="Garamond" w:cs="Times New Roman"/>
          <w:sz w:val="24"/>
          <w:szCs w:val="24"/>
        </w:rPr>
        <w:tab/>
        <w:t>77-79.9 percent</w:t>
      </w:r>
    </w:p>
    <w:p w:rsidR="00101623" w:rsidRPr="00101623" w:rsidRDefault="00101623" w:rsidP="00101623">
      <w:pPr>
        <w:spacing w:after="120" w:line="240" w:lineRule="auto"/>
        <w:ind w:left="720"/>
        <w:rPr>
          <w:rFonts w:ascii="Garamond" w:eastAsia="Times New Roman" w:hAnsi="Garamond" w:cs="Times New Roman"/>
          <w:sz w:val="24"/>
          <w:szCs w:val="24"/>
        </w:rPr>
      </w:pPr>
      <w:r w:rsidRPr="00101623">
        <w:rPr>
          <w:rFonts w:ascii="Garamond" w:eastAsia="Times New Roman" w:hAnsi="Garamond" w:cs="Times New Roman"/>
          <w:sz w:val="24"/>
          <w:szCs w:val="24"/>
        </w:rPr>
        <w:t>A–</w:t>
      </w:r>
      <w:r w:rsidRPr="00101623">
        <w:rPr>
          <w:rFonts w:ascii="Garamond" w:eastAsia="Times New Roman" w:hAnsi="Garamond" w:cs="Times New Roman"/>
          <w:sz w:val="24"/>
          <w:szCs w:val="24"/>
        </w:rPr>
        <w:tab/>
        <w:t>90-92.9 percent</w:t>
      </w:r>
      <w:r w:rsidRPr="00101623">
        <w:rPr>
          <w:rFonts w:ascii="Garamond" w:eastAsia="Times New Roman" w:hAnsi="Garamond" w:cs="Times New Roman"/>
          <w:sz w:val="24"/>
          <w:szCs w:val="24"/>
        </w:rPr>
        <w:tab/>
      </w:r>
      <w:r w:rsidRPr="00101623">
        <w:rPr>
          <w:rFonts w:ascii="Garamond" w:eastAsia="Times New Roman" w:hAnsi="Garamond" w:cs="Times New Roman"/>
          <w:sz w:val="24"/>
          <w:szCs w:val="24"/>
        </w:rPr>
        <w:tab/>
        <w:t>C</w:t>
      </w:r>
      <w:r w:rsidRPr="00101623">
        <w:rPr>
          <w:rFonts w:ascii="Garamond" w:eastAsia="Times New Roman" w:hAnsi="Garamond" w:cs="Times New Roman"/>
          <w:sz w:val="24"/>
          <w:szCs w:val="24"/>
        </w:rPr>
        <w:tab/>
        <w:t>73-76.9 percent</w:t>
      </w:r>
    </w:p>
    <w:p w:rsidR="00101623" w:rsidRPr="00101623" w:rsidRDefault="00101623" w:rsidP="00101623">
      <w:pPr>
        <w:spacing w:after="120" w:line="240" w:lineRule="auto"/>
        <w:ind w:left="720"/>
        <w:rPr>
          <w:rFonts w:ascii="Garamond" w:eastAsia="Times New Roman" w:hAnsi="Garamond" w:cs="Times New Roman"/>
          <w:sz w:val="24"/>
          <w:szCs w:val="24"/>
        </w:rPr>
      </w:pPr>
      <w:r w:rsidRPr="00101623">
        <w:rPr>
          <w:rFonts w:ascii="Garamond" w:eastAsia="Times New Roman" w:hAnsi="Garamond" w:cs="Times New Roman"/>
          <w:sz w:val="24"/>
          <w:szCs w:val="24"/>
        </w:rPr>
        <w:t>B+</w:t>
      </w:r>
      <w:r w:rsidRPr="00101623">
        <w:rPr>
          <w:rFonts w:ascii="Garamond" w:eastAsia="Times New Roman" w:hAnsi="Garamond" w:cs="Times New Roman"/>
          <w:sz w:val="24"/>
          <w:szCs w:val="24"/>
        </w:rPr>
        <w:tab/>
        <w:t>87-89.9 percent</w:t>
      </w:r>
      <w:r w:rsidRPr="00101623">
        <w:rPr>
          <w:rFonts w:ascii="Garamond" w:eastAsia="Times New Roman" w:hAnsi="Garamond" w:cs="Times New Roman"/>
          <w:sz w:val="24"/>
          <w:szCs w:val="24"/>
        </w:rPr>
        <w:tab/>
      </w:r>
      <w:r w:rsidRPr="00101623">
        <w:rPr>
          <w:rFonts w:ascii="Garamond" w:eastAsia="Times New Roman" w:hAnsi="Garamond" w:cs="Times New Roman"/>
          <w:sz w:val="24"/>
          <w:szCs w:val="24"/>
        </w:rPr>
        <w:tab/>
        <w:t>C–</w:t>
      </w:r>
      <w:r w:rsidRPr="00101623">
        <w:rPr>
          <w:rFonts w:ascii="Garamond" w:eastAsia="Times New Roman" w:hAnsi="Garamond" w:cs="Times New Roman"/>
          <w:sz w:val="24"/>
          <w:szCs w:val="24"/>
        </w:rPr>
        <w:tab/>
        <w:t>70-72.9 percent</w:t>
      </w:r>
    </w:p>
    <w:p w:rsidR="00101623" w:rsidRPr="00101623" w:rsidRDefault="00101623" w:rsidP="00101623">
      <w:pPr>
        <w:spacing w:after="120" w:line="240" w:lineRule="auto"/>
        <w:ind w:left="720"/>
        <w:rPr>
          <w:rFonts w:ascii="Garamond" w:eastAsia="Times New Roman" w:hAnsi="Garamond" w:cs="Times New Roman"/>
          <w:sz w:val="24"/>
          <w:szCs w:val="24"/>
        </w:rPr>
      </w:pPr>
      <w:r w:rsidRPr="00101623">
        <w:rPr>
          <w:rFonts w:ascii="Garamond" w:eastAsia="Times New Roman" w:hAnsi="Garamond" w:cs="Times New Roman"/>
          <w:sz w:val="24"/>
          <w:szCs w:val="24"/>
        </w:rPr>
        <w:t>B</w:t>
      </w:r>
      <w:r w:rsidRPr="00101623">
        <w:rPr>
          <w:rFonts w:ascii="Garamond" w:eastAsia="Times New Roman" w:hAnsi="Garamond" w:cs="Times New Roman"/>
          <w:sz w:val="24"/>
          <w:szCs w:val="24"/>
        </w:rPr>
        <w:tab/>
        <w:t>83-86.9 percent</w:t>
      </w:r>
      <w:r w:rsidRPr="00101623">
        <w:rPr>
          <w:rFonts w:ascii="Garamond" w:eastAsia="Times New Roman" w:hAnsi="Garamond" w:cs="Times New Roman"/>
          <w:sz w:val="24"/>
          <w:szCs w:val="24"/>
        </w:rPr>
        <w:tab/>
      </w:r>
      <w:r w:rsidRPr="00101623">
        <w:rPr>
          <w:rFonts w:ascii="Garamond" w:eastAsia="Times New Roman" w:hAnsi="Garamond" w:cs="Times New Roman"/>
          <w:sz w:val="24"/>
          <w:szCs w:val="24"/>
        </w:rPr>
        <w:tab/>
        <w:t>D+</w:t>
      </w:r>
      <w:r w:rsidRPr="00101623">
        <w:rPr>
          <w:rFonts w:ascii="Garamond" w:eastAsia="Times New Roman" w:hAnsi="Garamond" w:cs="Times New Roman"/>
          <w:sz w:val="24"/>
          <w:szCs w:val="24"/>
        </w:rPr>
        <w:tab/>
        <w:t>67-69.9 percent</w:t>
      </w:r>
    </w:p>
    <w:p w:rsidR="00101623" w:rsidRPr="00101623" w:rsidRDefault="00101623" w:rsidP="00101623">
      <w:pPr>
        <w:spacing w:after="120" w:line="240" w:lineRule="auto"/>
        <w:ind w:left="720"/>
        <w:rPr>
          <w:rFonts w:ascii="Garamond" w:eastAsia="Times New Roman" w:hAnsi="Garamond" w:cs="Times New Roman"/>
          <w:sz w:val="24"/>
          <w:szCs w:val="24"/>
        </w:rPr>
      </w:pPr>
      <w:r w:rsidRPr="00101623">
        <w:rPr>
          <w:rFonts w:ascii="Garamond" w:eastAsia="Times New Roman" w:hAnsi="Garamond" w:cs="Times New Roman"/>
          <w:sz w:val="24"/>
          <w:szCs w:val="24"/>
        </w:rPr>
        <w:t>B–</w:t>
      </w:r>
      <w:r w:rsidRPr="00101623">
        <w:rPr>
          <w:rFonts w:ascii="Garamond" w:eastAsia="Times New Roman" w:hAnsi="Garamond" w:cs="Times New Roman"/>
          <w:sz w:val="24"/>
          <w:szCs w:val="24"/>
        </w:rPr>
        <w:tab/>
        <w:t>80-82.9 percent</w:t>
      </w:r>
      <w:r w:rsidRPr="00101623">
        <w:rPr>
          <w:rFonts w:ascii="Garamond" w:eastAsia="Times New Roman" w:hAnsi="Garamond" w:cs="Times New Roman"/>
          <w:sz w:val="24"/>
          <w:szCs w:val="24"/>
        </w:rPr>
        <w:tab/>
      </w:r>
      <w:r w:rsidRPr="00101623">
        <w:rPr>
          <w:rFonts w:ascii="Garamond" w:eastAsia="Times New Roman" w:hAnsi="Garamond" w:cs="Times New Roman"/>
          <w:sz w:val="24"/>
          <w:szCs w:val="24"/>
        </w:rPr>
        <w:tab/>
        <w:t>D</w:t>
      </w:r>
      <w:r w:rsidRPr="00101623">
        <w:rPr>
          <w:rFonts w:ascii="Garamond" w:eastAsia="Times New Roman" w:hAnsi="Garamond" w:cs="Times New Roman"/>
          <w:sz w:val="24"/>
          <w:szCs w:val="24"/>
        </w:rPr>
        <w:tab/>
        <w:t>60-66.9 percent</w:t>
      </w:r>
    </w:p>
    <w:p w:rsidR="00101623" w:rsidRPr="00101623" w:rsidRDefault="00101623" w:rsidP="00101623">
      <w:pPr>
        <w:spacing w:after="120" w:line="240" w:lineRule="auto"/>
        <w:rPr>
          <w:rFonts w:ascii="Garamond" w:eastAsia="Times New Roman" w:hAnsi="Garamond" w:cs="Times New Roman"/>
          <w:sz w:val="24"/>
          <w:szCs w:val="24"/>
        </w:rPr>
      </w:pPr>
    </w:p>
    <w:p w:rsidR="00101623" w:rsidRPr="00101623" w:rsidRDefault="00101623" w:rsidP="00101623">
      <w:pPr>
        <w:spacing w:after="120" w:line="240" w:lineRule="auto"/>
        <w:rPr>
          <w:rFonts w:ascii="Garamond" w:eastAsia="Times New Roman" w:hAnsi="Garamond" w:cs="Times New Roman"/>
          <w:sz w:val="24"/>
          <w:szCs w:val="24"/>
        </w:rPr>
      </w:pPr>
      <w:r w:rsidRPr="00101623">
        <w:rPr>
          <w:rFonts w:ascii="Garamond" w:eastAsia="Times New Roman" w:hAnsi="Garamond" w:cs="Times New Roman"/>
          <w:b/>
          <w:sz w:val="24"/>
          <w:szCs w:val="24"/>
        </w:rPr>
        <w:t>Attendance.</w:t>
      </w:r>
      <w:r w:rsidRPr="00101623">
        <w:rPr>
          <w:rFonts w:ascii="Garamond" w:eastAsia="Times New Roman" w:hAnsi="Garamond" w:cs="Times New Roman"/>
          <w:sz w:val="24"/>
          <w:szCs w:val="24"/>
        </w:rPr>
        <w:t xml:space="preserve"> Offering the class online does not lower my expectation of students’ attendance. Attendance is mandatory and a prerequisite for passing the class. Only students who are in a location with unreasonable time difference to the Central time zone can ask for exemption to this rule. An exemption requires the student to ask for and receive an instructor’s waiver of this requirement </w:t>
      </w:r>
      <w:r w:rsidRPr="00101623">
        <w:rPr>
          <w:rFonts w:ascii="Garamond" w:eastAsia="Times New Roman" w:hAnsi="Garamond" w:cs="Times New Roman"/>
          <w:i/>
          <w:iCs/>
          <w:sz w:val="24"/>
          <w:szCs w:val="24"/>
        </w:rPr>
        <w:t>during the first week of classes</w:t>
      </w:r>
      <w:r w:rsidRPr="00101623">
        <w:rPr>
          <w:rFonts w:ascii="Garamond" w:eastAsia="Times New Roman" w:hAnsi="Garamond" w:cs="Times New Roman"/>
          <w:sz w:val="24"/>
          <w:szCs w:val="24"/>
        </w:rPr>
        <w:t xml:space="preserve">. Petitions for past classes </w:t>
      </w:r>
      <w:proofErr w:type="gramStart"/>
      <w:r w:rsidRPr="00101623">
        <w:rPr>
          <w:rFonts w:ascii="Garamond" w:eastAsia="Times New Roman" w:hAnsi="Garamond" w:cs="Times New Roman"/>
          <w:sz w:val="24"/>
          <w:szCs w:val="24"/>
        </w:rPr>
        <w:t>will not be approved</w:t>
      </w:r>
      <w:proofErr w:type="gramEnd"/>
      <w:r w:rsidRPr="00101623">
        <w:rPr>
          <w:rFonts w:ascii="Garamond" w:eastAsia="Times New Roman" w:hAnsi="Garamond" w:cs="Times New Roman"/>
          <w:sz w:val="24"/>
          <w:szCs w:val="24"/>
        </w:rPr>
        <w:t xml:space="preserve">. In the absence of an approved petition, students will need to attend class during the scheduled hours synchronously. Students with approved waivers </w:t>
      </w:r>
      <w:proofErr w:type="gramStart"/>
      <w:r w:rsidRPr="00101623">
        <w:rPr>
          <w:rFonts w:ascii="Garamond" w:eastAsia="Times New Roman" w:hAnsi="Garamond" w:cs="Times New Roman"/>
          <w:sz w:val="24"/>
          <w:szCs w:val="24"/>
        </w:rPr>
        <w:t>will be provided</w:t>
      </w:r>
      <w:proofErr w:type="gramEnd"/>
      <w:r w:rsidRPr="00101623">
        <w:rPr>
          <w:rFonts w:ascii="Garamond" w:eastAsia="Times New Roman" w:hAnsi="Garamond" w:cs="Times New Roman"/>
          <w:sz w:val="24"/>
          <w:szCs w:val="24"/>
        </w:rPr>
        <w:t xml:space="preserve"> with class recordings and access to Compass discussion forum to facilitate their participation. </w:t>
      </w:r>
    </w:p>
    <w:p w:rsidR="00101623" w:rsidRPr="00101623" w:rsidRDefault="00101623" w:rsidP="00101623">
      <w:pPr>
        <w:keepNext/>
        <w:spacing w:after="120" w:line="240" w:lineRule="auto"/>
        <w:rPr>
          <w:rFonts w:ascii="Garamond" w:eastAsia="Times New Roman" w:hAnsi="Garamond" w:cs="Times New Roman"/>
          <w:sz w:val="24"/>
          <w:szCs w:val="24"/>
          <w:u w:val="single"/>
        </w:rPr>
      </w:pPr>
      <w:r w:rsidRPr="00101623">
        <w:rPr>
          <w:rFonts w:ascii="Garamond" w:eastAsia="Times New Roman" w:hAnsi="Garamond" w:cs="Times New Roman"/>
          <w:sz w:val="24"/>
          <w:szCs w:val="24"/>
          <w:u w:val="single"/>
        </w:rPr>
        <w:t>All other students please see below for attendance requirement:</w:t>
      </w:r>
    </w:p>
    <w:p w:rsidR="00101623" w:rsidRPr="00101623" w:rsidRDefault="00101623" w:rsidP="00101623">
      <w:pPr>
        <w:spacing w:after="120" w:line="240" w:lineRule="auto"/>
        <w:rPr>
          <w:rFonts w:ascii="Garamond" w:eastAsia="Times New Roman" w:hAnsi="Garamond" w:cs="Times New Roman"/>
          <w:sz w:val="24"/>
          <w:szCs w:val="24"/>
        </w:rPr>
      </w:pPr>
      <w:r w:rsidRPr="00101623">
        <w:rPr>
          <w:rFonts w:ascii="Garamond" w:eastAsia="Times New Roman" w:hAnsi="Garamond" w:cs="Times New Roman"/>
          <w:sz w:val="24"/>
          <w:szCs w:val="24"/>
        </w:rPr>
        <w:t xml:space="preserve">Students can miss one session without need for a justifying reason. If you miss more than one session without a valid (and documented) excuse you cannot get an A; if you miss three or more sessions you cannot receive a B; if you miss more than five sessions you cannot receive a C. </w:t>
      </w:r>
    </w:p>
    <w:p w:rsidR="00101623" w:rsidRPr="00101623" w:rsidRDefault="00101623" w:rsidP="00101623">
      <w:pPr>
        <w:spacing w:after="120" w:line="240" w:lineRule="auto"/>
        <w:rPr>
          <w:rFonts w:ascii="Garamond" w:eastAsia="Times New Roman" w:hAnsi="Garamond" w:cs="Times New Roman"/>
          <w:sz w:val="24"/>
          <w:szCs w:val="24"/>
        </w:rPr>
      </w:pPr>
      <w:r w:rsidRPr="00101623">
        <w:rPr>
          <w:rFonts w:ascii="Garamond" w:eastAsia="Times New Roman" w:hAnsi="Garamond" w:cs="Times New Roman"/>
          <w:sz w:val="24"/>
          <w:szCs w:val="24"/>
        </w:rPr>
        <w:t xml:space="preserve">For those attending class synchronously, I strongly encourage you to have your cameras on. To protect your privacy, you may use background screens available through Zoom. If for any reason you are unable to participate with your video on, you need to inform me and I will work with you on a case-by-case basis. </w:t>
      </w:r>
    </w:p>
    <w:p w:rsidR="00101623" w:rsidRPr="00101623" w:rsidRDefault="00101623" w:rsidP="00101623">
      <w:pPr>
        <w:spacing w:after="120" w:line="240" w:lineRule="auto"/>
        <w:rPr>
          <w:rFonts w:ascii="Garamond" w:eastAsia="Times New Roman" w:hAnsi="Garamond" w:cs="Times New Roman"/>
          <w:sz w:val="24"/>
          <w:szCs w:val="24"/>
        </w:rPr>
      </w:pPr>
      <w:r w:rsidRPr="00101623">
        <w:rPr>
          <w:rFonts w:ascii="Garamond" w:eastAsia="Times New Roman" w:hAnsi="Garamond" w:cs="Times New Roman"/>
          <w:b/>
          <w:sz w:val="24"/>
          <w:szCs w:val="24"/>
        </w:rPr>
        <w:t>Please note</w:t>
      </w:r>
      <w:r w:rsidRPr="00101623">
        <w:rPr>
          <w:rFonts w:ascii="Garamond" w:eastAsia="Times New Roman" w:hAnsi="Garamond" w:cs="Times New Roman"/>
          <w:sz w:val="24"/>
          <w:szCs w:val="24"/>
        </w:rPr>
        <w:t xml:space="preserve"> it is the instructor’s decision as to when a student’s absences become excessive and </w:t>
      </w:r>
      <w:proofErr w:type="gramStart"/>
      <w:r w:rsidRPr="00101623">
        <w:rPr>
          <w:rFonts w:ascii="Garamond" w:eastAsia="Times New Roman" w:hAnsi="Garamond" w:cs="Times New Roman"/>
          <w:sz w:val="24"/>
          <w:szCs w:val="24"/>
        </w:rPr>
        <w:t>should be reported</w:t>
      </w:r>
      <w:proofErr w:type="gramEnd"/>
      <w:r w:rsidRPr="00101623">
        <w:rPr>
          <w:rFonts w:ascii="Garamond" w:eastAsia="Times New Roman" w:hAnsi="Garamond" w:cs="Times New Roman"/>
          <w:sz w:val="24"/>
          <w:szCs w:val="24"/>
        </w:rPr>
        <w:t xml:space="preserve">. If, in the opinion of an instructor, the attendance of a student becomes so irregular that his or her scholarship is likely to be impaired, the instructor may submit an irregular attendance form to the Associate Dean of the student’s college. A copy </w:t>
      </w:r>
      <w:proofErr w:type="gramStart"/>
      <w:r w:rsidRPr="00101623">
        <w:rPr>
          <w:rFonts w:ascii="Garamond" w:eastAsia="Times New Roman" w:hAnsi="Garamond" w:cs="Times New Roman"/>
          <w:sz w:val="24"/>
          <w:szCs w:val="24"/>
        </w:rPr>
        <w:t>is forwarded</w:t>
      </w:r>
      <w:proofErr w:type="gramEnd"/>
      <w:r w:rsidRPr="00101623">
        <w:rPr>
          <w:rFonts w:ascii="Garamond" w:eastAsia="Times New Roman" w:hAnsi="Garamond" w:cs="Times New Roman"/>
          <w:sz w:val="24"/>
          <w:szCs w:val="24"/>
        </w:rPr>
        <w:t xml:space="preserve"> to the student, who should contact the instructor immediately to work out a solution. If irregular attendance continues without excuse, the instructor may request the student be withdrawn from the course. This request for withdrawal would result in a grade of E for the course. Extenuating circumstances </w:t>
      </w:r>
      <w:proofErr w:type="gramStart"/>
      <w:r w:rsidRPr="00101623">
        <w:rPr>
          <w:rFonts w:ascii="Garamond" w:eastAsia="Times New Roman" w:hAnsi="Garamond" w:cs="Times New Roman"/>
          <w:sz w:val="24"/>
          <w:szCs w:val="24"/>
        </w:rPr>
        <w:t>will always be considered</w:t>
      </w:r>
      <w:proofErr w:type="gramEnd"/>
      <w:r w:rsidRPr="00101623">
        <w:rPr>
          <w:rFonts w:ascii="Garamond" w:eastAsia="Times New Roman" w:hAnsi="Garamond" w:cs="Times New Roman"/>
          <w:sz w:val="24"/>
          <w:szCs w:val="24"/>
        </w:rPr>
        <w:t xml:space="preserve"> when supporting evidence is presented. See Rule 1-501 and Rule 1-502 in the Student Code for more information.</w:t>
      </w:r>
    </w:p>
    <w:p w:rsidR="00101623" w:rsidRPr="00101623" w:rsidRDefault="00101623" w:rsidP="00101623">
      <w:pPr>
        <w:spacing w:after="120" w:line="240" w:lineRule="auto"/>
        <w:rPr>
          <w:rFonts w:ascii="Garamond" w:eastAsia="Times New Roman" w:hAnsi="Garamond" w:cs="Times New Roman"/>
          <w:sz w:val="24"/>
          <w:szCs w:val="24"/>
        </w:rPr>
      </w:pPr>
      <w:r w:rsidRPr="00101623">
        <w:rPr>
          <w:rFonts w:ascii="Garamond" w:eastAsia="Times New Roman" w:hAnsi="Garamond" w:cs="Times New Roman"/>
          <w:b/>
          <w:sz w:val="24"/>
          <w:szCs w:val="24"/>
        </w:rPr>
        <w:t>Academic Integrity:</w:t>
      </w:r>
      <w:r w:rsidRPr="00101623">
        <w:rPr>
          <w:rFonts w:ascii="Garamond" w:eastAsia="Times New Roman" w:hAnsi="Garamond" w:cs="Times New Roman"/>
          <w:sz w:val="24"/>
          <w:szCs w:val="24"/>
        </w:rPr>
        <w:t xml:space="preserve"> Plagiarism of any kind </w:t>
      </w:r>
      <w:proofErr w:type="gramStart"/>
      <w:r w:rsidRPr="00101623">
        <w:rPr>
          <w:rFonts w:ascii="Garamond" w:eastAsia="Times New Roman" w:hAnsi="Garamond" w:cs="Times New Roman"/>
          <w:sz w:val="24"/>
          <w:szCs w:val="24"/>
        </w:rPr>
        <w:t>will be investigated and penalized in accord with the University’s Code of Policies and Regulations Pertaining to All Students</w:t>
      </w:r>
      <w:proofErr w:type="gramEnd"/>
      <w:r w:rsidRPr="00101623">
        <w:rPr>
          <w:rFonts w:ascii="Garamond" w:eastAsia="Times New Roman" w:hAnsi="Garamond" w:cs="Times New Roman"/>
          <w:sz w:val="24"/>
          <w:szCs w:val="24"/>
        </w:rPr>
        <w:t xml:space="preserve">. Penalties include failing the course and having a letter inserted into your permanent file. All students are responsible for familiarizing themselves with the Code’s definitions of infractions of academic integrity. According to the Code, “ignorance is no excuse.” The Illinois Student Code states: “It is the responsibility of the student to refrain from infractions of academic integrity, from conduct that may lead to suspicion of such infractions, and from conduct that aids others in such infractions.” Note that you are subject to the Honor Code, as well as procedures for addressing violations to the Code, regardless of whether you have read it and understand it. The student guide to academic integrity </w:t>
      </w:r>
      <w:proofErr w:type="gramStart"/>
      <w:r w:rsidRPr="00101623">
        <w:rPr>
          <w:rFonts w:ascii="Garamond" w:eastAsia="Times New Roman" w:hAnsi="Garamond" w:cs="Times New Roman"/>
          <w:sz w:val="24"/>
          <w:szCs w:val="24"/>
        </w:rPr>
        <w:t>may be found</w:t>
      </w:r>
      <w:proofErr w:type="gramEnd"/>
      <w:r w:rsidRPr="00101623">
        <w:rPr>
          <w:rFonts w:ascii="Garamond" w:eastAsia="Times New Roman" w:hAnsi="Garamond" w:cs="Times New Roman"/>
          <w:sz w:val="24"/>
          <w:szCs w:val="24"/>
        </w:rPr>
        <w:t xml:space="preserve"> at the following URL: </w:t>
      </w:r>
      <w:hyperlink r:id="rId11" w:history="1">
        <w:r w:rsidRPr="00101623">
          <w:rPr>
            <w:rFonts w:ascii="Garamond" w:eastAsia="Times New Roman" w:hAnsi="Garamond" w:cs="Times New Roman"/>
            <w:sz w:val="24"/>
            <w:szCs w:val="24"/>
            <w:u w:val="single"/>
          </w:rPr>
          <w:t>http://www.provost.illinois.edu/academicintegrity/students.html</w:t>
        </w:r>
      </w:hyperlink>
      <w:r w:rsidRPr="00101623">
        <w:rPr>
          <w:rFonts w:ascii="Garamond" w:eastAsia="Times New Roman" w:hAnsi="Garamond" w:cs="Times New Roman"/>
          <w:sz w:val="24"/>
          <w:szCs w:val="24"/>
        </w:rPr>
        <w:t xml:space="preserve"> </w:t>
      </w:r>
    </w:p>
    <w:p w:rsidR="00101623" w:rsidRPr="00101623" w:rsidRDefault="00101623" w:rsidP="00101623">
      <w:pPr>
        <w:spacing w:after="120" w:line="240" w:lineRule="auto"/>
        <w:rPr>
          <w:rFonts w:ascii="Garamond" w:eastAsia="Times New Roman" w:hAnsi="Garamond" w:cs="Times New Roman"/>
          <w:sz w:val="24"/>
          <w:szCs w:val="24"/>
        </w:rPr>
      </w:pPr>
      <w:r w:rsidRPr="00101623">
        <w:rPr>
          <w:rFonts w:ascii="Garamond" w:eastAsia="Times New Roman" w:hAnsi="Garamond" w:cs="Times New Roman"/>
          <w:sz w:val="24"/>
          <w:szCs w:val="24"/>
        </w:rPr>
        <w:t xml:space="preserve">On citation, quotation and copying (how to use a source) please consult </w:t>
      </w:r>
      <w:hyperlink r:id="rId12" w:history="1">
        <w:r w:rsidRPr="00101623">
          <w:rPr>
            <w:rFonts w:ascii="Garamond" w:eastAsia="Times New Roman" w:hAnsi="Garamond" w:cs="Times New Roman"/>
            <w:sz w:val="24"/>
            <w:szCs w:val="24"/>
            <w:u w:val="single"/>
          </w:rPr>
          <w:t>http://isites.harvard.edu/icb/icb.do?keyword=k70847&amp;pageid=icb.page342054</w:t>
        </w:r>
      </w:hyperlink>
      <w:r w:rsidRPr="00101623">
        <w:rPr>
          <w:rFonts w:ascii="Garamond" w:eastAsia="Times New Roman" w:hAnsi="Garamond" w:cs="Times New Roman"/>
          <w:sz w:val="24"/>
          <w:szCs w:val="24"/>
        </w:rPr>
        <w:t xml:space="preserve"> </w:t>
      </w:r>
    </w:p>
    <w:p w:rsidR="00101623" w:rsidRPr="00101623" w:rsidRDefault="00101623" w:rsidP="00101623">
      <w:pPr>
        <w:spacing w:after="120" w:line="240" w:lineRule="auto"/>
        <w:rPr>
          <w:rFonts w:ascii="Garamond" w:eastAsia="Times New Roman" w:hAnsi="Garamond" w:cs="Times New Roman"/>
          <w:sz w:val="24"/>
          <w:szCs w:val="24"/>
        </w:rPr>
      </w:pPr>
      <w:r w:rsidRPr="00101623">
        <w:rPr>
          <w:rFonts w:ascii="Garamond" w:eastAsia="Times New Roman" w:hAnsi="Garamond" w:cs="Times New Roman"/>
          <w:sz w:val="24"/>
          <w:szCs w:val="24"/>
        </w:rPr>
        <w:t xml:space="preserve">Respect in the classroom and other learning environments: By enrolling in a course at the Department of Urban and Regional Planning, students agree to be responsible for maintaining a respectful environment in all DURP activities, including lectures, discussions, labs, projects, and extracurricular programs. </w:t>
      </w:r>
      <w:proofErr w:type="gramStart"/>
      <w:r w:rsidRPr="00101623">
        <w:rPr>
          <w:rFonts w:ascii="Garamond" w:eastAsia="Times New Roman" w:hAnsi="Garamond" w:cs="Times New Roman"/>
          <w:sz w:val="24"/>
          <w:szCs w:val="24"/>
        </w:rPr>
        <w:t>We will be governed by the University Student Code</w:t>
      </w:r>
      <w:proofErr w:type="gramEnd"/>
      <w:r w:rsidRPr="00101623">
        <w:rPr>
          <w:rFonts w:ascii="Garamond" w:eastAsia="Times New Roman" w:hAnsi="Garamond" w:cs="Times New Roman"/>
          <w:sz w:val="24"/>
          <w:szCs w:val="24"/>
        </w:rPr>
        <w:t xml:space="preserve">. See Student Code Article 1—Student Rights and Responsibilities, Part 1. Student Rights: §1-102 </w:t>
      </w:r>
    </w:p>
    <w:p w:rsidR="00101623" w:rsidRPr="00101623" w:rsidRDefault="00101623" w:rsidP="00101623">
      <w:pPr>
        <w:spacing w:after="120" w:line="240" w:lineRule="auto"/>
        <w:rPr>
          <w:rFonts w:ascii="Garamond" w:eastAsia="Times New Roman" w:hAnsi="Garamond" w:cs="Times New Roman"/>
          <w:sz w:val="24"/>
          <w:szCs w:val="24"/>
        </w:rPr>
      </w:pPr>
      <w:r w:rsidRPr="00101623">
        <w:rPr>
          <w:rFonts w:ascii="Garamond" w:eastAsia="Times New Roman" w:hAnsi="Garamond" w:cs="Times New Roman"/>
          <w:sz w:val="24"/>
          <w:szCs w:val="24"/>
        </w:rPr>
        <w:t xml:space="preserve">Counseling and support Please beware and if needed consider the availability of the Counseling Center at our campus, </w:t>
      </w:r>
      <w:hyperlink r:id="rId13" w:history="1">
        <w:r w:rsidRPr="00101623">
          <w:rPr>
            <w:rFonts w:ascii="Garamond" w:eastAsia="Times New Roman" w:hAnsi="Garamond" w:cs="Times New Roman"/>
            <w:sz w:val="24"/>
            <w:szCs w:val="24"/>
            <w:u w:val="single"/>
          </w:rPr>
          <w:t>https://counselingcenter.illinois.edu/</w:t>
        </w:r>
      </w:hyperlink>
      <w:r w:rsidRPr="00101623">
        <w:rPr>
          <w:rFonts w:ascii="Garamond" w:eastAsia="Times New Roman" w:hAnsi="Garamond" w:cs="Times New Roman"/>
          <w:sz w:val="24"/>
          <w:szCs w:val="24"/>
        </w:rPr>
        <w:t xml:space="preserve"> . Their services are fee and </w:t>
      </w:r>
      <w:proofErr w:type="gramStart"/>
      <w:r w:rsidRPr="00101623">
        <w:rPr>
          <w:rFonts w:ascii="Garamond" w:eastAsia="Times New Roman" w:hAnsi="Garamond" w:cs="Times New Roman"/>
          <w:sz w:val="24"/>
          <w:szCs w:val="24"/>
        </w:rPr>
        <w:t>are paid for</w:t>
      </w:r>
      <w:proofErr w:type="gramEnd"/>
      <w:r w:rsidRPr="00101623">
        <w:rPr>
          <w:rFonts w:ascii="Garamond" w:eastAsia="Times New Roman" w:hAnsi="Garamond" w:cs="Times New Roman"/>
          <w:sz w:val="24"/>
          <w:szCs w:val="24"/>
        </w:rPr>
        <w:t xml:space="preserve"> through the students’ health services fee. The Counseling Center a UIUC campus is committed to providing a range of services intended to help students develop improved coping skills in order to address emotional, interpersonal, and academic concerns. The Counseling Center provides individual, couples, and group counseling. The Counseling Center offers primarily short-term counseling, but they do also provide referrals to the community when students could benefit from </w:t>
      </w:r>
      <w:proofErr w:type="gramStart"/>
      <w:r w:rsidRPr="00101623">
        <w:rPr>
          <w:rFonts w:ascii="Garamond" w:eastAsia="Times New Roman" w:hAnsi="Garamond" w:cs="Times New Roman"/>
          <w:sz w:val="24"/>
          <w:szCs w:val="24"/>
        </w:rPr>
        <w:t>longer term</w:t>
      </w:r>
      <w:proofErr w:type="gramEnd"/>
      <w:r w:rsidRPr="00101623">
        <w:rPr>
          <w:rFonts w:ascii="Garamond" w:eastAsia="Times New Roman" w:hAnsi="Garamond" w:cs="Times New Roman"/>
          <w:sz w:val="24"/>
          <w:szCs w:val="24"/>
        </w:rPr>
        <w:t xml:space="preserve"> services.</w:t>
      </w:r>
    </w:p>
    <w:sectPr w:rsidR="00101623" w:rsidRPr="0010162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3F8" w:rsidRDefault="00BB73F8" w:rsidP="008F7641">
      <w:pPr>
        <w:spacing w:after="0" w:line="240" w:lineRule="auto"/>
      </w:pPr>
      <w:r>
        <w:separator/>
      </w:r>
    </w:p>
  </w:endnote>
  <w:endnote w:type="continuationSeparator" w:id="0">
    <w:p w:rsidR="00BB73F8" w:rsidRDefault="00BB73F8" w:rsidP="008F7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utami">
    <w:panose1 w:val="02000500000000000000"/>
    <w:charset w:val="00"/>
    <w:family w:val="swiss"/>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3590324"/>
      <w:docPartObj>
        <w:docPartGallery w:val="Page Numbers (Bottom of Page)"/>
        <w:docPartUnique/>
      </w:docPartObj>
    </w:sdtPr>
    <w:sdtEndPr>
      <w:rPr>
        <w:noProof/>
      </w:rPr>
    </w:sdtEndPr>
    <w:sdtContent>
      <w:p w:rsidR="008F7641" w:rsidRDefault="008F7641">
        <w:pPr>
          <w:pStyle w:val="Footer"/>
          <w:jc w:val="center"/>
        </w:pPr>
        <w:r>
          <w:fldChar w:fldCharType="begin"/>
        </w:r>
        <w:r>
          <w:instrText xml:space="preserve"> PAGE   \* MERGEFORMAT </w:instrText>
        </w:r>
        <w:r>
          <w:fldChar w:fldCharType="separate"/>
        </w:r>
        <w:r w:rsidR="00396301">
          <w:rPr>
            <w:noProof/>
          </w:rPr>
          <w:t>5</w:t>
        </w:r>
        <w:r>
          <w:rPr>
            <w:noProof/>
          </w:rPr>
          <w:fldChar w:fldCharType="end"/>
        </w:r>
      </w:p>
    </w:sdtContent>
  </w:sdt>
  <w:p w:rsidR="008F7641" w:rsidRDefault="008F76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3F8" w:rsidRDefault="00BB73F8" w:rsidP="008F7641">
      <w:pPr>
        <w:spacing w:after="0" w:line="240" w:lineRule="auto"/>
      </w:pPr>
      <w:r>
        <w:separator/>
      </w:r>
    </w:p>
  </w:footnote>
  <w:footnote w:type="continuationSeparator" w:id="0">
    <w:p w:rsidR="00BB73F8" w:rsidRDefault="00BB73F8" w:rsidP="008F7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62440"/>
    <w:multiLevelType w:val="hybridMultilevel"/>
    <w:tmpl w:val="DB865292"/>
    <w:lvl w:ilvl="0" w:tplc="7E924E96">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8013E91"/>
    <w:multiLevelType w:val="hybridMultilevel"/>
    <w:tmpl w:val="FA0648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7111AE8"/>
    <w:multiLevelType w:val="hybridMultilevel"/>
    <w:tmpl w:val="C5E2F628"/>
    <w:lvl w:ilvl="0" w:tplc="7E924E96">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8CF28FC"/>
    <w:multiLevelType w:val="hybridMultilevel"/>
    <w:tmpl w:val="E70C6732"/>
    <w:lvl w:ilvl="0" w:tplc="7E924E96">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A3052FB"/>
    <w:multiLevelType w:val="hybridMultilevel"/>
    <w:tmpl w:val="613CC560"/>
    <w:lvl w:ilvl="0" w:tplc="7E924E96">
      <w:start w:val="1"/>
      <w:numFmt w:val="bullet"/>
      <w:lvlText w:val=""/>
      <w:lvlJc w:val="left"/>
      <w:pPr>
        <w:ind w:left="360" w:hanging="360"/>
      </w:pPr>
      <w:rPr>
        <w:rFonts w:ascii="Symbol" w:hAnsi="Symbol" w:hint="default"/>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860"/>
    <w:rsid w:val="00011D5D"/>
    <w:rsid w:val="0002642D"/>
    <w:rsid w:val="00101623"/>
    <w:rsid w:val="0018739E"/>
    <w:rsid w:val="001D131A"/>
    <w:rsid w:val="002A54B5"/>
    <w:rsid w:val="00396301"/>
    <w:rsid w:val="004A12B2"/>
    <w:rsid w:val="004D75AC"/>
    <w:rsid w:val="005D7BF4"/>
    <w:rsid w:val="0065103D"/>
    <w:rsid w:val="00687EAC"/>
    <w:rsid w:val="00690869"/>
    <w:rsid w:val="00877AF4"/>
    <w:rsid w:val="008E798B"/>
    <w:rsid w:val="008F7641"/>
    <w:rsid w:val="009C0C73"/>
    <w:rsid w:val="00AA3860"/>
    <w:rsid w:val="00AE44D2"/>
    <w:rsid w:val="00B67B6C"/>
    <w:rsid w:val="00B768AE"/>
    <w:rsid w:val="00BA1578"/>
    <w:rsid w:val="00BB73F8"/>
    <w:rsid w:val="00CF4CDD"/>
    <w:rsid w:val="00D04F43"/>
    <w:rsid w:val="00D32147"/>
    <w:rsid w:val="00D703C7"/>
    <w:rsid w:val="00E14FB9"/>
    <w:rsid w:val="00E23386"/>
    <w:rsid w:val="00E736E7"/>
    <w:rsid w:val="00EA3FC5"/>
    <w:rsid w:val="00EB1323"/>
    <w:rsid w:val="00ED0CAC"/>
    <w:rsid w:val="00F30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8ED8C"/>
  <w15:chartTrackingRefBased/>
  <w15:docId w15:val="{8B6363A6-496C-4CC7-BACB-3D01A90DE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8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3860"/>
    <w:rPr>
      <w:color w:val="0563C1" w:themeColor="hyperlink"/>
      <w:u w:val="single"/>
    </w:rPr>
  </w:style>
  <w:style w:type="character" w:styleId="FollowedHyperlink">
    <w:name w:val="FollowedHyperlink"/>
    <w:basedOn w:val="DefaultParagraphFont"/>
    <w:uiPriority w:val="99"/>
    <w:semiHidden/>
    <w:unhideWhenUsed/>
    <w:rsid w:val="004A12B2"/>
    <w:rPr>
      <w:color w:val="954F72" w:themeColor="followedHyperlink"/>
      <w:u w:val="single"/>
    </w:rPr>
  </w:style>
  <w:style w:type="paragraph" w:styleId="ListParagraph">
    <w:name w:val="List Paragraph"/>
    <w:basedOn w:val="Normal"/>
    <w:uiPriority w:val="34"/>
    <w:qFormat/>
    <w:rsid w:val="002A54B5"/>
    <w:pPr>
      <w:ind w:left="720"/>
      <w:contextualSpacing/>
    </w:pPr>
  </w:style>
  <w:style w:type="paragraph" w:styleId="Header">
    <w:name w:val="header"/>
    <w:basedOn w:val="Normal"/>
    <w:link w:val="HeaderChar"/>
    <w:uiPriority w:val="99"/>
    <w:unhideWhenUsed/>
    <w:rsid w:val="008F7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641"/>
  </w:style>
  <w:style w:type="paragraph" w:styleId="Footer">
    <w:name w:val="footer"/>
    <w:basedOn w:val="Normal"/>
    <w:link w:val="FooterChar"/>
    <w:uiPriority w:val="99"/>
    <w:unhideWhenUsed/>
    <w:rsid w:val="008F7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6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446873">
      <w:bodyDiv w:val="1"/>
      <w:marLeft w:val="0"/>
      <w:marRight w:val="0"/>
      <w:marTop w:val="0"/>
      <w:marBottom w:val="0"/>
      <w:divBdr>
        <w:top w:val="none" w:sz="0" w:space="0" w:color="auto"/>
        <w:left w:val="none" w:sz="0" w:space="0" w:color="auto"/>
        <w:bottom w:val="none" w:sz="0" w:space="0" w:color="auto"/>
        <w:right w:val="none" w:sz="0" w:space="0" w:color="auto"/>
      </w:divBdr>
    </w:div>
    <w:div w:id="831719888">
      <w:bodyDiv w:val="1"/>
      <w:marLeft w:val="0"/>
      <w:marRight w:val="0"/>
      <w:marTop w:val="0"/>
      <w:marBottom w:val="0"/>
      <w:divBdr>
        <w:top w:val="none" w:sz="0" w:space="0" w:color="auto"/>
        <w:left w:val="none" w:sz="0" w:space="0" w:color="auto"/>
        <w:bottom w:val="none" w:sz="0" w:space="0" w:color="auto"/>
        <w:right w:val="none" w:sz="0" w:space="0" w:color="auto"/>
      </w:divBdr>
      <w:divsChild>
        <w:div w:id="413362946">
          <w:marLeft w:val="0"/>
          <w:marRight w:val="0"/>
          <w:marTop w:val="0"/>
          <w:marBottom w:val="0"/>
          <w:divBdr>
            <w:top w:val="none" w:sz="0" w:space="0" w:color="auto"/>
            <w:left w:val="none" w:sz="0" w:space="0" w:color="auto"/>
            <w:bottom w:val="none" w:sz="0" w:space="0" w:color="auto"/>
            <w:right w:val="none" w:sz="0" w:space="0" w:color="auto"/>
          </w:divBdr>
          <w:divsChild>
            <w:div w:id="1941716039">
              <w:marLeft w:val="0"/>
              <w:marRight w:val="0"/>
              <w:marTop w:val="100"/>
              <w:marBottom w:val="100"/>
              <w:divBdr>
                <w:top w:val="none" w:sz="0" w:space="0" w:color="auto"/>
                <w:left w:val="none" w:sz="0" w:space="0" w:color="auto"/>
                <w:bottom w:val="none" w:sz="0" w:space="0" w:color="auto"/>
                <w:right w:val="none" w:sz="0" w:space="0" w:color="auto"/>
              </w:divBdr>
              <w:divsChild>
                <w:div w:id="2140950516">
                  <w:marLeft w:val="-540"/>
                  <w:marRight w:val="0"/>
                  <w:marTop w:val="0"/>
                  <w:marBottom w:val="0"/>
                  <w:divBdr>
                    <w:top w:val="none" w:sz="0" w:space="0" w:color="auto"/>
                    <w:left w:val="none" w:sz="0" w:space="0" w:color="auto"/>
                    <w:bottom w:val="none" w:sz="0" w:space="0" w:color="auto"/>
                    <w:right w:val="none" w:sz="0" w:space="0" w:color="auto"/>
                  </w:divBdr>
                  <w:divsChild>
                    <w:div w:id="504831825">
                      <w:marLeft w:val="0"/>
                      <w:marRight w:val="0"/>
                      <w:marTop w:val="0"/>
                      <w:marBottom w:val="0"/>
                      <w:divBdr>
                        <w:top w:val="none" w:sz="0" w:space="0" w:color="auto"/>
                        <w:left w:val="none" w:sz="0" w:space="0" w:color="auto"/>
                        <w:bottom w:val="none" w:sz="0" w:space="0" w:color="auto"/>
                        <w:right w:val="none" w:sz="0" w:space="0" w:color="auto"/>
                      </w:divBdr>
                      <w:divsChild>
                        <w:div w:id="460804489">
                          <w:marLeft w:val="0"/>
                          <w:marRight w:val="0"/>
                          <w:marTop w:val="0"/>
                          <w:marBottom w:val="0"/>
                          <w:divBdr>
                            <w:top w:val="none" w:sz="0" w:space="0" w:color="auto"/>
                            <w:left w:val="none" w:sz="0" w:space="0" w:color="auto"/>
                            <w:bottom w:val="none" w:sz="0" w:space="0" w:color="auto"/>
                            <w:right w:val="none" w:sz="0" w:space="0" w:color="auto"/>
                          </w:divBdr>
                          <w:divsChild>
                            <w:div w:id="1015226975">
                              <w:marLeft w:val="0"/>
                              <w:marRight w:val="0"/>
                              <w:marTop w:val="0"/>
                              <w:marBottom w:val="0"/>
                              <w:divBdr>
                                <w:top w:val="none" w:sz="0" w:space="0" w:color="auto"/>
                                <w:left w:val="none" w:sz="0" w:space="0" w:color="auto"/>
                                <w:bottom w:val="none" w:sz="0" w:space="0" w:color="auto"/>
                                <w:right w:val="none" w:sz="0" w:space="0" w:color="auto"/>
                              </w:divBdr>
                              <w:divsChild>
                                <w:div w:id="2041544074">
                                  <w:marLeft w:val="0"/>
                                  <w:marRight w:val="0"/>
                                  <w:marTop w:val="0"/>
                                  <w:marBottom w:val="0"/>
                                  <w:divBdr>
                                    <w:top w:val="none" w:sz="0" w:space="0" w:color="auto"/>
                                    <w:left w:val="none" w:sz="0" w:space="0" w:color="auto"/>
                                    <w:bottom w:val="none" w:sz="0" w:space="0" w:color="auto"/>
                                    <w:right w:val="none" w:sz="0" w:space="0" w:color="auto"/>
                                  </w:divBdr>
                                  <w:divsChild>
                                    <w:div w:id="1483161791">
                                      <w:marLeft w:val="0"/>
                                      <w:marRight w:val="0"/>
                                      <w:marTop w:val="0"/>
                                      <w:marBottom w:val="0"/>
                                      <w:divBdr>
                                        <w:top w:val="single" w:sz="2" w:space="0" w:color="auto"/>
                                        <w:left w:val="single" w:sz="48" w:space="0" w:color="auto"/>
                                        <w:bottom w:val="single" w:sz="2" w:space="0" w:color="auto"/>
                                        <w:right w:val="single" w:sz="48" w:space="0" w:color="auto"/>
                                      </w:divBdr>
                                      <w:divsChild>
                                        <w:div w:id="843202140">
                                          <w:marLeft w:val="0"/>
                                          <w:marRight w:val="0"/>
                                          <w:marTop w:val="0"/>
                                          <w:marBottom w:val="0"/>
                                          <w:divBdr>
                                            <w:top w:val="none" w:sz="0" w:space="0" w:color="auto"/>
                                            <w:left w:val="none" w:sz="0" w:space="0" w:color="auto"/>
                                            <w:bottom w:val="none" w:sz="0" w:space="0" w:color="auto"/>
                                            <w:right w:val="none" w:sz="0" w:space="0" w:color="auto"/>
                                          </w:divBdr>
                                          <w:divsChild>
                                            <w:div w:id="1463884560">
                                              <w:marLeft w:val="0"/>
                                              <w:marRight w:val="0"/>
                                              <w:marTop w:val="0"/>
                                              <w:marBottom w:val="0"/>
                                              <w:divBdr>
                                                <w:top w:val="none" w:sz="0" w:space="0" w:color="auto"/>
                                                <w:left w:val="none" w:sz="0" w:space="0" w:color="auto"/>
                                                <w:bottom w:val="none" w:sz="0" w:space="0" w:color="auto"/>
                                                <w:right w:val="none" w:sz="0" w:space="0" w:color="auto"/>
                                              </w:divBdr>
                                            </w:div>
                                          </w:divsChild>
                                        </w:div>
                                        <w:div w:id="1526675799">
                                          <w:marLeft w:val="0"/>
                                          <w:marRight w:val="0"/>
                                          <w:marTop w:val="2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7767351">
      <w:bodyDiv w:val="1"/>
      <w:marLeft w:val="0"/>
      <w:marRight w:val="0"/>
      <w:marTop w:val="0"/>
      <w:marBottom w:val="0"/>
      <w:divBdr>
        <w:top w:val="none" w:sz="0" w:space="0" w:color="auto"/>
        <w:left w:val="none" w:sz="0" w:space="0" w:color="auto"/>
        <w:bottom w:val="none" w:sz="0" w:space="0" w:color="auto"/>
        <w:right w:val="none" w:sz="0" w:space="0" w:color="auto"/>
      </w:divBdr>
    </w:div>
    <w:div w:id="1786341145">
      <w:bodyDiv w:val="1"/>
      <w:marLeft w:val="0"/>
      <w:marRight w:val="0"/>
      <w:marTop w:val="0"/>
      <w:marBottom w:val="0"/>
      <w:divBdr>
        <w:top w:val="none" w:sz="0" w:space="0" w:color="auto"/>
        <w:left w:val="none" w:sz="0" w:space="0" w:color="auto"/>
        <w:bottom w:val="none" w:sz="0" w:space="0" w:color="auto"/>
        <w:right w:val="none" w:sz="0" w:space="0" w:color="auto"/>
      </w:divBdr>
      <w:divsChild>
        <w:div w:id="43220974">
          <w:marLeft w:val="0"/>
          <w:marRight w:val="0"/>
          <w:marTop w:val="0"/>
          <w:marBottom w:val="0"/>
          <w:divBdr>
            <w:top w:val="none" w:sz="0" w:space="0" w:color="auto"/>
            <w:left w:val="none" w:sz="0" w:space="0" w:color="auto"/>
            <w:bottom w:val="none" w:sz="0" w:space="0" w:color="auto"/>
            <w:right w:val="none" w:sz="0" w:space="0" w:color="auto"/>
          </w:divBdr>
          <w:divsChild>
            <w:div w:id="1393117099">
              <w:marLeft w:val="0"/>
              <w:marRight w:val="0"/>
              <w:marTop w:val="0"/>
              <w:marBottom w:val="0"/>
              <w:divBdr>
                <w:top w:val="none" w:sz="0" w:space="0" w:color="auto"/>
                <w:left w:val="none" w:sz="0" w:space="0" w:color="auto"/>
                <w:bottom w:val="none" w:sz="0" w:space="0" w:color="auto"/>
                <w:right w:val="none" w:sz="0" w:space="0" w:color="auto"/>
              </w:divBdr>
              <w:divsChild>
                <w:div w:id="2049985774">
                  <w:marLeft w:val="0"/>
                  <w:marRight w:val="0"/>
                  <w:marTop w:val="0"/>
                  <w:marBottom w:val="0"/>
                  <w:divBdr>
                    <w:top w:val="none" w:sz="0" w:space="0" w:color="auto"/>
                    <w:left w:val="none" w:sz="0" w:space="0" w:color="auto"/>
                    <w:bottom w:val="none" w:sz="0" w:space="0" w:color="auto"/>
                    <w:right w:val="none" w:sz="0" w:space="0" w:color="auto"/>
                  </w:divBdr>
                  <w:divsChild>
                    <w:div w:id="1210652370">
                      <w:marLeft w:val="0"/>
                      <w:marRight w:val="0"/>
                      <w:marTop w:val="0"/>
                      <w:marBottom w:val="0"/>
                      <w:divBdr>
                        <w:top w:val="none" w:sz="0" w:space="0" w:color="auto"/>
                        <w:left w:val="none" w:sz="0" w:space="0" w:color="auto"/>
                        <w:bottom w:val="none" w:sz="0" w:space="0" w:color="auto"/>
                        <w:right w:val="none" w:sz="0" w:space="0" w:color="auto"/>
                      </w:divBdr>
                      <w:divsChild>
                        <w:div w:id="691884760">
                          <w:marLeft w:val="0"/>
                          <w:marRight w:val="0"/>
                          <w:marTop w:val="0"/>
                          <w:marBottom w:val="0"/>
                          <w:divBdr>
                            <w:top w:val="none" w:sz="0" w:space="0" w:color="auto"/>
                            <w:left w:val="none" w:sz="0" w:space="0" w:color="auto"/>
                            <w:bottom w:val="none" w:sz="0" w:space="0" w:color="auto"/>
                            <w:right w:val="none" w:sz="0" w:space="0" w:color="auto"/>
                          </w:divBdr>
                          <w:divsChild>
                            <w:div w:id="112092665">
                              <w:marLeft w:val="0"/>
                              <w:marRight w:val="0"/>
                              <w:marTop w:val="0"/>
                              <w:marBottom w:val="0"/>
                              <w:divBdr>
                                <w:top w:val="none" w:sz="0" w:space="0" w:color="auto"/>
                                <w:left w:val="none" w:sz="0" w:space="0" w:color="auto"/>
                                <w:bottom w:val="none" w:sz="0" w:space="0" w:color="auto"/>
                                <w:right w:val="none" w:sz="0" w:space="0" w:color="auto"/>
                              </w:divBdr>
                              <w:divsChild>
                                <w:div w:id="877665829">
                                  <w:marLeft w:val="0"/>
                                  <w:marRight w:val="0"/>
                                  <w:marTop w:val="0"/>
                                  <w:marBottom w:val="0"/>
                                  <w:divBdr>
                                    <w:top w:val="none" w:sz="0" w:space="0" w:color="auto"/>
                                    <w:left w:val="none" w:sz="0" w:space="0" w:color="auto"/>
                                    <w:bottom w:val="none" w:sz="0" w:space="0" w:color="auto"/>
                                    <w:right w:val="none" w:sz="0" w:space="0" w:color="auto"/>
                                  </w:divBdr>
                                  <w:divsChild>
                                    <w:div w:id="1307903449">
                                      <w:marLeft w:val="0"/>
                                      <w:marRight w:val="0"/>
                                      <w:marTop w:val="0"/>
                                      <w:marBottom w:val="0"/>
                                      <w:divBdr>
                                        <w:top w:val="none" w:sz="0" w:space="0" w:color="auto"/>
                                        <w:left w:val="none" w:sz="0" w:space="0" w:color="auto"/>
                                        <w:bottom w:val="none" w:sz="0" w:space="0" w:color="auto"/>
                                        <w:right w:val="none" w:sz="0" w:space="0" w:color="auto"/>
                                      </w:divBdr>
                                      <w:divsChild>
                                        <w:div w:id="1547907327">
                                          <w:marLeft w:val="0"/>
                                          <w:marRight w:val="0"/>
                                          <w:marTop w:val="0"/>
                                          <w:marBottom w:val="0"/>
                                          <w:divBdr>
                                            <w:top w:val="none" w:sz="0" w:space="0" w:color="auto"/>
                                            <w:left w:val="none" w:sz="0" w:space="0" w:color="auto"/>
                                            <w:bottom w:val="none" w:sz="0" w:space="0" w:color="auto"/>
                                            <w:right w:val="none" w:sz="0" w:space="0" w:color="auto"/>
                                          </w:divBdr>
                                        </w:div>
                                      </w:divsChild>
                                    </w:div>
                                    <w:div w:id="1676229600">
                                      <w:marLeft w:val="0"/>
                                      <w:marRight w:val="0"/>
                                      <w:marTop w:val="540"/>
                                      <w:marBottom w:val="0"/>
                                      <w:divBdr>
                                        <w:top w:val="none" w:sz="0" w:space="0" w:color="auto"/>
                                        <w:left w:val="none" w:sz="0" w:space="0" w:color="auto"/>
                                        <w:bottom w:val="none" w:sz="0" w:space="0" w:color="auto"/>
                                        <w:right w:val="none" w:sz="0" w:space="0" w:color="auto"/>
                                      </w:divBdr>
                                      <w:divsChild>
                                        <w:div w:id="1727412824">
                                          <w:marLeft w:val="0"/>
                                          <w:marRight w:val="0"/>
                                          <w:marTop w:val="0"/>
                                          <w:marBottom w:val="0"/>
                                          <w:divBdr>
                                            <w:top w:val="none" w:sz="0" w:space="0" w:color="auto"/>
                                            <w:left w:val="none" w:sz="0" w:space="0" w:color="auto"/>
                                            <w:bottom w:val="none" w:sz="0" w:space="0" w:color="auto"/>
                                            <w:right w:val="none" w:sz="0" w:space="0" w:color="auto"/>
                                          </w:divBdr>
                                        </w:div>
                                      </w:divsChild>
                                    </w:div>
                                    <w:div w:id="292562528">
                                      <w:marLeft w:val="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549426">
          <w:marLeft w:val="0"/>
          <w:marRight w:val="0"/>
          <w:marTop w:val="0"/>
          <w:marBottom w:val="0"/>
          <w:divBdr>
            <w:top w:val="none" w:sz="0" w:space="0" w:color="auto"/>
            <w:left w:val="none" w:sz="0" w:space="0" w:color="auto"/>
            <w:bottom w:val="none" w:sz="0" w:space="0" w:color="auto"/>
            <w:right w:val="none" w:sz="0" w:space="0" w:color="auto"/>
          </w:divBdr>
          <w:divsChild>
            <w:div w:id="1765564868">
              <w:marLeft w:val="0"/>
              <w:marRight w:val="0"/>
              <w:marTop w:val="0"/>
              <w:marBottom w:val="0"/>
              <w:divBdr>
                <w:top w:val="none" w:sz="0" w:space="0" w:color="auto"/>
                <w:left w:val="none" w:sz="0" w:space="0" w:color="auto"/>
                <w:bottom w:val="none" w:sz="0" w:space="0" w:color="auto"/>
                <w:right w:val="none" w:sz="0" w:space="0" w:color="auto"/>
              </w:divBdr>
              <w:divsChild>
                <w:div w:id="713045172">
                  <w:marLeft w:val="0"/>
                  <w:marRight w:val="0"/>
                  <w:marTop w:val="0"/>
                  <w:marBottom w:val="0"/>
                  <w:divBdr>
                    <w:top w:val="none" w:sz="0" w:space="0" w:color="auto"/>
                    <w:left w:val="none" w:sz="0" w:space="0" w:color="auto"/>
                    <w:bottom w:val="none" w:sz="0" w:space="0" w:color="auto"/>
                    <w:right w:val="none" w:sz="0" w:space="0" w:color="auto"/>
                  </w:divBdr>
                  <w:divsChild>
                    <w:div w:id="879587454">
                      <w:marLeft w:val="0"/>
                      <w:marRight w:val="0"/>
                      <w:marTop w:val="0"/>
                      <w:marBottom w:val="0"/>
                      <w:divBdr>
                        <w:top w:val="none" w:sz="0" w:space="0" w:color="auto"/>
                        <w:left w:val="none" w:sz="0" w:space="0" w:color="auto"/>
                        <w:bottom w:val="none" w:sz="0" w:space="0" w:color="auto"/>
                        <w:right w:val="none" w:sz="0" w:space="0" w:color="auto"/>
                      </w:divBdr>
                      <w:divsChild>
                        <w:div w:id="901646651">
                          <w:marLeft w:val="0"/>
                          <w:marRight w:val="0"/>
                          <w:marTop w:val="0"/>
                          <w:marBottom w:val="0"/>
                          <w:divBdr>
                            <w:top w:val="none" w:sz="0" w:space="0" w:color="auto"/>
                            <w:left w:val="none" w:sz="0" w:space="0" w:color="auto"/>
                            <w:bottom w:val="none" w:sz="0" w:space="0" w:color="auto"/>
                            <w:right w:val="none" w:sz="0" w:space="0" w:color="auto"/>
                          </w:divBdr>
                          <w:divsChild>
                            <w:div w:id="1064370768">
                              <w:marLeft w:val="0"/>
                              <w:marRight w:val="0"/>
                              <w:marTop w:val="0"/>
                              <w:marBottom w:val="0"/>
                              <w:divBdr>
                                <w:top w:val="none" w:sz="0" w:space="0" w:color="auto"/>
                                <w:left w:val="none" w:sz="0" w:space="0" w:color="auto"/>
                                <w:bottom w:val="none" w:sz="0" w:space="0" w:color="auto"/>
                                <w:right w:val="none" w:sz="0" w:space="0" w:color="auto"/>
                              </w:divBdr>
                              <w:divsChild>
                                <w:div w:id="2028946081">
                                  <w:marLeft w:val="0"/>
                                  <w:marRight w:val="0"/>
                                  <w:marTop w:val="0"/>
                                  <w:marBottom w:val="0"/>
                                  <w:divBdr>
                                    <w:top w:val="none" w:sz="0" w:space="0" w:color="auto"/>
                                    <w:left w:val="none" w:sz="0" w:space="0" w:color="auto"/>
                                    <w:bottom w:val="none" w:sz="0" w:space="0" w:color="auto"/>
                                    <w:right w:val="none" w:sz="0" w:space="0" w:color="auto"/>
                                  </w:divBdr>
                                  <w:divsChild>
                                    <w:div w:id="1548254141">
                                      <w:marLeft w:val="0"/>
                                      <w:marRight w:val="0"/>
                                      <w:marTop w:val="0"/>
                                      <w:marBottom w:val="0"/>
                                      <w:divBdr>
                                        <w:top w:val="none" w:sz="0" w:space="0" w:color="auto"/>
                                        <w:left w:val="none" w:sz="0" w:space="0" w:color="auto"/>
                                        <w:bottom w:val="none" w:sz="0" w:space="0" w:color="auto"/>
                                        <w:right w:val="none" w:sz="0" w:space="0" w:color="auto"/>
                                      </w:divBdr>
                                      <w:divsChild>
                                        <w:div w:id="1855336690">
                                          <w:marLeft w:val="0"/>
                                          <w:marRight w:val="0"/>
                                          <w:marTop w:val="0"/>
                                          <w:marBottom w:val="0"/>
                                          <w:divBdr>
                                            <w:top w:val="none" w:sz="0" w:space="0" w:color="auto"/>
                                            <w:left w:val="none" w:sz="0" w:space="0" w:color="auto"/>
                                            <w:bottom w:val="none" w:sz="0" w:space="0" w:color="auto"/>
                                            <w:right w:val="none" w:sz="0" w:space="0" w:color="auto"/>
                                          </w:divBdr>
                                        </w:div>
                                      </w:divsChild>
                                    </w:div>
                                    <w:div w:id="232006185">
                                      <w:marLeft w:val="0"/>
                                      <w:marRight w:val="0"/>
                                      <w:marTop w:val="540"/>
                                      <w:marBottom w:val="0"/>
                                      <w:divBdr>
                                        <w:top w:val="none" w:sz="0" w:space="0" w:color="auto"/>
                                        <w:left w:val="none" w:sz="0" w:space="0" w:color="auto"/>
                                        <w:bottom w:val="none" w:sz="0" w:space="0" w:color="auto"/>
                                        <w:right w:val="none" w:sz="0" w:space="0" w:color="auto"/>
                                      </w:divBdr>
                                      <w:divsChild>
                                        <w:div w:id="984435187">
                                          <w:marLeft w:val="0"/>
                                          <w:marRight w:val="0"/>
                                          <w:marTop w:val="0"/>
                                          <w:marBottom w:val="0"/>
                                          <w:divBdr>
                                            <w:top w:val="none" w:sz="0" w:space="0" w:color="auto"/>
                                            <w:left w:val="none" w:sz="0" w:space="0" w:color="auto"/>
                                            <w:bottom w:val="none" w:sz="0" w:space="0" w:color="auto"/>
                                            <w:right w:val="none" w:sz="0" w:space="0" w:color="auto"/>
                                          </w:divBdr>
                                        </w:div>
                                      </w:divsChild>
                                    </w:div>
                                    <w:div w:id="169486976">
                                      <w:marLeft w:val="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957528">
          <w:marLeft w:val="0"/>
          <w:marRight w:val="0"/>
          <w:marTop w:val="0"/>
          <w:marBottom w:val="0"/>
          <w:divBdr>
            <w:top w:val="none" w:sz="0" w:space="0" w:color="auto"/>
            <w:left w:val="none" w:sz="0" w:space="0" w:color="auto"/>
            <w:bottom w:val="none" w:sz="0" w:space="0" w:color="auto"/>
            <w:right w:val="none" w:sz="0" w:space="0" w:color="auto"/>
          </w:divBdr>
          <w:divsChild>
            <w:div w:id="1357343297">
              <w:marLeft w:val="0"/>
              <w:marRight w:val="0"/>
              <w:marTop w:val="0"/>
              <w:marBottom w:val="0"/>
              <w:divBdr>
                <w:top w:val="none" w:sz="0" w:space="0" w:color="auto"/>
                <w:left w:val="none" w:sz="0" w:space="0" w:color="auto"/>
                <w:bottom w:val="none" w:sz="0" w:space="0" w:color="auto"/>
                <w:right w:val="none" w:sz="0" w:space="0" w:color="auto"/>
              </w:divBdr>
              <w:divsChild>
                <w:div w:id="1645433036">
                  <w:marLeft w:val="0"/>
                  <w:marRight w:val="0"/>
                  <w:marTop w:val="0"/>
                  <w:marBottom w:val="0"/>
                  <w:divBdr>
                    <w:top w:val="none" w:sz="0" w:space="0" w:color="auto"/>
                    <w:left w:val="none" w:sz="0" w:space="0" w:color="auto"/>
                    <w:bottom w:val="none" w:sz="0" w:space="0" w:color="auto"/>
                    <w:right w:val="none" w:sz="0" w:space="0" w:color="auto"/>
                  </w:divBdr>
                  <w:divsChild>
                    <w:div w:id="87503705">
                      <w:marLeft w:val="0"/>
                      <w:marRight w:val="0"/>
                      <w:marTop w:val="0"/>
                      <w:marBottom w:val="0"/>
                      <w:divBdr>
                        <w:top w:val="none" w:sz="0" w:space="0" w:color="auto"/>
                        <w:left w:val="none" w:sz="0" w:space="0" w:color="auto"/>
                        <w:bottom w:val="none" w:sz="0" w:space="0" w:color="auto"/>
                        <w:right w:val="none" w:sz="0" w:space="0" w:color="auto"/>
                      </w:divBdr>
                      <w:divsChild>
                        <w:div w:id="1764300605">
                          <w:marLeft w:val="0"/>
                          <w:marRight w:val="0"/>
                          <w:marTop w:val="0"/>
                          <w:marBottom w:val="0"/>
                          <w:divBdr>
                            <w:top w:val="none" w:sz="0" w:space="0" w:color="auto"/>
                            <w:left w:val="none" w:sz="0" w:space="0" w:color="auto"/>
                            <w:bottom w:val="none" w:sz="0" w:space="0" w:color="auto"/>
                            <w:right w:val="none" w:sz="0" w:space="0" w:color="auto"/>
                          </w:divBdr>
                          <w:divsChild>
                            <w:div w:id="1128668151">
                              <w:marLeft w:val="0"/>
                              <w:marRight w:val="0"/>
                              <w:marTop w:val="0"/>
                              <w:marBottom w:val="0"/>
                              <w:divBdr>
                                <w:top w:val="none" w:sz="0" w:space="0" w:color="auto"/>
                                <w:left w:val="none" w:sz="0" w:space="0" w:color="auto"/>
                                <w:bottom w:val="none" w:sz="0" w:space="0" w:color="auto"/>
                                <w:right w:val="none" w:sz="0" w:space="0" w:color="auto"/>
                              </w:divBdr>
                              <w:divsChild>
                                <w:div w:id="1979145898">
                                  <w:marLeft w:val="0"/>
                                  <w:marRight w:val="0"/>
                                  <w:marTop w:val="0"/>
                                  <w:marBottom w:val="0"/>
                                  <w:divBdr>
                                    <w:top w:val="none" w:sz="0" w:space="0" w:color="auto"/>
                                    <w:left w:val="none" w:sz="0" w:space="0" w:color="auto"/>
                                    <w:bottom w:val="none" w:sz="0" w:space="0" w:color="auto"/>
                                    <w:right w:val="none" w:sz="0" w:space="0" w:color="auto"/>
                                  </w:divBdr>
                                  <w:divsChild>
                                    <w:div w:id="814294076">
                                      <w:marLeft w:val="0"/>
                                      <w:marRight w:val="0"/>
                                      <w:marTop w:val="0"/>
                                      <w:marBottom w:val="0"/>
                                      <w:divBdr>
                                        <w:top w:val="none" w:sz="0" w:space="0" w:color="auto"/>
                                        <w:left w:val="none" w:sz="0" w:space="0" w:color="auto"/>
                                        <w:bottom w:val="none" w:sz="0" w:space="0" w:color="auto"/>
                                        <w:right w:val="none" w:sz="0" w:space="0" w:color="auto"/>
                                      </w:divBdr>
                                      <w:divsChild>
                                        <w:div w:id="544219063">
                                          <w:marLeft w:val="0"/>
                                          <w:marRight w:val="0"/>
                                          <w:marTop w:val="0"/>
                                          <w:marBottom w:val="0"/>
                                          <w:divBdr>
                                            <w:top w:val="none" w:sz="0" w:space="0" w:color="auto"/>
                                            <w:left w:val="none" w:sz="0" w:space="0" w:color="auto"/>
                                            <w:bottom w:val="none" w:sz="0" w:space="0" w:color="auto"/>
                                            <w:right w:val="none" w:sz="0" w:space="0" w:color="auto"/>
                                          </w:divBdr>
                                        </w:div>
                                      </w:divsChild>
                                    </w:div>
                                    <w:div w:id="1764447099">
                                      <w:marLeft w:val="0"/>
                                      <w:marRight w:val="0"/>
                                      <w:marTop w:val="540"/>
                                      <w:marBottom w:val="0"/>
                                      <w:divBdr>
                                        <w:top w:val="none" w:sz="0" w:space="0" w:color="auto"/>
                                        <w:left w:val="none" w:sz="0" w:space="0" w:color="auto"/>
                                        <w:bottom w:val="none" w:sz="0" w:space="0" w:color="auto"/>
                                        <w:right w:val="none" w:sz="0" w:space="0" w:color="auto"/>
                                      </w:divBdr>
                                      <w:divsChild>
                                        <w:div w:id="883175517">
                                          <w:marLeft w:val="0"/>
                                          <w:marRight w:val="0"/>
                                          <w:marTop w:val="0"/>
                                          <w:marBottom w:val="0"/>
                                          <w:divBdr>
                                            <w:top w:val="none" w:sz="0" w:space="0" w:color="auto"/>
                                            <w:left w:val="none" w:sz="0" w:space="0" w:color="auto"/>
                                            <w:bottom w:val="none" w:sz="0" w:space="0" w:color="auto"/>
                                            <w:right w:val="none" w:sz="0" w:space="0" w:color="auto"/>
                                          </w:divBdr>
                                        </w:div>
                                      </w:divsChild>
                                    </w:div>
                                    <w:div w:id="909971964">
                                      <w:marLeft w:val="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633062">
          <w:marLeft w:val="0"/>
          <w:marRight w:val="0"/>
          <w:marTop w:val="0"/>
          <w:marBottom w:val="0"/>
          <w:divBdr>
            <w:top w:val="none" w:sz="0" w:space="0" w:color="auto"/>
            <w:left w:val="none" w:sz="0" w:space="0" w:color="auto"/>
            <w:bottom w:val="none" w:sz="0" w:space="0" w:color="auto"/>
            <w:right w:val="none" w:sz="0" w:space="0" w:color="auto"/>
          </w:divBdr>
          <w:divsChild>
            <w:div w:id="1862937268">
              <w:marLeft w:val="0"/>
              <w:marRight w:val="0"/>
              <w:marTop w:val="0"/>
              <w:marBottom w:val="0"/>
              <w:divBdr>
                <w:top w:val="none" w:sz="0" w:space="0" w:color="auto"/>
                <w:left w:val="none" w:sz="0" w:space="0" w:color="auto"/>
                <w:bottom w:val="none" w:sz="0" w:space="0" w:color="auto"/>
                <w:right w:val="none" w:sz="0" w:space="0" w:color="auto"/>
              </w:divBdr>
              <w:divsChild>
                <w:div w:id="2099478073">
                  <w:marLeft w:val="0"/>
                  <w:marRight w:val="0"/>
                  <w:marTop w:val="0"/>
                  <w:marBottom w:val="0"/>
                  <w:divBdr>
                    <w:top w:val="none" w:sz="0" w:space="0" w:color="auto"/>
                    <w:left w:val="none" w:sz="0" w:space="0" w:color="auto"/>
                    <w:bottom w:val="none" w:sz="0" w:space="0" w:color="auto"/>
                    <w:right w:val="none" w:sz="0" w:space="0" w:color="auto"/>
                  </w:divBdr>
                  <w:divsChild>
                    <w:div w:id="1584098074">
                      <w:marLeft w:val="0"/>
                      <w:marRight w:val="0"/>
                      <w:marTop w:val="0"/>
                      <w:marBottom w:val="0"/>
                      <w:divBdr>
                        <w:top w:val="none" w:sz="0" w:space="0" w:color="auto"/>
                        <w:left w:val="none" w:sz="0" w:space="0" w:color="auto"/>
                        <w:bottom w:val="none" w:sz="0" w:space="0" w:color="auto"/>
                        <w:right w:val="none" w:sz="0" w:space="0" w:color="auto"/>
                      </w:divBdr>
                      <w:divsChild>
                        <w:div w:id="85272054">
                          <w:marLeft w:val="0"/>
                          <w:marRight w:val="0"/>
                          <w:marTop w:val="0"/>
                          <w:marBottom w:val="0"/>
                          <w:divBdr>
                            <w:top w:val="none" w:sz="0" w:space="0" w:color="auto"/>
                            <w:left w:val="none" w:sz="0" w:space="0" w:color="auto"/>
                            <w:bottom w:val="none" w:sz="0" w:space="0" w:color="auto"/>
                            <w:right w:val="none" w:sz="0" w:space="0" w:color="auto"/>
                          </w:divBdr>
                          <w:divsChild>
                            <w:div w:id="2017532259">
                              <w:marLeft w:val="0"/>
                              <w:marRight w:val="0"/>
                              <w:marTop w:val="0"/>
                              <w:marBottom w:val="0"/>
                              <w:divBdr>
                                <w:top w:val="none" w:sz="0" w:space="0" w:color="auto"/>
                                <w:left w:val="none" w:sz="0" w:space="0" w:color="auto"/>
                                <w:bottom w:val="none" w:sz="0" w:space="0" w:color="auto"/>
                                <w:right w:val="none" w:sz="0" w:space="0" w:color="auto"/>
                              </w:divBdr>
                              <w:divsChild>
                                <w:div w:id="1622610401">
                                  <w:marLeft w:val="0"/>
                                  <w:marRight w:val="0"/>
                                  <w:marTop w:val="0"/>
                                  <w:marBottom w:val="0"/>
                                  <w:divBdr>
                                    <w:top w:val="none" w:sz="0" w:space="0" w:color="auto"/>
                                    <w:left w:val="none" w:sz="0" w:space="0" w:color="auto"/>
                                    <w:bottom w:val="none" w:sz="0" w:space="0" w:color="auto"/>
                                    <w:right w:val="none" w:sz="0" w:space="0" w:color="auto"/>
                                  </w:divBdr>
                                  <w:divsChild>
                                    <w:div w:id="678780017">
                                      <w:marLeft w:val="0"/>
                                      <w:marRight w:val="0"/>
                                      <w:marTop w:val="0"/>
                                      <w:marBottom w:val="0"/>
                                      <w:divBdr>
                                        <w:top w:val="none" w:sz="0" w:space="0" w:color="auto"/>
                                        <w:left w:val="none" w:sz="0" w:space="0" w:color="auto"/>
                                        <w:bottom w:val="none" w:sz="0" w:space="0" w:color="auto"/>
                                        <w:right w:val="none" w:sz="0" w:space="0" w:color="auto"/>
                                      </w:divBdr>
                                      <w:divsChild>
                                        <w:div w:id="1598447187">
                                          <w:marLeft w:val="0"/>
                                          <w:marRight w:val="0"/>
                                          <w:marTop w:val="0"/>
                                          <w:marBottom w:val="0"/>
                                          <w:divBdr>
                                            <w:top w:val="none" w:sz="0" w:space="0" w:color="auto"/>
                                            <w:left w:val="none" w:sz="0" w:space="0" w:color="auto"/>
                                            <w:bottom w:val="none" w:sz="0" w:space="0" w:color="auto"/>
                                            <w:right w:val="none" w:sz="0" w:space="0" w:color="auto"/>
                                          </w:divBdr>
                                        </w:div>
                                      </w:divsChild>
                                    </w:div>
                                    <w:div w:id="198516705">
                                      <w:marLeft w:val="0"/>
                                      <w:marRight w:val="0"/>
                                      <w:marTop w:val="540"/>
                                      <w:marBottom w:val="0"/>
                                      <w:divBdr>
                                        <w:top w:val="none" w:sz="0" w:space="0" w:color="auto"/>
                                        <w:left w:val="none" w:sz="0" w:space="0" w:color="auto"/>
                                        <w:bottom w:val="none" w:sz="0" w:space="0" w:color="auto"/>
                                        <w:right w:val="none" w:sz="0" w:space="0" w:color="auto"/>
                                      </w:divBdr>
                                      <w:divsChild>
                                        <w:div w:id="2008357530">
                                          <w:marLeft w:val="0"/>
                                          <w:marRight w:val="0"/>
                                          <w:marTop w:val="0"/>
                                          <w:marBottom w:val="0"/>
                                          <w:divBdr>
                                            <w:top w:val="none" w:sz="0" w:space="0" w:color="auto"/>
                                            <w:left w:val="none" w:sz="0" w:space="0" w:color="auto"/>
                                            <w:bottom w:val="none" w:sz="0" w:space="0" w:color="auto"/>
                                            <w:right w:val="none" w:sz="0" w:space="0" w:color="auto"/>
                                          </w:divBdr>
                                        </w:div>
                                      </w:divsChild>
                                    </w:div>
                                    <w:div w:id="2104715964">
                                      <w:marLeft w:val="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474172">
          <w:marLeft w:val="0"/>
          <w:marRight w:val="0"/>
          <w:marTop w:val="0"/>
          <w:marBottom w:val="0"/>
          <w:divBdr>
            <w:top w:val="none" w:sz="0" w:space="0" w:color="auto"/>
            <w:left w:val="none" w:sz="0" w:space="0" w:color="auto"/>
            <w:bottom w:val="none" w:sz="0" w:space="0" w:color="auto"/>
            <w:right w:val="none" w:sz="0" w:space="0" w:color="auto"/>
          </w:divBdr>
          <w:divsChild>
            <w:div w:id="1001547477">
              <w:marLeft w:val="0"/>
              <w:marRight w:val="0"/>
              <w:marTop w:val="0"/>
              <w:marBottom w:val="0"/>
              <w:divBdr>
                <w:top w:val="none" w:sz="0" w:space="0" w:color="auto"/>
                <w:left w:val="none" w:sz="0" w:space="0" w:color="auto"/>
                <w:bottom w:val="none" w:sz="0" w:space="0" w:color="auto"/>
                <w:right w:val="none" w:sz="0" w:space="0" w:color="auto"/>
              </w:divBdr>
              <w:divsChild>
                <w:div w:id="1106772530">
                  <w:marLeft w:val="0"/>
                  <w:marRight w:val="0"/>
                  <w:marTop w:val="0"/>
                  <w:marBottom w:val="0"/>
                  <w:divBdr>
                    <w:top w:val="none" w:sz="0" w:space="0" w:color="auto"/>
                    <w:left w:val="none" w:sz="0" w:space="0" w:color="auto"/>
                    <w:bottom w:val="none" w:sz="0" w:space="0" w:color="auto"/>
                    <w:right w:val="none" w:sz="0" w:space="0" w:color="auto"/>
                  </w:divBdr>
                  <w:divsChild>
                    <w:div w:id="1911957845">
                      <w:marLeft w:val="0"/>
                      <w:marRight w:val="0"/>
                      <w:marTop w:val="0"/>
                      <w:marBottom w:val="0"/>
                      <w:divBdr>
                        <w:top w:val="none" w:sz="0" w:space="0" w:color="auto"/>
                        <w:left w:val="none" w:sz="0" w:space="0" w:color="auto"/>
                        <w:bottom w:val="none" w:sz="0" w:space="0" w:color="auto"/>
                        <w:right w:val="none" w:sz="0" w:space="0" w:color="auto"/>
                      </w:divBdr>
                      <w:divsChild>
                        <w:div w:id="141771356">
                          <w:marLeft w:val="0"/>
                          <w:marRight w:val="0"/>
                          <w:marTop w:val="0"/>
                          <w:marBottom w:val="0"/>
                          <w:divBdr>
                            <w:top w:val="none" w:sz="0" w:space="0" w:color="auto"/>
                            <w:left w:val="none" w:sz="0" w:space="0" w:color="auto"/>
                            <w:bottom w:val="none" w:sz="0" w:space="0" w:color="auto"/>
                            <w:right w:val="none" w:sz="0" w:space="0" w:color="auto"/>
                          </w:divBdr>
                          <w:divsChild>
                            <w:div w:id="1588537837">
                              <w:marLeft w:val="0"/>
                              <w:marRight w:val="0"/>
                              <w:marTop w:val="0"/>
                              <w:marBottom w:val="0"/>
                              <w:divBdr>
                                <w:top w:val="none" w:sz="0" w:space="0" w:color="auto"/>
                                <w:left w:val="none" w:sz="0" w:space="0" w:color="auto"/>
                                <w:bottom w:val="none" w:sz="0" w:space="0" w:color="auto"/>
                                <w:right w:val="none" w:sz="0" w:space="0" w:color="auto"/>
                              </w:divBdr>
                              <w:divsChild>
                                <w:div w:id="1388840549">
                                  <w:marLeft w:val="0"/>
                                  <w:marRight w:val="0"/>
                                  <w:marTop w:val="0"/>
                                  <w:marBottom w:val="0"/>
                                  <w:divBdr>
                                    <w:top w:val="none" w:sz="0" w:space="0" w:color="auto"/>
                                    <w:left w:val="none" w:sz="0" w:space="0" w:color="auto"/>
                                    <w:bottom w:val="none" w:sz="0" w:space="0" w:color="auto"/>
                                    <w:right w:val="none" w:sz="0" w:space="0" w:color="auto"/>
                                  </w:divBdr>
                                  <w:divsChild>
                                    <w:div w:id="1769230955">
                                      <w:marLeft w:val="0"/>
                                      <w:marRight w:val="0"/>
                                      <w:marTop w:val="0"/>
                                      <w:marBottom w:val="0"/>
                                      <w:divBdr>
                                        <w:top w:val="none" w:sz="0" w:space="0" w:color="auto"/>
                                        <w:left w:val="none" w:sz="0" w:space="0" w:color="auto"/>
                                        <w:bottom w:val="none" w:sz="0" w:space="0" w:color="auto"/>
                                        <w:right w:val="none" w:sz="0" w:space="0" w:color="auto"/>
                                      </w:divBdr>
                                      <w:divsChild>
                                        <w:div w:id="421603971">
                                          <w:marLeft w:val="0"/>
                                          <w:marRight w:val="0"/>
                                          <w:marTop w:val="0"/>
                                          <w:marBottom w:val="0"/>
                                          <w:divBdr>
                                            <w:top w:val="none" w:sz="0" w:space="0" w:color="auto"/>
                                            <w:left w:val="none" w:sz="0" w:space="0" w:color="auto"/>
                                            <w:bottom w:val="none" w:sz="0" w:space="0" w:color="auto"/>
                                            <w:right w:val="none" w:sz="0" w:space="0" w:color="auto"/>
                                          </w:divBdr>
                                        </w:div>
                                      </w:divsChild>
                                    </w:div>
                                    <w:div w:id="711883183">
                                      <w:marLeft w:val="0"/>
                                      <w:marRight w:val="0"/>
                                      <w:marTop w:val="540"/>
                                      <w:marBottom w:val="0"/>
                                      <w:divBdr>
                                        <w:top w:val="none" w:sz="0" w:space="0" w:color="auto"/>
                                        <w:left w:val="none" w:sz="0" w:space="0" w:color="auto"/>
                                        <w:bottom w:val="none" w:sz="0" w:space="0" w:color="auto"/>
                                        <w:right w:val="none" w:sz="0" w:space="0" w:color="auto"/>
                                      </w:divBdr>
                                      <w:divsChild>
                                        <w:div w:id="1677920831">
                                          <w:marLeft w:val="0"/>
                                          <w:marRight w:val="0"/>
                                          <w:marTop w:val="0"/>
                                          <w:marBottom w:val="0"/>
                                          <w:divBdr>
                                            <w:top w:val="none" w:sz="0" w:space="0" w:color="auto"/>
                                            <w:left w:val="none" w:sz="0" w:space="0" w:color="auto"/>
                                            <w:bottom w:val="none" w:sz="0" w:space="0" w:color="auto"/>
                                            <w:right w:val="none" w:sz="0" w:space="0" w:color="auto"/>
                                          </w:divBdr>
                                        </w:div>
                                      </w:divsChild>
                                    </w:div>
                                    <w:div w:id="1291010675">
                                      <w:marLeft w:val="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9950232">
          <w:marLeft w:val="0"/>
          <w:marRight w:val="0"/>
          <w:marTop w:val="0"/>
          <w:marBottom w:val="0"/>
          <w:divBdr>
            <w:top w:val="none" w:sz="0" w:space="0" w:color="auto"/>
            <w:left w:val="none" w:sz="0" w:space="0" w:color="auto"/>
            <w:bottom w:val="none" w:sz="0" w:space="0" w:color="auto"/>
            <w:right w:val="none" w:sz="0" w:space="0" w:color="auto"/>
          </w:divBdr>
          <w:divsChild>
            <w:div w:id="1203207367">
              <w:marLeft w:val="0"/>
              <w:marRight w:val="0"/>
              <w:marTop w:val="0"/>
              <w:marBottom w:val="0"/>
              <w:divBdr>
                <w:top w:val="none" w:sz="0" w:space="0" w:color="auto"/>
                <w:left w:val="none" w:sz="0" w:space="0" w:color="auto"/>
                <w:bottom w:val="none" w:sz="0" w:space="0" w:color="auto"/>
                <w:right w:val="none" w:sz="0" w:space="0" w:color="auto"/>
              </w:divBdr>
              <w:divsChild>
                <w:div w:id="200284093">
                  <w:marLeft w:val="0"/>
                  <w:marRight w:val="0"/>
                  <w:marTop w:val="0"/>
                  <w:marBottom w:val="0"/>
                  <w:divBdr>
                    <w:top w:val="none" w:sz="0" w:space="0" w:color="auto"/>
                    <w:left w:val="none" w:sz="0" w:space="0" w:color="auto"/>
                    <w:bottom w:val="none" w:sz="0" w:space="0" w:color="auto"/>
                    <w:right w:val="none" w:sz="0" w:space="0" w:color="auto"/>
                  </w:divBdr>
                  <w:divsChild>
                    <w:div w:id="544291094">
                      <w:marLeft w:val="0"/>
                      <w:marRight w:val="0"/>
                      <w:marTop w:val="0"/>
                      <w:marBottom w:val="0"/>
                      <w:divBdr>
                        <w:top w:val="none" w:sz="0" w:space="0" w:color="auto"/>
                        <w:left w:val="none" w:sz="0" w:space="0" w:color="auto"/>
                        <w:bottom w:val="none" w:sz="0" w:space="0" w:color="auto"/>
                        <w:right w:val="none" w:sz="0" w:space="0" w:color="auto"/>
                      </w:divBdr>
                      <w:divsChild>
                        <w:div w:id="1408334340">
                          <w:marLeft w:val="0"/>
                          <w:marRight w:val="0"/>
                          <w:marTop w:val="0"/>
                          <w:marBottom w:val="0"/>
                          <w:divBdr>
                            <w:top w:val="none" w:sz="0" w:space="0" w:color="auto"/>
                            <w:left w:val="none" w:sz="0" w:space="0" w:color="auto"/>
                            <w:bottom w:val="none" w:sz="0" w:space="0" w:color="auto"/>
                            <w:right w:val="none" w:sz="0" w:space="0" w:color="auto"/>
                          </w:divBdr>
                          <w:divsChild>
                            <w:div w:id="394664240">
                              <w:marLeft w:val="0"/>
                              <w:marRight w:val="0"/>
                              <w:marTop w:val="0"/>
                              <w:marBottom w:val="0"/>
                              <w:divBdr>
                                <w:top w:val="none" w:sz="0" w:space="0" w:color="auto"/>
                                <w:left w:val="none" w:sz="0" w:space="0" w:color="auto"/>
                                <w:bottom w:val="none" w:sz="0" w:space="0" w:color="auto"/>
                                <w:right w:val="none" w:sz="0" w:space="0" w:color="auto"/>
                              </w:divBdr>
                              <w:divsChild>
                                <w:div w:id="1271205202">
                                  <w:marLeft w:val="0"/>
                                  <w:marRight w:val="0"/>
                                  <w:marTop w:val="0"/>
                                  <w:marBottom w:val="0"/>
                                  <w:divBdr>
                                    <w:top w:val="none" w:sz="0" w:space="0" w:color="auto"/>
                                    <w:left w:val="none" w:sz="0" w:space="0" w:color="auto"/>
                                    <w:bottom w:val="none" w:sz="0" w:space="0" w:color="auto"/>
                                    <w:right w:val="none" w:sz="0" w:space="0" w:color="auto"/>
                                  </w:divBdr>
                                  <w:divsChild>
                                    <w:div w:id="1686709721">
                                      <w:marLeft w:val="0"/>
                                      <w:marRight w:val="0"/>
                                      <w:marTop w:val="0"/>
                                      <w:marBottom w:val="0"/>
                                      <w:divBdr>
                                        <w:top w:val="none" w:sz="0" w:space="0" w:color="auto"/>
                                        <w:left w:val="none" w:sz="0" w:space="0" w:color="auto"/>
                                        <w:bottom w:val="none" w:sz="0" w:space="0" w:color="auto"/>
                                        <w:right w:val="none" w:sz="0" w:space="0" w:color="auto"/>
                                      </w:divBdr>
                                      <w:divsChild>
                                        <w:div w:id="835727099">
                                          <w:marLeft w:val="0"/>
                                          <w:marRight w:val="0"/>
                                          <w:marTop w:val="0"/>
                                          <w:marBottom w:val="0"/>
                                          <w:divBdr>
                                            <w:top w:val="none" w:sz="0" w:space="0" w:color="auto"/>
                                            <w:left w:val="none" w:sz="0" w:space="0" w:color="auto"/>
                                            <w:bottom w:val="none" w:sz="0" w:space="0" w:color="auto"/>
                                            <w:right w:val="none" w:sz="0" w:space="0" w:color="auto"/>
                                          </w:divBdr>
                                        </w:div>
                                      </w:divsChild>
                                    </w:div>
                                    <w:div w:id="607661429">
                                      <w:marLeft w:val="0"/>
                                      <w:marRight w:val="0"/>
                                      <w:marTop w:val="540"/>
                                      <w:marBottom w:val="0"/>
                                      <w:divBdr>
                                        <w:top w:val="none" w:sz="0" w:space="0" w:color="auto"/>
                                        <w:left w:val="none" w:sz="0" w:space="0" w:color="auto"/>
                                        <w:bottom w:val="none" w:sz="0" w:space="0" w:color="auto"/>
                                        <w:right w:val="none" w:sz="0" w:space="0" w:color="auto"/>
                                      </w:divBdr>
                                      <w:divsChild>
                                        <w:div w:id="455955509">
                                          <w:marLeft w:val="0"/>
                                          <w:marRight w:val="0"/>
                                          <w:marTop w:val="0"/>
                                          <w:marBottom w:val="0"/>
                                          <w:divBdr>
                                            <w:top w:val="none" w:sz="0" w:space="0" w:color="auto"/>
                                            <w:left w:val="none" w:sz="0" w:space="0" w:color="auto"/>
                                            <w:bottom w:val="none" w:sz="0" w:space="0" w:color="auto"/>
                                            <w:right w:val="none" w:sz="0" w:space="0" w:color="auto"/>
                                          </w:divBdr>
                                        </w:div>
                                      </w:divsChild>
                                    </w:div>
                                    <w:div w:id="2051762325">
                                      <w:marLeft w:val="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63308">
          <w:marLeft w:val="0"/>
          <w:marRight w:val="0"/>
          <w:marTop w:val="0"/>
          <w:marBottom w:val="0"/>
          <w:divBdr>
            <w:top w:val="none" w:sz="0" w:space="0" w:color="auto"/>
            <w:left w:val="none" w:sz="0" w:space="0" w:color="auto"/>
            <w:bottom w:val="none" w:sz="0" w:space="0" w:color="auto"/>
            <w:right w:val="none" w:sz="0" w:space="0" w:color="auto"/>
          </w:divBdr>
          <w:divsChild>
            <w:div w:id="1567842181">
              <w:marLeft w:val="0"/>
              <w:marRight w:val="0"/>
              <w:marTop w:val="0"/>
              <w:marBottom w:val="0"/>
              <w:divBdr>
                <w:top w:val="none" w:sz="0" w:space="0" w:color="auto"/>
                <w:left w:val="none" w:sz="0" w:space="0" w:color="auto"/>
                <w:bottom w:val="none" w:sz="0" w:space="0" w:color="auto"/>
                <w:right w:val="none" w:sz="0" w:space="0" w:color="auto"/>
              </w:divBdr>
              <w:divsChild>
                <w:div w:id="933824288">
                  <w:marLeft w:val="0"/>
                  <w:marRight w:val="0"/>
                  <w:marTop w:val="0"/>
                  <w:marBottom w:val="0"/>
                  <w:divBdr>
                    <w:top w:val="none" w:sz="0" w:space="0" w:color="auto"/>
                    <w:left w:val="none" w:sz="0" w:space="0" w:color="auto"/>
                    <w:bottom w:val="none" w:sz="0" w:space="0" w:color="auto"/>
                    <w:right w:val="none" w:sz="0" w:space="0" w:color="auto"/>
                  </w:divBdr>
                  <w:divsChild>
                    <w:div w:id="410346297">
                      <w:marLeft w:val="0"/>
                      <w:marRight w:val="0"/>
                      <w:marTop w:val="0"/>
                      <w:marBottom w:val="0"/>
                      <w:divBdr>
                        <w:top w:val="none" w:sz="0" w:space="0" w:color="auto"/>
                        <w:left w:val="none" w:sz="0" w:space="0" w:color="auto"/>
                        <w:bottom w:val="none" w:sz="0" w:space="0" w:color="auto"/>
                        <w:right w:val="none" w:sz="0" w:space="0" w:color="auto"/>
                      </w:divBdr>
                      <w:divsChild>
                        <w:div w:id="1011839441">
                          <w:marLeft w:val="0"/>
                          <w:marRight w:val="0"/>
                          <w:marTop w:val="0"/>
                          <w:marBottom w:val="0"/>
                          <w:divBdr>
                            <w:top w:val="none" w:sz="0" w:space="0" w:color="auto"/>
                            <w:left w:val="none" w:sz="0" w:space="0" w:color="auto"/>
                            <w:bottom w:val="none" w:sz="0" w:space="0" w:color="auto"/>
                            <w:right w:val="none" w:sz="0" w:space="0" w:color="auto"/>
                          </w:divBdr>
                          <w:divsChild>
                            <w:div w:id="684480039">
                              <w:marLeft w:val="0"/>
                              <w:marRight w:val="0"/>
                              <w:marTop w:val="0"/>
                              <w:marBottom w:val="0"/>
                              <w:divBdr>
                                <w:top w:val="none" w:sz="0" w:space="0" w:color="auto"/>
                                <w:left w:val="none" w:sz="0" w:space="0" w:color="auto"/>
                                <w:bottom w:val="none" w:sz="0" w:space="0" w:color="auto"/>
                                <w:right w:val="none" w:sz="0" w:space="0" w:color="auto"/>
                              </w:divBdr>
                              <w:divsChild>
                                <w:div w:id="788821441">
                                  <w:marLeft w:val="0"/>
                                  <w:marRight w:val="0"/>
                                  <w:marTop w:val="0"/>
                                  <w:marBottom w:val="0"/>
                                  <w:divBdr>
                                    <w:top w:val="none" w:sz="0" w:space="0" w:color="auto"/>
                                    <w:left w:val="none" w:sz="0" w:space="0" w:color="auto"/>
                                    <w:bottom w:val="none" w:sz="0" w:space="0" w:color="auto"/>
                                    <w:right w:val="none" w:sz="0" w:space="0" w:color="auto"/>
                                  </w:divBdr>
                                  <w:divsChild>
                                    <w:div w:id="1526362245">
                                      <w:marLeft w:val="0"/>
                                      <w:marRight w:val="0"/>
                                      <w:marTop w:val="0"/>
                                      <w:marBottom w:val="0"/>
                                      <w:divBdr>
                                        <w:top w:val="none" w:sz="0" w:space="0" w:color="auto"/>
                                        <w:left w:val="none" w:sz="0" w:space="0" w:color="auto"/>
                                        <w:bottom w:val="none" w:sz="0" w:space="0" w:color="auto"/>
                                        <w:right w:val="none" w:sz="0" w:space="0" w:color="auto"/>
                                      </w:divBdr>
                                      <w:divsChild>
                                        <w:div w:id="1411272181">
                                          <w:marLeft w:val="0"/>
                                          <w:marRight w:val="0"/>
                                          <w:marTop w:val="0"/>
                                          <w:marBottom w:val="0"/>
                                          <w:divBdr>
                                            <w:top w:val="none" w:sz="0" w:space="0" w:color="auto"/>
                                            <w:left w:val="none" w:sz="0" w:space="0" w:color="auto"/>
                                            <w:bottom w:val="none" w:sz="0" w:space="0" w:color="auto"/>
                                            <w:right w:val="none" w:sz="0" w:space="0" w:color="auto"/>
                                          </w:divBdr>
                                        </w:div>
                                      </w:divsChild>
                                    </w:div>
                                    <w:div w:id="2052682704">
                                      <w:marLeft w:val="0"/>
                                      <w:marRight w:val="0"/>
                                      <w:marTop w:val="540"/>
                                      <w:marBottom w:val="0"/>
                                      <w:divBdr>
                                        <w:top w:val="none" w:sz="0" w:space="0" w:color="auto"/>
                                        <w:left w:val="none" w:sz="0" w:space="0" w:color="auto"/>
                                        <w:bottom w:val="none" w:sz="0" w:space="0" w:color="auto"/>
                                        <w:right w:val="none" w:sz="0" w:space="0" w:color="auto"/>
                                      </w:divBdr>
                                      <w:divsChild>
                                        <w:div w:id="1491486398">
                                          <w:marLeft w:val="0"/>
                                          <w:marRight w:val="0"/>
                                          <w:marTop w:val="0"/>
                                          <w:marBottom w:val="0"/>
                                          <w:divBdr>
                                            <w:top w:val="none" w:sz="0" w:space="0" w:color="auto"/>
                                            <w:left w:val="none" w:sz="0" w:space="0" w:color="auto"/>
                                            <w:bottom w:val="none" w:sz="0" w:space="0" w:color="auto"/>
                                            <w:right w:val="none" w:sz="0" w:space="0" w:color="auto"/>
                                          </w:divBdr>
                                        </w:div>
                                      </w:divsChild>
                                    </w:div>
                                    <w:div w:id="278413127">
                                      <w:marLeft w:val="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458969">
          <w:marLeft w:val="0"/>
          <w:marRight w:val="0"/>
          <w:marTop w:val="0"/>
          <w:marBottom w:val="0"/>
          <w:divBdr>
            <w:top w:val="none" w:sz="0" w:space="0" w:color="auto"/>
            <w:left w:val="none" w:sz="0" w:space="0" w:color="auto"/>
            <w:bottom w:val="none" w:sz="0" w:space="0" w:color="auto"/>
            <w:right w:val="none" w:sz="0" w:space="0" w:color="auto"/>
          </w:divBdr>
          <w:divsChild>
            <w:div w:id="1333990638">
              <w:marLeft w:val="0"/>
              <w:marRight w:val="0"/>
              <w:marTop w:val="0"/>
              <w:marBottom w:val="0"/>
              <w:divBdr>
                <w:top w:val="none" w:sz="0" w:space="0" w:color="auto"/>
                <w:left w:val="none" w:sz="0" w:space="0" w:color="auto"/>
                <w:bottom w:val="none" w:sz="0" w:space="0" w:color="auto"/>
                <w:right w:val="none" w:sz="0" w:space="0" w:color="auto"/>
              </w:divBdr>
              <w:divsChild>
                <w:div w:id="1670402613">
                  <w:marLeft w:val="0"/>
                  <w:marRight w:val="0"/>
                  <w:marTop w:val="0"/>
                  <w:marBottom w:val="0"/>
                  <w:divBdr>
                    <w:top w:val="none" w:sz="0" w:space="0" w:color="auto"/>
                    <w:left w:val="none" w:sz="0" w:space="0" w:color="auto"/>
                    <w:bottom w:val="none" w:sz="0" w:space="0" w:color="auto"/>
                    <w:right w:val="none" w:sz="0" w:space="0" w:color="auto"/>
                  </w:divBdr>
                  <w:divsChild>
                    <w:div w:id="2044093616">
                      <w:marLeft w:val="0"/>
                      <w:marRight w:val="0"/>
                      <w:marTop w:val="0"/>
                      <w:marBottom w:val="0"/>
                      <w:divBdr>
                        <w:top w:val="none" w:sz="0" w:space="0" w:color="auto"/>
                        <w:left w:val="none" w:sz="0" w:space="0" w:color="auto"/>
                        <w:bottom w:val="none" w:sz="0" w:space="0" w:color="auto"/>
                        <w:right w:val="none" w:sz="0" w:space="0" w:color="auto"/>
                      </w:divBdr>
                      <w:divsChild>
                        <w:div w:id="159932129">
                          <w:marLeft w:val="0"/>
                          <w:marRight w:val="0"/>
                          <w:marTop w:val="0"/>
                          <w:marBottom w:val="0"/>
                          <w:divBdr>
                            <w:top w:val="none" w:sz="0" w:space="0" w:color="auto"/>
                            <w:left w:val="none" w:sz="0" w:space="0" w:color="auto"/>
                            <w:bottom w:val="none" w:sz="0" w:space="0" w:color="auto"/>
                            <w:right w:val="none" w:sz="0" w:space="0" w:color="auto"/>
                          </w:divBdr>
                          <w:divsChild>
                            <w:div w:id="495072386">
                              <w:marLeft w:val="0"/>
                              <w:marRight w:val="0"/>
                              <w:marTop w:val="0"/>
                              <w:marBottom w:val="0"/>
                              <w:divBdr>
                                <w:top w:val="none" w:sz="0" w:space="0" w:color="auto"/>
                                <w:left w:val="none" w:sz="0" w:space="0" w:color="auto"/>
                                <w:bottom w:val="none" w:sz="0" w:space="0" w:color="auto"/>
                                <w:right w:val="none" w:sz="0" w:space="0" w:color="auto"/>
                              </w:divBdr>
                              <w:divsChild>
                                <w:div w:id="1478301989">
                                  <w:marLeft w:val="0"/>
                                  <w:marRight w:val="0"/>
                                  <w:marTop w:val="0"/>
                                  <w:marBottom w:val="0"/>
                                  <w:divBdr>
                                    <w:top w:val="none" w:sz="0" w:space="0" w:color="auto"/>
                                    <w:left w:val="none" w:sz="0" w:space="0" w:color="auto"/>
                                    <w:bottom w:val="none" w:sz="0" w:space="0" w:color="auto"/>
                                    <w:right w:val="none" w:sz="0" w:space="0" w:color="auto"/>
                                  </w:divBdr>
                                  <w:divsChild>
                                    <w:div w:id="1318538579">
                                      <w:marLeft w:val="0"/>
                                      <w:marRight w:val="0"/>
                                      <w:marTop w:val="0"/>
                                      <w:marBottom w:val="0"/>
                                      <w:divBdr>
                                        <w:top w:val="none" w:sz="0" w:space="0" w:color="auto"/>
                                        <w:left w:val="none" w:sz="0" w:space="0" w:color="auto"/>
                                        <w:bottom w:val="none" w:sz="0" w:space="0" w:color="auto"/>
                                        <w:right w:val="none" w:sz="0" w:space="0" w:color="auto"/>
                                      </w:divBdr>
                                      <w:divsChild>
                                        <w:div w:id="1937513849">
                                          <w:marLeft w:val="0"/>
                                          <w:marRight w:val="0"/>
                                          <w:marTop w:val="0"/>
                                          <w:marBottom w:val="0"/>
                                          <w:divBdr>
                                            <w:top w:val="none" w:sz="0" w:space="0" w:color="auto"/>
                                            <w:left w:val="none" w:sz="0" w:space="0" w:color="auto"/>
                                            <w:bottom w:val="none" w:sz="0" w:space="0" w:color="auto"/>
                                            <w:right w:val="none" w:sz="0" w:space="0" w:color="auto"/>
                                          </w:divBdr>
                                        </w:div>
                                      </w:divsChild>
                                    </w:div>
                                    <w:div w:id="2022582407">
                                      <w:marLeft w:val="0"/>
                                      <w:marRight w:val="0"/>
                                      <w:marTop w:val="540"/>
                                      <w:marBottom w:val="0"/>
                                      <w:divBdr>
                                        <w:top w:val="none" w:sz="0" w:space="0" w:color="auto"/>
                                        <w:left w:val="none" w:sz="0" w:space="0" w:color="auto"/>
                                        <w:bottom w:val="none" w:sz="0" w:space="0" w:color="auto"/>
                                        <w:right w:val="none" w:sz="0" w:space="0" w:color="auto"/>
                                      </w:divBdr>
                                      <w:divsChild>
                                        <w:div w:id="24136252">
                                          <w:marLeft w:val="0"/>
                                          <w:marRight w:val="0"/>
                                          <w:marTop w:val="0"/>
                                          <w:marBottom w:val="0"/>
                                          <w:divBdr>
                                            <w:top w:val="none" w:sz="0" w:space="0" w:color="auto"/>
                                            <w:left w:val="none" w:sz="0" w:space="0" w:color="auto"/>
                                            <w:bottom w:val="none" w:sz="0" w:space="0" w:color="auto"/>
                                            <w:right w:val="none" w:sz="0" w:space="0" w:color="auto"/>
                                          </w:divBdr>
                                        </w:div>
                                      </w:divsChild>
                                    </w:div>
                                    <w:div w:id="1740903094">
                                      <w:marLeft w:val="0"/>
                                      <w:marRight w:val="0"/>
                                      <w:marTop w:val="5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124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m4@illinois.edu" TargetMode="External"/><Relationship Id="rId13" Type="http://schemas.openxmlformats.org/officeDocument/2006/relationships/hyperlink" Target="https://counselingcenter.illinois.edu/" TargetMode="External"/><Relationship Id="rId3" Type="http://schemas.openxmlformats.org/officeDocument/2006/relationships/settings" Target="settings.xml"/><Relationship Id="rId7" Type="http://schemas.openxmlformats.org/officeDocument/2006/relationships/hyperlink" Target="mailto:faranak@illinois.edu" TargetMode="External"/><Relationship Id="rId12" Type="http://schemas.openxmlformats.org/officeDocument/2006/relationships/hyperlink" Target="http://isites.harvard.edu/icb/icb.do?keyword=k70847&amp;pageid=icb.page34205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rovost.illinois.edu/academicintegrity/student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hancellor.illinois.edu/land_acknowledgement.htm%20l" TargetMode="External"/><Relationship Id="rId4" Type="http://schemas.openxmlformats.org/officeDocument/2006/relationships/webSettings" Target="webSettings.xml"/><Relationship Id="rId9" Type="http://schemas.openxmlformats.org/officeDocument/2006/relationships/hyperlink" Target="mailto:iburns2@illinois.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2450</Words>
  <Characters>13967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16385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Miraftab, Faranak</dc:creator>
  <cp:keywords/>
  <dc:description/>
  <cp:lastModifiedBy>Miraftab, Faranak</cp:lastModifiedBy>
  <cp:revision>2</cp:revision>
  <dcterms:created xsi:type="dcterms:W3CDTF">2021-08-19T23:52:00Z</dcterms:created>
  <dcterms:modified xsi:type="dcterms:W3CDTF">2021-08-19T23:52:00Z</dcterms:modified>
</cp:coreProperties>
</file>