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November 2015 Chapter Minutes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November 2,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Most Worthy Master and Alpha Master of Candidates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41823"/>
          <w:highlight w:val="white"/>
          <w:rtl w:val="0"/>
        </w:rPr>
        <w:t xml:space="preserve">Mallory Sczygelski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Should do bagels for Vet Tech Appreciation Day next year because it was very well received by the staff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Grand Council Update!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was great this year, and we hope many will attend next year since we are hosting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Will need to bulk up the committee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monthly meetings after Chapter?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Wellness week (week of Jan 25-29)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 minute massages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$70 per hour, per massage therapist ($11/member) - we could provide for 36 members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a check to hold a place?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Yoga session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 year with experience (Jackie)?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Rent a room?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Physical Therapist Lunch Lecture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Food to members (Monday, January 25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-sure!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Compassionate Care Fundraiser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Ideas of an event?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Chapter meeting speaker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Motivational speaker (Mitchell?)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Recognize David J. Hilton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Rock climbing at the Arc (FREE!)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Allocate money to this event, maybe from the extra $1000 from alumni if we don’t feel like we’re taking away from 4th year externships?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Triptych Brewery Night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Point System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Positions for next year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Remove inactive 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years from email, contact lists, FB group, notes on Drive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Dr. Firkins talk to students on resumes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we want to do with the extra $1,000.00 allocated to us from the Alumni? Use for Wellness Week or 4th year externships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Worthy Master Joe Cacioppo: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Banquet hall booked for Saturday night for Grand Council - will be putting the deposit down tomorrow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Master of Records and Seals Brittany Willeford: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Beta Master of Pledges Brooke Murphy: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Initiation - Wednesday, 11/18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send out initiation quiz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Survey for initiation (headcount)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Project - Champaign County Humane Society wish list, will get some first years to head it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Powerpoint for Get to Know you for meeting tomorrow night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Can Drive for all members for December Chapter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Alpha Master of Finance Kara Falvey: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Spent all $1200 donated between Alumni and Dr. Biehl plus $3.32 over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Master of History Brittany Farron:</w:t>
      </w:r>
    </w:p>
    <w:p w:rsidR="00000000" w:rsidDel="00000000" w:rsidP="00000000" w:rsidRDefault="00000000" w:rsidRPr="00000000">
      <w:pPr>
        <w:spacing w:line="331.2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Kick-Butt - need nominations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Committee Chairs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Alumni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Alumni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Get list from Emily (?)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Call-A-Thon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Newsletter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line="331.2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 from all Executive members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Housekeeping items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line="331.2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 members a point for joining a committee (if they have participated in the committee’s events)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line="331.2" w:lineRule="auto"/>
        <w:ind w:left="288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totals? Can we send the document out to members so they know where they are?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Clothing/Fundraising: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Pet Wash: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Pet Visits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 visits went ok on Sunday at Illini Heritage - will follow up with Emily about it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Clark Lindsey pet visit is the Tuesday after midterms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Road Race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Went really well, people were happy with shirts and goodie bags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$2254.54 (split between A Pet’s Place and Wildlife) - everything was deposited today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Boy Scout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to figure out the date (Sunday, April 3rd?) and where to hold it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Social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Movie Nights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BYOP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Ice-skating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Volleyball/Hockey Game?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Around the World Party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Need 2 more houses to host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$75/house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line="331.2" w:lineRule="auto"/>
        <w:ind w:left="216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House of Cards theme?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Pictures with Santa - December 6th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Ugly sweater party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Website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line="331.2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Road Race times added, History section needs to be updated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31.2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Educational: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