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7013C" w14:textId="77777777" w:rsidR="006A177D" w:rsidRDefault="00D75820" w:rsidP="00D75820">
      <w:pPr>
        <w:spacing w:line="480" w:lineRule="auto"/>
        <w:jc w:val="center"/>
      </w:pPr>
      <w:r>
        <w:t xml:space="preserve">Impartial Respect and Acceptance </w:t>
      </w:r>
    </w:p>
    <w:p w14:paraId="709731B6" w14:textId="444D8E6C" w:rsidR="00A143D2" w:rsidRDefault="006A177D" w:rsidP="006A177D">
      <w:pPr>
        <w:spacing w:line="480" w:lineRule="auto"/>
      </w:pPr>
      <w:r>
        <w:tab/>
        <w:t>In “</w:t>
      </w:r>
      <w:r w:rsidRPr="006A177D">
        <w:t>The Power of Hello</w:t>
      </w:r>
      <w:r w:rsidR="00DE3CFE" w:rsidRPr="00B95563">
        <w:rPr>
          <w:highlight w:val="yellow"/>
        </w:rPr>
        <w:t>,</w:t>
      </w:r>
      <w:r w:rsidRPr="00B95563">
        <w:rPr>
          <w:highlight w:val="yellow"/>
        </w:rPr>
        <w:t>”</w:t>
      </w:r>
      <w:r w:rsidR="00D916EB">
        <w:t xml:space="preserve"> Howard White </w:t>
      </w:r>
      <w:r w:rsidR="00DE3CFE">
        <w:t xml:space="preserve">outlines a </w:t>
      </w:r>
      <w:r w:rsidR="00DE3CFE" w:rsidRPr="00B95563">
        <w:rPr>
          <w:highlight w:val="yellow"/>
        </w:rPr>
        <w:t>self-discipline</w:t>
      </w:r>
      <w:r w:rsidR="00296AF8">
        <w:t xml:space="preserve"> that his mother taught </w:t>
      </w:r>
      <w:r w:rsidR="00231E98">
        <w:t xml:space="preserve">him to follow </w:t>
      </w:r>
      <w:r w:rsidR="00296AF8">
        <w:t xml:space="preserve">at a very young age. </w:t>
      </w:r>
      <w:r w:rsidR="00957009">
        <w:t>Although expressed more simply</w:t>
      </w:r>
      <w:r w:rsidR="00231E98">
        <w:t>, the principle</w:t>
      </w:r>
      <w:r w:rsidR="00957009">
        <w:t>s</w:t>
      </w:r>
      <w:r w:rsidR="00DE3CFE">
        <w:t xml:space="preserve"> of Howard </w:t>
      </w:r>
      <w:r w:rsidR="00DE3CFE" w:rsidRPr="00B95563">
        <w:rPr>
          <w:highlight w:val="yellow"/>
        </w:rPr>
        <w:t>White’s self-discipline</w:t>
      </w:r>
      <w:r w:rsidR="00231E98">
        <w:t xml:space="preserve"> </w:t>
      </w:r>
      <w:r w:rsidR="00957009">
        <w:t>parallel</w:t>
      </w:r>
      <w:r w:rsidR="00231E98">
        <w:t xml:space="preserve"> the </w:t>
      </w:r>
      <w:r w:rsidR="00957009">
        <w:t>civil duties addressed by the student code closely.</w:t>
      </w:r>
      <w:r w:rsidR="00B545B5">
        <w:t xml:space="preserve"> </w:t>
      </w:r>
    </w:p>
    <w:p w14:paraId="735B07ED" w14:textId="20113D9C" w:rsidR="006A177D" w:rsidRDefault="00B545B5" w:rsidP="00A143D2">
      <w:pPr>
        <w:spacing w:line="480" w:lineRule="auto"/>
        <w:ind w:firstLine="720"/>
      </w:pPr>
      <w:r>
        <w:t xml:space="preserve">The primary focus of “Article 1” of the student code is to simultaneously ensure that students maintain their rights while respecting the rights of other students. </w:t>
      </w:r>
      <w:r w:rsidR="00A143D2">
        <w:t xml:space="preserve">Similarly, White learns that </w:t>
      </w:r>
      <w:r w:rsidR="00C81424">
        <w:t xml:space="preserve">by greeting his colleagues regardless of authority he has acknowledged his co-workers. On the surface, this greeting may seem nothing more than a simple exchange of pleasantries. An acknowledgement of another, though, represents something of much greater value. To acknowledge someone represents that you consider </w:t>
      </w:r>
      <w:r w:rsidR="00C81424" w:rsidRPr="00B95563">
        <w:rPr>
          <w:highlight w:val="yellow"/>
        </w:rPr>
        <w:t>them one of your equivalents, that you respect their values and opinions as much as your ow</w:t>
      </w:r>
      <w:r w:rsidR="002A7ABD" w:rsidRPr="00B95563">
        <w:rPr>
          <w:highlight w:val="yellow"/>
        </w:rPr>
        <w:t xml:space="preserve">n. </w:t>
      </w:r>
      <w:r w:rsidR="00DE3CFE" w:rsidRPr="00B95563">
        <w:rPr>
          <w:highlight w:val="yellow"/>
        </w:rPr>
        <w:t>This is not to say that all opinions and values are equal, but all opinions and values should be given a chance regardless of initial perspective.</w:t>
      </w:r>
      <w:r w:rsidR="00DE3CFE">
        <w:t xml:space="preserve"> </w:t>
      </w:r>
      <w:r w:rsidR="002A7ABD">
        <w:t xml:space="preserve">When Howard White addressed the founder of company, he did not see him as a towering figure who was superior. Howard saw someone who, though he greatly respects, was just as raw and human as the manual workers of the company.  </w:t>
      </w:r>
    </w:p>
    <w:p w14:paraId="2FFC42D3" w14:textId="1B58B0FB" w:rsidR="00D75820" w:rsidRDefault="002A7ABD" w:rsidP="00A236AE">
      <w:pPr>
        <w:spacing w:line="480" w:lineRule="auto"/>
        <w:ind w:firstLine="720"/>
      </w:pPr>
      <w:r>
        <w:t xml:space="preserve">Just like </w:t>
      </w:r>
      <w:r w:rsidR="00DE3CFE" w:rsidRPr="00B95563">
        <w:rPr>
          <w:highlight w:val="yellow"/>
        </w:rPr>
        <w:t>White’s</w:t>
      </w:r>
      <w:r w:rsidRPr="00B95563">
        <w:rPr>
          <w:highlight w:val="yellow"/>
        </w:rPr>
        <w:t xml:space="preserve"> </w:t>
      </w:r>
      <w:r w:rsidR="00DE3CFE" w:rsidRPr="00B95563">
        <w:rPr>
          <w:highlight w:val="yellow"/>
        </w:rPr>
        <w:t>self-discipline</w:t>
      </w:r>
      <w:r>
        <w:t xml:space="preserve">, the Student Code does not discriminate </w:t>
      </w:r>
      <w:r w:rsidR="00D02122">
        <w:t>on the treatment of other students. The Student Code en</w:t>
      </w:r>
      <w:bookmarkStart w:id="0" w:name="_GoBack"/>
      <w:bookmarkEnd w:id="0"/>
      <w:r w:rsidR="00D02122">
        <w:t xml:space="preserve">courages all students to interact with each other regardless of race, gender, religion and other orientations. The establishment of this environments creates an academic community in which all students/people are able to thrive. </w:t>
      </w:r>
      <w:r w:rsidR="00A236AE" w:rsidRPr="00B95563">
        <w:rPr>
          <w:highlight w:val="yellow"/>
        </w:rPr>
        <w:t>When a student respects the ideas and opinions of others, their single-dimensional perspective becomes a multi-dimensional view of the world and reality.  Being challenged by opposing ideas opens perspectives that were unknown before.</w:t>
      </w:r>
      <w:r w:rsidR="00A236AE">
        <w:t xml:space="preserve"> </w:t>
      </w:r>
      <w:r w:rsidR="00AB1513">
        <w:t xml:space="preserve">White was able to gain insight from the founder of the company when he approached the man as an equivalent. His boss’s comment completely altered </w:t>
      </w:r>
      <w:r w:rsidR="00AB1513">
        <w:lastRenderedPageBreak/>
        <w:t xml:space="preserve">the way White viewed his </w:t>
      </w:r>
      <w:r w:rsidR="00DE3CFE" w:rsidRPr="00B95563">
        <w:rPr>
          <w:highlight w:val="yellow"/>
        </w:rPr>
        <w:t>role</w:t>
      </w:r>
      <w:r w:rsidR="00AB1513">
        <w:t xml:space="preserve"> in the company. White’s acceptance of the perspective of the founder of the company</w:t>
      </w:r>
      <w:r w:rsidR="00D75820">
        <w:t xml:space="preserve"> made him believe that it was possible for him to achieve more than </w:t>
      </w:r>
      <w:r w:rsidR="00CF6A8C">
        <w:t xml:space="preserve">he had initially assumed. </w:t>
      </w:r>
      <w:r w:rsidR="00BE2E02">
        <w:t>Tho</w:t>
      </w:r>
      <w:r w:rsidR="00DE3CFE">
        <w:t xml:space="preserve">ugh a simple gesture, Howard’s </w:t>
      </w:r>
      <w:r w:rsidR="00DE3CFE" w:rsidRPr="00B95563">
        <w:rPr>
          <w:highlight w:val="yellow"/>
        </w:rPr>
        <w:t>“Hello”</w:t>
      </w:r>
      <w:r w:rsidR="00DE3CFE">
        <w:t xml:space="preserve"> </w:t>
      </w:r>
      <w:r w:rsidR="00BE2E02">
        <w:t xml:space="preserve">demonstrated </w:t>
      </w:r>
      <w:r w:rsidR="00C70B27">
        <w:t xml:space="preserve">all the values </w:t>
      </w:r>
      <w:r w:rsidR="00BE2E02">
        <w:t xml:space="preserve">outlined by the Student Code. </w:t>
      </w:r>
    </w:p>
    <w:p w14:paraId="1F66B1B3" w14:textId="77777777" w:rsidR="00C5452B" w:rsidRDefault="00C5452B" w:rsidP="00C5452B">
      <w:pPr>
        <w:spacing w:line="480" w:lineRule="auto"/>
      </w:pPr>
    </w:p>
    <w:p w14:paraId="348A4FDF" w14:textId="4DCAFB78" w:rsidR="00A236AE" w:rsidRPr="006A177D" w:rsidRDefault="00A236AE" w:rsidP="00C5452B">
      <w:pPr>
        <w:spacing w:line="480" w:lineRule="auto"/>
      </w:pPr>
    </w:p>
    <w:sectPr w:rsidR="00A236AE" w:rsidRPr="006A177D" w:rsidSect="00F203C3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C9D92" w14:textId="77777777" w:rsidR="00D03C23" w:rsidRDefault="00D03C23" w:rsidP="00957009">
      <w:r>
        <w:separator/>
      </w:r>
    </w:p>
  </w:endnote>
  <w:endnote w:type="continuationSeparator" w:id="0">
    <w:p w14:paraId="6AF053E1" w14:textId="77777777" w:rsidR="00D03C23" w:rsidRDefault="00D03C23" w:rsidP="0095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938F2" w14:textId="77777777" w:rsidR="00D03C23" w:rsidRDefault="00D03C23" w:rsidP="00957009">
      <w:r>
        <w:separator/>
      </w:r>
    </w:p>
  </w:footnote>
  <w:footnote w:type="continuationSeparator" w:id="0">
    <w:p w14:paraId="5AA8B4E6" w14:textId="77777777" w:rsidR="00D03C23" w:rsidRDefault="00D03C23" w:rsidP="009570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F7F1" w14:textId="77777777" w:rsidR="00957009" w:rsidRDefault="00957009" w:rsidP="00430FD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AC306" w14:textId="77777777" w:rsidR="00957009" w:rsidRDefault="00957009" w:rsidP="0095700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A451E" w14:textId="77777777" w:rsidR="00957009" w:rsidRDefault="00957009" w:rsidP="00430FD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Cheung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C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8A6492" w14:textId="77777777" w:rsidR="00957009" w:rsidRDefault="00957009" w:rsidP="0095700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7D"/>
    <w:rsid w:val="001A78C8"/>
    <w:rsid w:val="00231E98"/>
    <w:rsid w:val="00296AF8"/>
    <w:rsid w:val="002A7ABD"/>
    <w:rsid w:val="00317A3A"/>
    <w:rsid w:val="003938B1"/>
    <w:rsid w:val="003D5A8D"/>
    <w:rsid w:val="00574ED3"/>
    <w:rsid w:val="005A2443"/>
    <w:rsid w:val="00617748"/>
    <w:rsid w:val="006A177D"/>
    <w:rsid w:val="007B0AE6"/>
    <w:rsid w:val="00957009"/>
    <w:rsid w:val="00A143D2"/>
    <w:rsid w:val="00A236AE"/>
    <w:rsid w:val="00AB1513"/>
    <w:rsid w:val="00B545B5"/>
    <w:rsid w:val="00B95563"/>
    <w:rsid w:val="00BC303F"/>
    <w:rsid w:val="00BE2E02"/>
    <w:rsid w:val="00C15179"/>
    <w:rsid w:val="00C5452B"/>
    <w:rsid w:val="00C70B27"/>
    <w:rsid w:val="00C81424"/>
    <w:rsid w:val="00CF6A8C"/>
    <w:rsid w:val="00D02122"/>
    <w:rsid w:val="00D03C23"/>
    <w:rsid w:val="00D75820"/>
    <w:rsid w:val="00D916EB"/>
    <w:rsid w:val="00DE3CFE"/>
    <w:rsid w:val="00EC156C"/>
    <w:rsid w:val="00F203C3"/>
    <w:rsid w:val="00F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C9C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A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177D"/>
  </w:style>
  <w:style w:type="paragraph" w:styleId="Header">
    <w:name w:val="header"/>
    <w:basedOn w:val="Normal"/>
    <w:link w:val="HeaderChar"/>
    <w:uiPriority w:val="99"/>
    <w:unhideWhenUsed/>
    <w:rsid w:val="0095700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7009"/>
  </w:style>
  <w:style w:type="character" w:styleId="PageNumber">
    <w:name w:val="page number"/>
    <w:basedOn w:val="DefaultParagraphFont"/>
    <w:uiPriority w:val="99"/>
    <w:semiHidden/>
    <w:unhideWhenUsed/>
    <w:rsid w:val="00957009"/>
  </w:style>
  <w:style w:type="paragraph" w:styleId="Footer">
    <w:name w:val="footer"/>
    <w:basedOn w:val="Normal"/>
    <w:link w:val="FooterChar"/>
    <w:uiPriority w:val="99"/>
    <w:unhideWhenUsed/>
    <w:rsid w:val="0095700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347</Words>
  <Characters>1983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Matthew</dc:creator>
  <cp:keywords/>
  <dc:description/>
  <cp:lastModifiedBy>Cheung, Matthew</cp:lastModifiedBy>
  <cp:revision>4</cp:revision>
  <dcterms:created xsi:type="dcterms:W3CDTF">2015-11-29T03:41:00Z</dcterms:created>
  <dcterms:modified xsi:type="dcterms:W3CDTF">2015-12-04T04:53:00Z</dcterms:modified>
</cp:coreProperties>
</file>