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A8B" w:rsidRPr="00962253" w:rsidRDefault="003B7A8B" w:rsidP="003B7A8B">
      <w:pPr>
        <w:pStyle w:val="Heading2"/>
        <w:rPr>
          <w:rFonts w:ascii="Calibri Light" w:hAnsi="Calibri Light"/>
          <w:b/>
          <w:color w:val="000000" w:themeColor="text1"/>
        </w:rPr>
      </w:pPr>
      <w:r w:rsidRPr="00962253">
        <w:rPr>
          <w:rFonts w:ascii="Calibri Light" w:hAnsi="Calibri Light"/>
          <w:b/>
          <w:color w:val="000000" w:themeColor="text1"/>
        </w:rPr>
        <w:t>Clothing</w:t>
      </w:r>
    </w:p>
    <w:p w:rsidR="003B7A8B" w:rsidRPr="00425839" w:rsidRDefault="003B7A8B" w:rsidP="00425839">
      <w:pPr>
        <w:pStyle w:val="ListParagraph"/>
        <w:numPr>
          <w:ilvl w:val="0"/>
          <w:numId w:val="4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Brush chaps</w:t>
      </w:r>
    </w:p>
    <w:p w:rsidR="003B7A8B" w:rsidRPr="00425839" w:rsidRDefault="00C15685" w:rsidP="00425839">
      <w:pPr>
        <w:pStyle w:val="ListParagraph"/>
        <w:numPr>
          <w:ilvl w:val="0"/>
          <w:numId w:val="4"/>
        </w:num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10795</wp:posOffset>
            </wp:positionV>
            <wp:extent cx="3017520" cy="3017520"/>
            <wp:effectExtent l="0" t="0" r="0" b="0"/>
            <wp:wrapNone/>
            <wp:docPr id="5" name="Picture 5" descr="Image result for mourning dove lin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ourning dove line draw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A8B" w:rsidRPr="00425839">
        <w:rPr>
          <w:rFonts w:asciiTheme="majorHAnsi" w:hAnsiTheme="majorHAnsi"/>
          <w:color w:val="000000" w:themeColor="text1"/>
          <w:sz w:val="22"/>
          <w:szCs w:val="22"/>
        </w:rPr>
        <w:t>Boots</w:t>
      </w:r>
    </w:p>
    <w:p w:rsidR="003B7A8B" w:rsidRPr="00425839" w:rsidRDefault="003B7A8B" w:rsidP="00425839">
      <w:pPr>
        <w:pStyle w:val="ListParagraph"/>
        <w:numPr>
          <w:ilvl w:val="0"/>
          <w:numId w:val="4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Insulating layer (fleece or wool)</w:t>
      </w:r>
    </w:p>
    <w:p w:rsidR="003B7A8B" w:rsidRPr="00425839" w:rsidRDefault="003B7A8B" w:rsidP="00425839">
      <w:pPr>
        <w:pStyle w:val="ListParagraph"/>
        <w:numPr>
          <w:ilvl w:val="0"/>
          <w:numId w:val="4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Hat/cap</w:t>
      </w:r>
    </w:p>
    <w:p w:rsidR="003B7A8B" w:rsidRPr="00425839" w:rsidRDefault="003B7A8B" w:rsidP="00425839">
      <w:pPr>
        <w:pStyle w:val="ListParagraph"/>
        <w:numPr>
          <w:ilvl w:val="0"/>
          <w:numId w:val="4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Gloves</w:t>
      </w:r>
    </w:p>
    <w:p w:rsidR="003B7A8B" w:rsidRPr="00425839" w:rsidRDefault="003B7A8B" w:rsidP="00425839">
      <w:pPr>
        <w:pStyle w:val="ListParagraph"/>
        <w:numPr>
          <w:ilvl w:val="0"/>
          <w:numId w:val="4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Hunter orange (as required by law)</w:t>
      </w:r>
    </w:p>
    <w:p w:rsidR="006E12C1" w:rsidRPr="00425839" w:rsidRDefault="006E12C1" w:rsidP="006E12C1">
      <w:pPr>
        <w:pStyle w:val="ListParagraph"/>
        <w:rPr>
          <w:rFonts w:asciiTheme="majorHAnsi" w:hAnsiTheme="majorHAnsi"/>
          <w:color w:val="000000" w:themeColor="text1"/>
          <w:sz w:val="22"/>
          <w:szCs w:val="22"/>
        </w:rPr>
      </w:pPr>
    </w:p>
    <w:p w:rsidR="003B7A8B" w:rsidRPr="00962253" w:rsidRDefault="003B7A8B" w:rsidP="003B7A8B">
      <w:pPr>
        <w:pStyle w:val="Heading2"/>
        <w:rPr>
          <w:rFonts w:ascii="Calibri Light" w:hAnsi="Calibri Light"/>
          <w:b/>
          <w:color w:val="000000" w:themeColor="text1"/>
        </w:rPr>
      </w:pPr>
      <w:r w:rsidRPr="00962253">
        <w:rPr>
          <w:rFonts w:ascii="Calibri Light" w:hAnsi="Calibri Light"/>
          <w:b/>
          <w:color w:val="000000" w:themeColor="text1"/>
        </w:rPr>
        <w:t>Basic Hunting Equipment</w:t>
      </w:r>
    </w:p>
    <w:p w:rsidR="003B7A8B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Hunting license and permits</w:t>
      </w:r>
    </w:p>
    <w:p w:rsidR="00962253" w:rsidRPr="00425839" w:rsidRDefault="00962253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>Windshield card (if applicable)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Shotgun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Ammo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Choke tubes</w:t>
      </w:r>
      <w:r w:rsidR="008E3EEA" w:rsidRPr="008E3EEA">
        <w:t xml:space="preserve"> </w:t>
      </w:r>
    </w:p>
    <w:p w:rsidR="003B7A8B" w:rsidRPr="00425839" w:rsidRDefault="00C15685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145609</wp:posOffset>
            </wp:positionV>
            <wp:extent cx="3528060" cy="2732846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452" b="90968" l="65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2135" cy="27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A8B" w:rsidRPr="00425839">
        <w:rPr>
          <w:rFonts w:asciiTheme="majorHAnsi" w:hAnsiTheme="majorHAnsi"/>
          <w:color w:val="000000" w:themeColor="text1"/>
          <w:sz w:val="22"/>
          <w:szCs w:val="22"/>
        </w:rPr>
        <w:t>Gun case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Gun care/cleaning kit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Choke tube wrench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Water bottle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Maps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Shooting glasses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Hearing protection</w:t>
      </w:r>
      <w:bookmarkStart w:id="0" w:name="_GoBack"/>
      <w:bookmarkEnd w:id="0"/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Basic first aid kit</w:t>
      </w:r>
      <w:r w:rsidR="008E3EEA" w:rsidRPr="008E3EEA">
        <w:t xml:space="preserve"> 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 xml:space="preserve">Flashlight/headlamp 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Hunting knife</w:t>
      </w:r>
      <w:r w:rsidR="00C15685" w:rsidRPr="00C15685">
        <w:t xml:space="preserve"> </w:t>
      </w:r>
    </w:p>
    <w:p w:rsidR="003B7A8B" w:rsidRPr="00425839" w:rsidRDefault="003B7A8B" w:rsidP="00425839">
      <w:pPr>
        <w:pStyle w:val="ListParagraph"/>
        <w:numPr>
          <w:ilvl w:val="0"/>
          <w:numId w:val="3"/>
        </w:numPr>
        <w:rPr>
          <w:rFonts w:asciiTheme="majorHAnsi" w:hAnsiTheme="majorHAnsi"/>
          <w:color w:val="000000" w:themeColor="text1"/>
          <w:sz w:val="22"/>
          <w:szCs w:val="22"/>
        </w:rPr>
      </w:pPr>
      <w:r w:rsidRPr="00425839">
        <w:rPr>
          <w:rFonts w:asciiTheme="majorHAnsi" w:hAnsiTheme="majorHAnsi"/>
          <w:color w:val="000000" w:themeColor="text1"/>
          <w:sz w:val="22"/>
          <w:szCs w:val="22"/>
        </w:rPr>
        <w:t>Game shears (optional)</w:t>
      </w:r>
    </w:p>
    <w:p w:rsidR="003B7A8B" w:rsidRDefault="003B7A8B" w:rsidP="003B7A8B">
      <w:pPr>
        <w:pStyle w:val="ListParagraph"/>
      </w:pPr>
    </w:p>
    <w:p w:rsidR="00962253" w:rsidRDefault="00962253" w:rsidP="00962253">
      <w:pPr>
        <w:pStyle w:val="paragraph"/>
        <w:spacing w:before="0" w:beforeAutospacing="0" w:after="0" w:afterAutospacing="0"/>
        <w:textAlignment w:val="baseline"/>
        <w:rPr>
          <w:rFonts w:ascii="Calibri" w:hAnsi="Calibri"/>
          <w:color w:val="2F5496"/>
          <w:sz w:val="22"/>
          <w:szCs w:val="22"/>
        </w:rPr>
      </w:pPr>
      <w:r>
        <w:rPr>
          <w:rStyle w:val="normaltextrun"/>
          <w:rFonts w:ascii="Calibri Light" w:eastAsiaTheme="majorEastAsia" w:hAnsi="Calibri Light"/>
          <w:b/>
          <w:bCs/>
          <w:sz w:val="26"/>
          <w:szCs w:val="26"/>
        </w:rPr>
        <w:t>Optional Hunting Accessories </w:t>
      </w:r>
      <w:r>
        <w:rPr>
          <w:rStyle w:val="eop"/>
          <w:rFonts w:ascii="Calibri Light" w:eastAsiaTheme="majorEastAsia" w:hAnsi="Calibri Light"/>
          <w:color w:val="2F5496"/>
          <w:sz w:val="26"/>
          <w:szCs w:val="26"/>
        </w:rPr>
        <w:t> </w:t>
      </w:r>
    </w:p>
    <w:p w:rsidR="00962253" w:rsidRDefault="00962253" w:rsidP="0096225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Handsaw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C15685" w:rsidP="0096225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175895</wp:posOffset>
            </wp:positionV>
            <wp:extent cx="1394460" cy="1353789"/>
            <wp:effectExtent l="0" t="0" r="0" b="0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253">
        <w:rPr>
          <w:rStyle w:val="normaltextrun"/>
          <w:rFonts w:ascii="Calibri" w:eastAsiaTheme="majorEastAsia" w:hAnsi="Calibri"/>
          <w:sz w:val="22"/>
          <w:szCs w:val="22"/>
        </w:rPr>
        <w:t>GPS unit</w:t>
      </w:r>
      <w:r w:rsidR="00962253"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Hatchet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Hunting blind &amp; chairs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proofErr w:type="spellStart"/>
      <w:r>
        <w:rPr>
          <w:rStyle w:val="spellingerror"/>
          <w:rFonts w:ascii="Calibri" w:hAnsi="Calibri"/>
          <w:sz w:val="22"/>
          <w:szCs w:val="22"/>
        </w:rPr>
        <w:t>Treestand</w:t>
      </w:r>
      <w:proofErr w:type="spellEnd"/>
      <w:r>
        <w:rPr>
          <w:rStyle w:val="normaltextrun"/>
          <w:rFonts w:ascii="Calibri" w:eastAsiaTheme="majorEastAsia" w:hAnsi="Calibri"/>
          <w:sz w:val="22"/>
          <w:szCs w:val="22"/>
        </w:rPr>
        <w:t> &amp; safety harness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 xml:space="preserve">Range finder (extremely useful for </w:t>
      </w:r>
      <w:proofErr w:type="spellStart"/>
      <w:r>
        <w:rPr>
          <w:rStyle w:val="normaltextrun"/>
          <w:rFonts w:ascii="Calibri" w:eastAsiaTheme="majorEastAsia" w:hAnsi="Calibri"/>
          <w:sz w:val="22"/>
          <w:szCs w:val="22"/>
        </w:rPr>
        <w:t>bowhunting</w:t>
      </w:r>
      <w:proofErr w:type="spellEnd"/>
      <w:r>
        <w:rPr>
          <w:rStyle w:val="normaltextrun"/>
          <w:rFonts w:ascii="Calibri" w:eastAsiaTheme="majorEastAsia" w:hAnsi="Calibri"/>
          <w:sz w:val="22"/>
          <w:szCs w:val="22"/>
        </w:rPr>
        <w:t>)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Scent control/cover scent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Basic firearm/bow maintenance kit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Deer cart/sled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proofErr w:type="spellStart"/>
      <w:r>
        <w:rPr>
          <w:rStyle w:val="normaltextrun"/>
          <w:rFonts w:ascii="Calibri" w:eastAsiaTheme="majorEastAsia" w:hAnsi="Calibri"/>
          <w:sz w:val="22"/>
          <w:szCs w:val="22"/>
        </w:rPr>
        <w:t>Handwarmers</w:t>
      </w:r>
      <w:proofErr w:type="spellEnd"/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Pr="00962253" w:rsidRDefault="00962253" w:rsidP="00962253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Snacks</w:t>
      </w:r>
      <w:r>
        <w:rPr>
          <w:rStyle w:val="eop"/>
          <w:rFonts w:ascii="Calibri" w:eastAsiaTheme="majorEastAsia" w:hAnsi="Calibri"/>
          <w:sz w:val="22"/>
          <w:szCs w:val="22"/>
        </w:rPr>
        <w:t> </w:t>
      </w:r>
    </w:p>
    <w:p w:rsidR="00962253" w:rsidRDefault="00962253" w:rsidP="0096225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/>
          <w:sz w:val="22"/>
          <w:szCs w:val="22"/>
        </w:rPr>
      </w:pPr>
    </w:p>
    <w:p w:rsidR="00962253" w:rsidRDefault="00962253" w:rsidP="00962253">
      <w:pPr>
        <w:pStyle w:val="paragraph"/>
        <w:spacing w:before="0" w:beforeAutospacing="0" w:after="0" w:afterAutospacing="0"/>
        <w:textAlignment w:val="baseline"/>
        <w:rPr>
          <w:rFonts w:ascii="Calibri" w:hAnsi="Calibri"/>
          <w:sz w:val="22"/>
          <w:szCs w:val="22"/>
        </w:rPr>
      </w:pPr>
    </w:p>
    <w:p w:rsidR="00962253" w:rsidRDefault="00962253" w:rsidP="00962253">
      <w:pPr>
        <w:pStyle w:val="paragraph"/>
        <w:spacing w:before="0" w:beforeAutospacing="0" w:after="0" w:afterAutospacing="0"/>
        <w:textAlignment w:val="baseline"/>
        <w:rPr>
          <w:rFonts w:ascii="Calibri" w:hAnsi="Calibri"/>
          <w:color w:val="2F5496"/>
          <w:sz w:val="22"/>
          <w:szCs w:val="22"/>
        </w:rPr>
      </w:pPr>
      <w:r>
        <w:rPr>
          <w:rStyle w:val="normaltextrun"/>
          <w:rFonts w:ascii="Calibri Light" w:eastAsiaTheme="majorEastAsia" w:hAnsi="Calibri Light"/>
          <w:b/>
          <w:bCs/>
          <w:sz w:val="26"/>
          <w:szCs w:val="26"/>
        </w:rPr>
        <w:t>Lottery Permit Application Deadline</w:t>
      </w:r>
      <w:r w:rsidR="008E3EEA">
        <w:rPr>
          <w:rStyle w:val="normaltextrun"/>
          <w:rFonts w:ascii="Calibri Light" w:eastAsiaTheme="majorEastAsia" w:hAnsi="Calibri Light"/>
          <w:b/>
          <w:bCs/>
          <w:sz w:val="26"/>
          <w:szCs w:val="26"/>
        </w:rPr>
        <w:t>s</w:t>
      </w:r>
      <w:r w:rsidR="00B23EC9">
        <w:rPr>
          <w:rStyle w:val="eop"/>
          <w:rFonts w:ascii="Calibri Light" w:eastAsiaTheme="majorEastAsia" w:hAnsi="Calibri Light"/>
          <w:color w:val="2F5496"/>
          <w:sz w:val="26"/>
          <w:szCs w:val="26"/>
        </w:rPr>
        <w:t xml:space="preserve"> </w:t>
      </w:r>
      <w:r w:rsidR="00B23EC9" w:rsidRPr="00B23EC9">
        <w:rPr>
          <w:rStyle w:val="eop"/>
          <w:rFonts w:ascii="Calibri Light" w:eastAsiaTheme="majorEastAsia" w:hAnsi="Calibri Light"/>
          <w:b/>
          <w:sz w:val="26"/>
          <w:szCs w:val="26"/>
        </w:rPr>
        <w:t>(2017)</w:t>
      </w:r>
    </w:p>
    <w:p w:rsidR="00962253" w:rsidRPr="00B23EC9" w:rsidRDefault="00B23EC9" w:rsidP="00962253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Free upland game Aug 1 – Aug 31</w:t>
      </w:r>
    </w:p>
    <w:p w:rsidR="00B23EC9" w:rsidRPr="00B23EC9" w:rsidRDefault="00B23EC9" w:rsidP="00962253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Dove first lottery June 1 – June 30</w:t>
      </w:r>
    </w:p>
    <w:p w:rsidR="00B23EC9" w:rsidRPr="00B23EC9" w:rsidRDefault="00B23EC9" w:rsidP="00962253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Dove second lottery July 7 – July 21</w:t>
      </w:r>
    </w:p>
    <w:p w:rsidR="00B23EC9" w:rsidRDefault="00B23EC9" w:rsidP="00962253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Calibri" w:hAnsi="Calibri"/>
          <w:sz w:val="22"/>
          <w:szCs w:val="22"/>
        </w:rPr>
      </w:pPr>
      <w:r>
        <w:rPr>
          <w:rStyle w:val="normaltextrun"/>
          <w:rFonts w:ascii="Calibri" w:eastAsiaTheme="majorEastAsia" w:hAnsi="Calibri"/>
          <w:sz w:val="22"/>
          <w:szCs w:val="22"/>
        </w:rPr>
        <w:t>Dove third lottery July 28 – August 25</w:t>
      </w:r>
    </w:p>
    <w:p w:rsidR="00962253" w:rsidRPr="003B7A8B" w:rsidRDefault="00962253" w:rsidP="003B7A8B">
      <w:pPr>
        <w:pStyle w:val="ListParagraph"/>
      </w:pPr>
    </w:p>
    <w:sectPr w:rsidR="00962253" w:rsidRPr="003B7A8B" w:rsidSect="00962253">
      <w:headerReference w:type="default" r:id="rId12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D4" w:rsidRDefault="003560D4" w:rsidP="006E12C1">
      <w:r>
        <w:separator/>
      </w:r>
    </w:p>
  </w:endnote>
  <w:endnote w:type="continuationSeparator" w:id="0">
    <w:p w:rsidR="003560D4" w:rsidRDefault="003560D4" w:rsidP="006E1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D4" w:rsidRDefault="003560D4" w:rsidP="006E12C1">
      <w:r>
        <w:separator/>
      </w:r>
    </w:p>
  </w:footnote>
  <w:footnote w:type="continuationSeparator" w:id="0">
    <w:p w:rsidR="003560D4" w:rsidRDefault="003560D4" w:rsidP="006E1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2C1" w:rsidRDefault="006E12C1">
    <w:pPr>
      <w:pStyle w:val="Header"/>
    </w:pPr>
    <w:r>
      <w:rPr>
        <w:noProof/>
      </w:rPr>
      <w:drawing>
        <wp:inline distT="0" distB="0" distL="0" distR="0" wp14:anchorId="7874A5A9" wp14:editId="2E042AE6">
          <wp:extent cx="6858000" cy="1974850"/>
          <wp:effectExtent l="0" t="0" r="0" b="6350"/>
          <wp:docPr id="3" name="Picture 3" descr="A picture containing clipart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arnToHunt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97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12C1" w:rsidRDefault="006E12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74020"/>
    <w:multiLevelType w:val="multilevel"/>
    <w:tmpl w:val="790C2F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BE95058"/>
    <w:multiLevelType w:val="multilevel"/>
    <w:tmpl w:val="F49A5C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BA44721"/>
    <w:multiLevelType w:val="hybridMultilevel"/>
    <w:tmpl w:val="018A62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435A0"/>
    <w:multiLevelType w:val="hybridMultilevel"/>
    <w:tmpl w:val="CFC2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F41E80"/>
    <w:multiLevelType w:val="hybridMultilevel"/>
    <w:tmpl w:val="9BC07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460206"/>
    <w:multiLevelType w:val="multilevel"/>
    <w:tmpl w:val="BB16CD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7CD246E9"/>
    <w:multiLevelType w:val="hybridMultilevel"/>
    <w:tmpl w:val="44F258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600"/>
    <w:rsid w:val="000F1F1F"/>
    <w:rsid w:val="001600BA"/>
    <w:rsid w:val="003560D4"/>
    <w:rsid w:val="003A3BE9"/>
    <w:rsid w:val="003B7A8B"/>
    <w:rsid w:val="00425839"/>
    <w:rsid w:val="006A5F59"/>
    <w:rsid w:val="006E12C1"/>
    <w:rsid w:val="008E3EEA"/>
    <w:rsid w:val="00962253"/>
    <w:rsid w:val="00A03B0A"/>
    <w:rsid w:val="00B23EC9"/>
    <w:rsid w:val="00C15685"/>
    <w:rsid w:val="00C4331A"/>
    <w:rsid w:val="00D0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E7680C"/>
  <w14:defaultImageDpi w14:val="300"/>
  <w15:docId w15:val="{9A3133FA-B837-4223-BF85-6573335D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A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7A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B7A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B7A8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B7A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A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7A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E12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12C1"/>
  </w:style>
  <w:style w:type="paragraph" w:styleId="Footer">
    <w:name w:val="footer"/>
    <w:basedOn w:val="Normal"/>
    <w:link w:val="FooterChar"/>
    <w:uiPriority w:val="99"/>
    <w:unhideWhenUsed/>
    <w:rsid w:val="006E12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2C1"/>
  </w:style>
  <w:style w:type="paragraph" w:customStyle="1" w:styleId="paragraph">
    <w:name w:val="paragraph"/>
    <w:basedOn w:val="Normal"/>
    <w:rsid w:val="009622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962253"/>
  </w:style>
  <w:style w:type="character" w:customStyle="1" w:styleId="eop">
    <w:name w:val="eop"/>
    <w:basedOn w:val="DefaultParagraphFont"/>
    <w:rsid w:val="00962253"/>
  </w:style>
  <w:style w:type="character" w:customStyle="1" w:styleId="spellingerror">
    <w:name w:val="spellingerror"/>
    <w:basedOn w:val="DefaultParagraphFont"/>
    <w:rsid w:val="00962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 _</dc:creator>
  <cp:keywords/>
  <dc:description/>
  <cp:lastModifiedBy>Black, Kristen Elizabeth</cp:lastModifiedBy>
  <cp:revision>7</cp:revision>
  <dcterms:created xsi:type="dcterms:W3CDTF">2013-02-21T00:56:00Z</dcterms:created>
  <dcterms:modified xsi:type="dcterms:W3CDTF">2017-08-09T15:58:00Z</dcterms:modified>
</cp:coreProperties>
</file>