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1772" w14:textId="77777777" w:rsidR="00537581" w:rsidRDefault="00642E8C" w:rsidP="005B3589">
      <w:pPr>
        <w:pStyle w:val="a3"/>
        <w:snapToGrid w:val="0"/>
        <w:spacing w:line="276" w:lineRule="auto"/>
        <w:jc w:val="both"/>
        <w:rPr>
          <w:sz w:val="32"/>
          <w:szCs w:val="28"/>
        </w:rPr>
      </w:pPr>
      <w:r w:rsidRPr="005B3589">
        <w:rPr>
          <w:sz w:val="32"/>
          <w:szCs w:val="28"/>
        </w:rPr>
        <w:t xml:space="preserve">Yang </w:t>
      </w:r>
      <w:proofErr w:type="spellStart"/>
      <w:r w:rsidRPr="005B3589">
        <w:rPr>
          <w:sz w:val="32"/>
          <w:szCs w:val="28"/>
        </w:rPr>
        <w:t>Sik</w:t>
      </w:r>
      <w:proofErr w:type="spellEnd"/>
      <w:r w:rsidRPr="005B3589">
        <w:rPr>
          <w:sz w:val="32"/>
          <w:szCs w:val="28"/>
        </w:rPr>
        <w:t xml:space="preserve"> Yun</w:t>
      </w:r>
      <w:r w:rsidR="005B3589" w:rsidRPr="005B3589">
        <w:rPr>
          <w:rFonts w:hint="eastAsia"/>
          <w:sz w:val="32"/>
          <w:szCs w:val="28"/>
        </w:rPr>
        <w:t xml:space="preserve">, </w:t>
      </w:r>
      <w:r w:rsidR="001F49B1" w:rsidRPr="005B3589">
        <w:rPr>
          <w:sz w:val="32"/>
          <w:szCs w:val="28"/>
        </w:rPr>
        <w:t>Ph. D.</w:t>
      </w:r>
    </w:p>
    <w:tbl>
      <w:tblPr>
        <w:tblStyle w:val="ae"/>
        <w:tblW w:w="1000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4603"/>
      </w:tblGrid>
      <w:tr w:rsidR="0083395D" w14:paraId="1C80CEEF" w14:textId="77777777" w:rsidTr="00C91520">
        <w:trPr>
          <w:trHeight w:val="364"/>
        </w:trPr>
        <w:tc>
          <w:tcPr>
            <w:tcW w:w="5399" w:type="dxa"/>
          </w:tcPr>
          <w:p w14:paraId="411F1787" w14:textId="77777777" w:rsidR="0083395D" w:rsidRDefault="0083395D" w:rsidP="005B3589">
            <w:pPr>
              <w:pStyle w:val="a4"/>
              <w:snapToGrid w:val="0"/>
              <w:spacing w:line="276" w:lineRule="auto"/>
              <w:jc w:val="both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Post-doctoral Fellow</w:t>
            </w:r>
          </w:p>
        </w:tc>
        <w:tc>
          <w:tcPr>
            <w:tcW w:w="4603" w:type="dxa"/>
          </w:tcPr>
          <w:p w14:paraId="60D668D6" w14:textId="6217492E" w:rsidR="0083395D" w:rsidRDefault="00C91520" w:rsidP="005B3589">
            <w:pPr>
              <w:pStyle w:val="a4"/>
              <w:snapToGrid w:val="0"/>
              <w:spacing w:line="276" w:lineRule="auto"/>
              <w:jc w:val="both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Mobile Phone</w:t>
            </w:r>
            <w:r>
              <w:rPr>
                <w:bCs/>
                <w:sz w:val="20"/>
                <w:szCs w:val="22"/>
              </w:rPr>
              <w:t xml:space="preserve"> (U.S.)</w:t>
            </w:r>
            <w:r w:rsidR="0083395D">
              <w:rPr>
                <w:rFonts w:hint="eastAsia"/>
                <w:bCs/>
                <w:sz w:val="20"/>
                <w:szCs w:val="22"/>
              </w:rPr>
              <w:t>: +</w:t>
            </w:r>
            <w:r>
              <w:rPr>
                <w:bCs/>
                <w:sz w:val="20"/>
                <w:szCs w:val="22"/>
              </w:rPr>
              <w:t>1-217-</w:t>
            </w:r>
            <w:r w:rsidR="006A2AA6">
              <w:rPr>
                <w:bCs/>
                <w:sz w:val="20"/>
                <w:szCs w:val="22"/>
              </w:rPr>
              <w:t>200</w:t>
            </w:r>
            <w:r>
              <w:rPr>
                <w:bCs/>
                <w:sz w:val="20"/>
                <w:szCs w:val="22"/>
              </w:rPr>
              <w:t>-</w:t>
            </w:r>
            <w:r w:rsidR="006A2AA6">
              <w:rPr>
                <w:bCs/>
                <w:sz w:val="20"/>
                <w:szCs w:val="22"/>
              </w:rPr>
              <w:t>5711</w:t>
            </w:r>
          </w:p>
        </w:tc>
      </w:tr>
      <w:tr w:rsidR="0083395D" w14:paraId="249A7F86" w14:textId="77777777" w:rsidTr="00C91520">
        <w:trPr>
          <w:trHeight w:val="379"/>
        </w:trPr>
        <w:tc>
          <w:tcPr>
            <w:tcW w:w="5399" w:type="dxa"/>
          </w:tcPr>
          <w:p w14:paraId="148F5D9A" w14:textId="4F4505A1" w:rsidR="0083395D" w:rsidRDefault="00E14452" w:rsidP="005B3589">
            <w:pPr>
              <w:pStyle w:val="a4"/>
              <w:snapToGrid w:val="0"/>
              <w:spacing w:line="276" w:lineRule="auto"/>
              <w:jc w:val="both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Chemical and Biomolecular Engineering</w:t>
            </w:r>
          </w:p>
        </w:tc>
        <w:tc>
          <w:tcPr>
            <w:tcW w:w="4603" w:type="dxa"/>
          </w:tcPr>
          <w:p w14:paraId="5B0687F4" w14:textId="62AADE42" w:rsidR="0083395D" w:rsidRDefault="0083395D" w:rsidP="005B3589">
            <w:pPr>
              <w:pStyle w:val="a4"/>
              <w:snapToGrid w:val="0"/>
              <w:spacing w:line="276" w:lineRule="auto"/>
              <w:jc w:val="both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Mobile Phone</w:t>
            </w:r>
            <w:r w:rsidR="00C91520">
              <w:rPr>
                <w:bCs/>
                <w:sz w:val="20"/>
                <w:szCs w:val="22"/>
              </w:rPr>
              <w:t xml:space="preserve"> (South Korea)</w:t>
            </w:r>
            <w:r>
              <w:rPr>
                <w:rFonts w:hint="eastAsia"/>
                <w:bCs/>
                <w:sz w:val="20"/>
                <w:szCs w:val="22"/>
              </w:rPr>
              <w:t xml:space="preserve">: </w:t>
            </w:r>
            <w:r w:rsidRPr="00A02E6C">
              <w:rPr>
                <w:bCs/>
                <w:sz w:val="20"/>
                <w:szCs w:val="20"/>
              </w:rPr>
              <w:t>+82-10-2870-4354</w:t>
            </w:r>
          </w:p>
        </w:tc>
      </w:tr>
      <w:tr w:rsidR="0083395D" w14:paraId="0B4C9A2D" w14:textId="77777777" w:rsidTr="00C91520">
        <w:trPr>
          <w:trHeight w:val="364"/>
        </w:trPr>
        <w:tc>
          <w:tcPr>
            <w:tcW w:w="5399" w:type="dxa"/>
          </w:tcPr>
          <w:p w14:paraId="561AF006" w14:textId="33C687BA" w:rsidR="0083395D" w:rsidRDefault="00E14452" w:rsidP="005B3589">
            <w:pPr>
              <w:pStyle w:val="a4"/>
              <w:snapToGrid w:val="0"/>
              <w:spacing w:line="276" w:lineRule="auto"/>
              <w:jc w:val="both"/>
              <w:rPr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University of Illinois at Urbana-Champaign</w:t>
            </w:r>
          </w:p>
        </w:tc>
        <w:tc>
          <w:tcPr>
            <w:tcW w:w="4603" w:type="dxa"/>
          </w:tcPr>
          <w:p w14:paraId="627706CC" w14:textId="00AF0122" w:rsidR="0083395D" w:rsidRDefault="0083395D" w:rsidP="005B3589">
            <w:pPr>
              <w:pStyle w:val="a4"/>
              <w:snapToGrid w:val="0"/>
              <w:spacing w:line="276" w:lineRule="auto"/>
              <w:jc w:val="both"/>
              <w:rPr>
                <w:bCs/>
                <w:sz w:val="20"/>
                <w:szCs w:val="22"/>
              </w:rPr>
            </w:pPr>
            <w:r w:rsidRPr="00A02E6C">
              <w:rPr>
                <w:bCs/>
                <w:sz w:val="20"/>
                <w:szCs w:val="20"/>
              </w:rPr>
              <w:t xml:space="preserve">E-mail: </w:t>
            </w:r>
            <w:hyperlink r:id="rId8" w:history="1">
              <w:r w:rsidR="006A2AA6" w:rsidRPr="00A95F0A">
                <w:rPr>
                  <w:rStyle w:val="a8"/>
                  <w:bCs/>
                  <w:sz w:val="20"/>
                  <w:szCs w:val="20"/>
                </w:rPr>
                <w:t>netiyys@illinois.edu</w:t>
              </w:r>
            </w:hyperlink>
          </w:p>
        </w:tc>
      </w:tr>
    </w:tbl>
    <w:p w14:paraId="14C37090" w14:textId="77777777" w:rsidR="0083395D" w:rsidRDefault="0083395D" w:rsidP="00264960">
      <w:pPr>
        <w:pStyle w:val="a4"/>
        <w:jc w:val="both"/>
        <w:rPr>
          <w:b/>
          <w:bCs/>
          <w:sz w:val="26"/>
          <w:szCs w:val="26"/>
        </w:rPr>
      </w:pPr>
      <w:r w:rsidRPr="00A02E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9E6066" wp14:editId="5FE4DBDB">
                <wp:simplePos x="0" y="0"/>
                <wp:positionH relativeFrom="margin">
                  <wp:posOffset>1326</wp:posOffset>
                </wp:positionH>
                <wp:positionV relativeFrom="paragraph">
                  <wp:posOffset>79679</wp:posOffset>
                </wp:positionV>
                <wp:extent cx="6619875" cy="0"/>
                <wp:effectExtent l="0" t="19050" r="9525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F6857" id="직선 연결선 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pt,6.25pt" to="521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" strokecolor="black [3213]" strokeweight="3pt">
                <w10:wrap anchorx="margin"/>
              </v:line>
            </w:pict>
          </mc:Fallback>
        </mc:AlternateContent>
      </w:r>
    </w:p>
    <w:p w14:paraId="28C21157" w14:textId="77777777" w:rsidR="00D979B0" w:rsidRPr="00133E2B" w:rsidRDefault="00EA4AED" w:rsidP="00264960">
      <w:pPr>
        <w:pStyle w:val="a4"/>
        <w:jc w:val="both"/>
        <w:rPr>
          <w:b/>
          <w:bCs/>
          <w:sz w:val="26"/>
          <w:szCs w:val="26"/>
          <w:u w:val="single"/>
        </w:rPr>
      </w:pPr>
      <w:r w:rsidRPr="00133E2B">
        <w:rPr>
          <w:b/>
          <w:bCs/>
          <w:sz w:val="26"/>
          <w:szCs w:val="26"/>
          <w:u w:val="single"/>
        </w:rPr>
        <w:t>E</w:t>
      </w:r>
      <w:r w:rsidR="000B56AF" w:rsidRPr="00133E2B">
        <w:rPr>
          <w:b/>
          <w:bCs/>
          <w:sz w:val="26"/>
          <w:szCs w:val="26"/>
          <w:u w:val="single"/>
        </w:rPr>
        <w:t>ducation</w:t>
      </w:r>
    </w:p>
    <w:tbl>
      <w:tblPr>
        <w:tblStyle w:val="ae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7722"/>
      </w:tblGrid>
      <w:tr w:rsidR="002835BD" w:rsidRPr="00A02E6C" w14:paraId="66AE4FA4" w14:textId="77777777" w:rsidTr="00185B3E">
        <w:trPr>
          <w:trHeight w:val="1984"/>
        </w:trPr>
        <w:tc>
          <w:tcPr>
            <w:tcW w:w="2494" w:type="dxa"/>
          </w:tcPr>
          <w:p w14:paraId="382005F5" w14:textId="77777777" w:rsidR="002835BD" w:rsidRPr="00A02E6C" w:rsidRDefault="00642E8C" w:rsidP="00642E8C">
            <w:pPr>
              <w:jc w:val="left"/>
              <w:rPr>
                <w:rFonts w:ascii="Times New Roman"/>
                <w:b/>
                <w:bCs/>
                <w:szCs w:val="20"/>
              </w:rPr>
            </w:pPr>
            <w:r w:rsidRPr="00A02E6C">
              <w:rPr>
                <w:rFonts w:ascii="Times New Roman"/>
                <w:b/>
                <w:bCs/>
                <w:szCs w:val="20"/>
              </w:rPr>
              <w:t xml:space="preserve">Doctor </w:t>
            </w:r>
            <w:r w:rsidR="002835BD" w:rsidRPr="00A02E6C">
              <w:rPr>
                <w:rFonts w:ascii="Times New Roman"/>
                <w:b/>
                <w:bCs/>
                <w:szCs w:val="20"/>
              </w:rPr>
              <w:t>of Philosophy</w:t>
            </w:r>
          </w:p>
        </w:tc>
        <w:tc>
          <w:tcPr>
            <w:tcW w:w="7722" w:type="dxa"/>
          </w:tcPr>
          <w:p w14:paraId="3F914931" w14:textId="77777777" w:rsidR="002835BD" w:rsidRPr="00A02E6C" w:rsidRDefault="007A7879" w:rsidP="002835BD">
            <w:pPr>
              <w:rPr>
                <w:rFonts w:ascii="Times New Roman"/>
                <w:szCs w:val="20"/>
              </w:rPr>
            </w:pPr>
            <w:proofErr w:type="gramStart"/>
            <w:r w:rsidRPr="00A02E6C">
              <w:rPr>
                <w:rFonts w:ascii="Times New Roman"/>
                <w:szCs w:val="20"/>
              </w:rPr>
              <w:t>March</w:t>
            </w:r>
            <w:r w:rsidR="002835BD" w:rsidRPr="00A02E6C">
              <w:rPr>
                <w:rFonts w:ascii="Times New Roman"/>
                <w:szCs w:val="20"/>
              </w:rPr>
              <w:t>,</w:t>
            </w:r>
            <w:proofErr w:type="gramEnd"/>
            <w:r w:rsidR="002835BD" w:rsidRPr="00A02E6C">
              <w:rPr>
                <w:rFonts w:ascii="Times New Roman"/>
                <w:szCs w:val="20"/>
              </w:rPr>
              <w:t xml:space="preserve"> 2011 – </w:t>
            </w:r>
            <w:r w:rsidR="00E7624D" w:rsidRPr="00A02E6C">
              <w:rPr>
                <w:rFonts w:ascii="Times New Roman"/>
                <w:szCs w:val="20"/>
              </w:rPr>
              <w:t>Feb</w:t>
            </w:r>
            <w:r w:rsidRPr="00A02E6C">
              <w:rPr>
                <w:rFonts w:ascii="Times New Roman"/>
                <w:szCs w:val="20"/>
              </w:rPr>
              <w:t>ruary</w:t>
            </w:r>
            <w:r w:rsidR="00E7624D" w:rsidRPr="00A02E6C">
              <w:rPr>
                <w:rFonts w:ascii="Times New Roman"/>
                <w:szCs w:val="20"/>
              </w:rPr>
              <w:t>, 2017</w:t>
            </w:r>
            <w:r w:rsidR="002835BD" w:rsidRPr="00A02E6C">
              <w:rPr>
                <w:rFonts w:ascii="Times New Roman"/>
                <w:szCs w:val="20"/>
              </w:rPr>
              <w:t xml:space="preserve"> </w:t>
            </w:r>
          </w:p>
          <w:p w14:paraId="43B1B7B0" w14:textId="77777777" w:rsidR="002835BD" w:rsidRPr="00A02E6C" w:rsidRDefault="002835BD" w:rsidP="002835BD">
            <w:pPr>
              <w:rPr>
                <w:rFonts w:ascii="Times New Roman"/>
                <w:szCs w:val="20"/>
              </w:rPr>
            </w:pPr>
            <w:r w:rsidRPr="00A02E6C">
              <w:rPr>
                <w:rFonts w:ascii="Times New Roman"/>
                <w:szCs w:val="20"/>
              </w:rPr>
              <w:t>School of Chemical and Biological Engineering, Seoul National University</w:t>
            </w:r>
          </w:p>
          <w:p w14:paraId="13E0C171" w14:textId="77777777" w:rsidR="002835BD" w:rsidRPr="00A02E6C" w:rsidRDefault="002835BD" w:rsidP="002835BD">
            <w:pPr>
              <w:rPr>
                <w:rFonts w:ascii="Times New Roman"/>
                <w:szCs w:val="20"/>
              </w:rPr>
            </w:pPr>
            <w:r w:rsidRPr="00A02E6C">
              <w:rPr>
                <w:rFonts w:ascii="Times New Roman"/>
                <w:szCs w:val="20"/>
              </w:rPr>
              <w:t>Thesis</w:t>
            </w:r>
            <w:r w:rsidR="00CF356B" w:rsidRPr="00A02E6C">
              <w:rPr>
                <w:rFonts w:ascii="Times New Roman"/>
                <w:szCs w:val="20"/>
              </w:rPr>
              <w:t xml:space="preserve"> topic</w:t>
            </w:r>
            <w:r w:rsidRPr="00A02E6C">
              <w:rPr>
                <w:rFonts w:ascii="Times New Roman"/>
                <w:szCs w:val="20"/>
              </w:rPr>
              <w:t xml:space="preserve">: </w:t>
            </w:r>
            <w:r w:rsidR="00501361" w:rsidRPr="00A02E6C">
              <w:rPr>
                <w:rFonts w:ascii="Times New Roman"/>
                <w:szCs w:val="20"/>
              </w:rPr>
              <w:t xml:space="preserve">Development of </w:t>
            </w:r>
            <w:proofErr w:type="spellStart"/>
            <w:r w:rsidR="00501361" w:rsidRPr="00A02E6C">
              <w:rPr>
                <w:rFonts w:ascii="Times New Roman"/>
                <w:szCs w:val="20"/>
              </w:rPr>
              <w:t>Oxydehydration</w:t>
            </w:r>
            <w:proofErr w:type="spellEnd"/>
            <w:r w:rsidR="00501361" w:rsidRPr="00A02E6C">
              <w:rPr>
                <w:rFonts w:ascii="Times New Roman"/>
                <w:szCs w:val="20"/>
              </w:rPr>
              <w:t xml:space="preserve"> Catalyst for Glycerol to Acrylic acid and Hydrogenation Catalyst of Carbon monoxide by </w:t>
            </w:r>
            <w:proofErr w:type="gramStart"/>
            <w:r w:rsidR="00501361" w:rsidRPr="00A02E6C">
              <w:rPr>
                <w:rFonts w:ascii="Times New Roman"/>
                <w:szCs w:val="20"/>
              </w:rPr>
              <w:t>Hetero-atom</w:t>
            </w:r>
            <w:proofErr w:type="gramEnd"/>
            <w:r w:rsidR="00501361" w:rsidRPr="00A02E6C">
              <w:rPr>
                <w:rFonts w:ascii="Times New Roman"/>
                <w:szCs w:val="20"/>
              </w:rPr>
              <w:t xml:space="preserve"> Doping Technique</w:t>
            </w:r>
          </w:p>
          <w:p w14:paraId="3069D21C" w14:textId="77777777" w:rsidR="00642E8C" w:rsidRPr="00A02E6C" w:rsidRDefault="002835BD" w:rsidP="002835BD">
            <w:pPr>
              <w:rPr>
                <w:rFonts w:ascii="Times New Roman"/>
                <w:szCs w:val="20"/>
              </w:rPr>
            </w:pPr>
            <w:r w:rsidRPr="00A02E6C">
              <w:rPr>
                <w:rFonts w:ascii="Times New Roman"/>
                <w:szCs w:val="20"/>
              </w:rPr>
              <w:t xml:space="preserve">Advisor: Prof. </w:t>
            </w:r>
            <w:proofErr w:type="spellStart"/>
            <w:r w:rsidRPr="00A02E6C">
              <w:rPr>
                <w:rFonts w:ascii="Times New Roman"/>
                <w:szCs w:val="20"/>
              </w:rPr>
              <w:t>Jongheop</w:t>
            </w:r>
            <w:proofErr w:type="spellEnd"/>
            <w:r w:rsidRPr="00A02E6C">
              <w:rPr>
                <w:rFonts w:ascii="Times New Roman"/>
                <w:szCs w:val="20"/>
              </w:rPr>
              <w:t xml:space="preserve"> Yi</w:t>
            </w:r>
          </w:p>
        </w:tc>
      </w:tr>
      <w:tr w:rsidR="002835BD" w:rsidRPr="00A02E6C" w14:paraId="6FBC39C8" w14:textId="77777777" w:rsidTr="00A94D7D">
        <w:trPr>
          <w:trHeight w:val="839"/>
        </w:trPr>
        <w:tc>
          <w:tcPr>
            <w:tcW w:w="2494" w:type="dxa"/>
          </w:tcPr>
          <w:p w14:paraId="48322DC1" w14:textId="77777777" w:rsidR="002835BD" w:rsidRPr="00A02E6C" w:rsidRDefault="002835BD" w:rsidP="00ED7494">
            <w:pPr>
              <w:rPr>
                <w:rFonts w:ascii="Times New Roman"/>
                <w:b/>
                <w:bCs/>
                <w:szCs w:val="20"/>
              </w:rPr>
            </w:pPr>
            <w:r w:rsidRPr="00A02E6C">
              <w:rPr>
                <w:rFonts w:ascii="Times New Roman"/>
                <w:b/>
                <w:bCs/>
                <w:szCs w:val="20"/>
              </w:rPr>
              <w:t>Bachelor of Science</w:t>
            </w:r>
          </w:p>
        </w:tc>
        <w:tc>
          <w:tcPr>
            <w:tcW w:w="7722" w:type="dxa"/>
          </w:tcPr>
          <w:p w14:paraId="48122386" w14:textId="77777777" w:rsidR="002835BD" w:rsidRPr="00A02E6C" w:rsidRDefault="002835BD" w:rsidP="002835BD">
            <w:pPr>
              <w:rPr>
                <w:rFonts w:ascii="Times New Roman"/>
                <w:szCs w:val="20"/>
              </w:rPr>
            </w:pPr>
            <w:proofErr w:type="gramStart"/>
            <w:r w:rsidRPr="00A02E6C">
              <w:rPr>
                <w:rFonts w:ascii="Times New Roman"/>
                <w:bCs/>
                <w:szCs w:val="20"/>
              </w:rPr>
              <w:t>Mar</w:t>
            </w:r>
            <w:r w:rsidR="007A7879" w:rsidRPr="00A02E6C">
              <w:rPr>
                <w:rFonts w:ascii="Times New Roman"/>
                <w:bCs/>
                <w:szCs w:val="20"/>
              </w:rPr>
              <w:t>ch</w:t>
            </w:r>
            <w:r w:rsidRPr="00A02E6C">
              <w:rPr>
                <w:rFonts w:ascii="Times New Roman"/>
                <w:bCs/>
                <w:szCs w:val="20"/>
              </w:rPr>
              <w:t>,</w:t>
            </w:r>
            <w:proofErr w:type="gramEnd"/>
            <w:r w:rsidRPr="00A02E6C">
              <w:rPr>
                <w:rFonts w:ascii="Times New Roman"/>
                <w:bCs/>
                <w:szCs w:val="20"/>
              </w:rPr>
              <w:t xml:space="preserve"> </w:t>
            </w:r>
            <w:r w:rsidRPr="00A02E6C">
              <w:rPr>
                <w:rFonts w:ascii="Times New Roman"/>
                <w:szCs w:val="20"/>
              </w:rPr>
              <w:t>200</w:t>
            </w:r>
            <w:r w:rsidR="00501361" w:rsidRPr="00A02E6C">
              <w:rPr>
                <w:rFonts w:ascii="Times New Roman"/>
                <w:szCs w:val="20"/>
              </w:rPr>
              <w:t>6</w:t>
            </w:r>
            <w:r w:rsidRPr="00A02E6C">
              <w:rPr>
                <w:rFonts w:ascii="Times New Roman"/>
                <w:szCs w:val="20"/>
              </w:rPr>
              <w:t xml:space="preserve"> – Feb</w:t>
            </w:r>
            <w:r w:rsidR="007A7879" w:rsidRPr="00A02E6C">
              <w:rPr>
                <w:rFonts w:ascii="Times New Roman"/>
                <w:szCs w:val="20"/>
              </w:rPr>
              <w:t>ruary</w:t>
            </w:r>
            <w:r w:rsidRPr="00A02E6C">
              <w:rPr>
                <w:rFonts w:ascii="Times New Roman"/>
                <w:szCs w:val="20"/>
              </w:rPr>
              <w:t xml:space="preserve">, </w:t>
            </w:r>
            <w:r w:rsidR="000500C7" w:rsidRPr="00A02E6C">
              <w:rPr>
                <w:rFonts w:ascii="Times New Roman"/>
                <w:szCs w:val="20"/>
              </w:rPr>
              <w:t>20</w:t>
            </w:r>
            <w:r w:rsidR="00501361" w:rsidRPr="00A02E6C">
              <w:rPr>
                <w:rFonts w:ascii="Times New Roman"/>
                <w:szCs w:val="20"/>
              </w:rPr>
              <w:t>11</w:t>
            </w:r>
          </w:p>
          <w:p w14:paraId="7AE9A06C" w14:textId="77777777" w:rsidR="002835BD" w:rsidRPr="00A02E6C" w:rsidRDefault="002835BD" w:rsidP="00501361">
            <w:pPr>
              <w:rPr>
                <w:rFonts w:ascii="Times New Roman"/>
                <w:b/>
                <w:bCs/>
                <w:szCs w:val="20"/>
              </w:rPr>
            </w:pPr>
            <w:r w:rsidRPr="00A02E6C">
              <w:rPr>
                <w:rFonts w:ascii="Times New Roman"/>
                <w:szCs w:val="20"/>
              </w:rPr>
              <w:t xml:space="preserve">Department of Chemical </w:t>
            </w:r>
            <w:r w:rsidR="00501361" w:rsidRPr="00A02E6C">
              <w:rPr>
                <w:rFonts w:ascii="Times New Roman"/>
                <w:szCs w:val="20"/>
              </w:rPr>
              <w:t xml:space="preserve">and Biomolecular </w:t>
            </w:r>
            <w:r w:rsidRPr="00A02E6C">
              <w:rPr>
                <w:rFonts w:ascii="Times New Roman"/>
                <w:szCs w:val="20"/>
              </w:rPr>
              <w:t xml:space="preserve">Engineering, </w:t>
            </w:r>
            <w:r w:rsidR="00501361" w:rsidRPr="00A02E6C">
              <w:rPr>
                <w:rFonts w:ascii="Times New Roman"/>
                <w:szCs w:val="20"/>
              </w:rPr>
              <w:t xml:space="preserve">Yonsei </w:t>
            </w:r>
            <w:r w:rsidRPr="00A02E6C">
              <w:rPr>
                <w:rFonts w:ascii="Times New Roman"/>
                <w:szCs w:val="20"/>
              </w:rPr>
              <w:t>University</w:t>
            </w:r>
          </w:p>
        </w:tc>
      </w:tr>
    </w:tbl>
    <w:p w14:paraId="230192E3" w14:textId="77777777" w:rsidR="000C5E5F" w:rsidRDefault="000C5E5F" w:rsidP="0097723C">
      <w:pPr>
        <w:pStyle w:val="a4"/>
        <w:jc w:val="both"/>
        <w:rPr>
          <w:b/>
          <w:bCs/>
          <w:sz w:val="26"/>
          <w:szCs w:val="26"/>
          <w:u w:val="single"/>
        </w:rPr>
      </w:pPr>
    </w:p>
    <w:p w14:paraId="0E6CD13B" w14:textId="77777777" w:rsidR="001F49B1" w:rsidRPr="00133E2B" w:rsidRDefault="0068724D" w:rsidP="0097723C">
      <w:pPr>
        <w:pStyle w:val="a4"/>
        <w:jc w:val="both"/>
        <w:rPr>
          <w:b/>
          <w:bCs/>
          <w:sz w:val="26"/>
          <w:szCs w:val="26"/>
          <w:u w:val="single"/>
        </w:rPr>
      </w:pPr>
      <w:r w:rsidRPr="00133E2B">
        <w:rPr>
          <w:b/>
          <w:bCs/>
          <w:sz w:val="26"/>
          <w:szCs w:val="26"/>
          <w:u w:val="single"/>
        </w:rPr>
        <w:t>Research E</w:t>
      </w:r>
      <w:r w:rsidR="00264960" w:rsidRPr="00133E2B">
        <w:rPr>
          <w:b/>
          <w:bCs/>
          <w:sz w:val="26"/>
          <w:szCs w:val="26"/>
          <w:u w:val="single"/>
        </w:rPr>
        <w:t>xperiences</w:t>
      </w:r>
    </w:p>
    <w:tbl>
      <w:tblPr>
        <w:tblStyle w:val="ae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7722"/>
      </w:tblGrid>
      <w:tr w:rsidR="0068724D" w:rsidRPr="00A02E6C" w14:paraId="4DB6D07E" w14:textId="77777777" w:rsidTr="00EE4930">
        <w:trPr>
          <w:trHeight w:val="1131"/>
        </w:trPr>
        <w:tc>
          <w:tcPr>
            <w:tcW w:w="2522" w:type="dxa"/>
          </w:tcPr>
          <w:p w14:paraId="7FA371D6" w14:textId="77777777" w:rsidR="00EE4930" w:rsidRDefault="00EE4930" w:rsidP="002835BD">
            <w:pPr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 w:hint="eastAsia"/>
                <w:b/>
                <w:bCs/>
                <w:szCs w:val="20"/>
              </w:rPr>
              <w:t>Research associate scholar</w:t>
            </w:r>
          </w:p>
          <w:p w14:paraId="3C5321CB" w14:textId="77777777" w:rsidR="0068724D" w:rsidRPr="00A02E6C" w:rsidRDefault="00EE4930" w:rsidP="00EE4930">
            <w:pPr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 w:hint="eastAsia"/>
                <w:b/>
                <w:bCs/>
                <w:szCs w:val="20"/>
              </w:rPr>
              <w:t>(</w:t>
            </w:r>
            <w:r w:rsidR="0068724D" w:rsidRPr="00A02E6C">
              <w:rPr>
                <w:rFonts w:ascii="Times New Roman"/>
                <w:b/>
                <w:bCs/>
                <w:szCs w:val="20"/>
              </w:rPr>
              <w:t>Post-doctoral</w:t>
            </w:r>
            <w:r>
              <w:rPr>
                <w:rFonts w:ascii="Times New Roman" w:hint="eastAsia"/>
                <w:b/>
                <w:bCs/>
                <w:szCs w:val="20"/>
              </w:rPr>
              <w:t>)</w:t>
            </w:r>
          </w:p>
        </w:tc>
        <w:tc>
          <w:tcPr>
            <w:tcW w:w="7722" w:type="dxa"/>
          </w:tcPr>
          <w:p w14:paraId="5C4436BF" w14:textId="382CF616" w:rsidR="0068724D" w:rsidRPr="00A02E6C" w:rsidRDefault="0068724D" w:rsidP="00A80D2C">
            <w:pPr>
              <w:ind w:left="200" w:hangingChars="100" w:hanging="200"/>
              <w:rPr>
                <w:rFonts w:ascii="Times New Roman"/>
                <w:bCs/>
                <w:szCs w:val="20"/>
              </w:rPr>
            </w:pPr>
            <w:proofErr w:type="gramStart"/>
            <w:r w:rsidRPr="00A02E6C">
              <w:rPr>
                <w:rFonts w:ascii="Times New Roman"/>
                <w:bCs/>
                <w:szCs w:val="20"/>
              </w:rPr>
              <w:t>Mar</w:t>
            </w:r>
            <w:r w:rsidR="007A7879" w:rsidRPr="00A02E6C">
              <w:rPr>
                <w:rFonts w:ascii="Times New Roman"/>
                <w:bCs/>
                <w:szCs w:val="20"/>
              </w:rPr>
              <w:t>ch</w:t>
            </w:r>
            <w:r w:rsidR="004C0117">
              <w:rPr>
                <w:rFonts w:ascii="Times New Roman" w:hint="eastAsia"/>
                <w:bCs/>
                <w:szCs w:val="20"/>
              </w:rPr>
              <w:t>,</w:t>
            </w:r>
            <w:proofErr w:type="gramEnd"/>
            <w:r w:rsidRPr="00A02E6C">
              <w:rPr>
                <w:rFonts w:ascii="Times New Roman"/>
                <w:bCs/>
                <w:szCs w:val="20"/>
              </w:rPr>
              <w:t xml:space="preserve"> 2017 – </w:t>
            </w:r>
            <w:r w:rsidR="00395C16">
              <w:rPr>
                <w:rFonts w:ascii="Times New Roman"/>
                <w:bCs/>
                <w:szCs w:val="20"/>
              </w:rPr>
              <w:t>June, 2018</w:t>
            </w:r>
          </w:p>
          <w:p w14:paraId="3FF51A99" w14:textId="77777777" w:rsidR="00A80D2C" w:rsidRPr="00A02E6C" w:rsidRDefault="0068724D" w:rsidP="00A80D2C">
            <w:pPr>
              <w:rPr>
                <w:rFonts w:ascii="Times New Roman"/>
                <w:szCs w:val="22"/>
              </w:rPr>
            </w:pPr>
            <w:r w:rsidRPr="00A02E6C">
              <w:rPr>
                <w:rFonts w:ascii="Times New Roman"/>
                <w:szCs w:val="22"/>
              </w:rPr>
              <w:t>Institute of Chemical Processes, School of Chemi</w:t>
            </w:r>
            <w:r w:rsidR="00133E2B">
              <w:rPr>
                <w:rFonts w:ascii="Times New Roman"/>
                <w:szCs w:val="22"/>
              </w:rPr>
              <w:t>cal and Biological Engineering,</w:t>
            </w:r>
          </w:p>
          <w:p w14:paraId="390A37EC" w14:textId="77777777" w:rsidR="0073014E" w:rsidRDefault="0068724D" w:rsidP="00A80D2C">
            <w:pPr>
              <w:rPr>
                <w:rFonts w:ascii="Times New Roman"/>
                <w:szCs w:val="22"/>
              </w:rPr>
            </w:pPr>
            <w:r w:rsidRPr="00A02E6C">
              <w:rPr>
                <w:rFonts w:ascii="Times New Roman"/>
                <w:szCs w:val="22"/>
              </w:rPr>
              <w:t>Seoul National University</w:t>
            </w:r>
          </w:p>
          <w:p w14:paraId="5810387E" w14:textId="77777777" w:rsidR="00313CD7" w:rsidRDefault="00313CD7" w:rsidP="00A80D2C">
            <w:pPr>
              <w:rPr>
                <w:rFonts w:ascii="Times New Roman"/>
                <w:bCs/>
                <w:szCs w:val="20"/>
              </w:rPr>
            </w:pPr>
            <w:proofErr w:type="gramStart"/>
            <w:r>
              <w:rPr>
                <w:rFonts w:ascii="Times New Roman"/>
                <w:bCs/>
                <w:szCs w:val="20"/>
              </w:rPr>
              <w:t>August,</w:t>
            </w:r>
            <w:proofErr w:type="gramEnd"/>
            <w:r>
              <w:rPr>
                <w:rFonts w:ascii="Times New Roman"/>
                <w:bCs/>
                <w:szCs w:val="20"/>
              </w:rPr>
              <w:t xml:space="preserve"> 2018 </w:t>
            </w:r>
            <w:r w:rsidRPr="00A02E6C">
              <w:rPr>
                <w:rFonts w:ascii="Times New Roman"/>
                <w:bCs/>
                <w:szCs w:val="20"/>
              </w:rPr>
              <w:t>–</w:t>
            </w:r>
            <w:r>
              <w:rPr>
                <w:rFonts w:ascii="Times New Roman"/>
                <w:bCs/>
                <w:szCs w:val="20"/>
              </w:rPr>
              <w:t xml:space="preserve"> Present</w:t>
            </w:r>
            <w:r w:rsidR="001C5A42">
              <w:rPr>
                <w:rFonts w:ascii="Times New Roman"/>
                <w:bCs/>
                <w:szCs w:val="20"/>
              </w:rPr>
              <w:t xml:space="preserve"> (Advisor: David W. Flaherty)</w:t>
            </w:r>
          </w:p>
          <w:p w14:paraId="015418DD" w14:textId="77777777" w:rsidR="0073014E" w:rsidRDefault="0073014E" w:rsidP="00A80D2C">
            <w:pPr>
              <w:rPr>
                <w:rFonts w:ascii="Times New Roman"/>
                <w:bCs/>
                <w:szCs w:val="20"/>
              </w:rPr>
            </w:pPr>
            <w:r>
              <w:rPr>
                <w:rFonts w:ascii="Times New Roman"/>
                <w:bCs/>
                <w:szCs w:val="20"/>
              </w:rPr>
              <w:t>Chemical and Biomolecular Engineering</w:t>
            </w:r>
          </w:p>
          <w:p w14:paraId="124A76A8" w14:textId="77777777" w:rsidR="0073014E" w:rsidRPr="00A02E6C" w:rsidRDefault="0073014E" w:rsidP="00A80D2C">
            <w:pPr>
              <w:rPr>
                <w:rFonts w:ascii="Times New Roman"/>
                <w:bCs/>
                <w:szCs w:val="20"/>
              </w:rPr>
            </w:pPr>
            <w:r>
              <w:rPr>
                <w:rFonts w:ascii="Times New Roman"/>
                <w:bCs/>
                <w:szCs w:val="20"/>
              </w:rPr>
              <w:t>University of Illinois at Urbana-Champaign</w:t>
            </w:r>
          </w:p>
        </w:tc>
      </w:tr>
    </w:tbl>
    <w:p w14:paraId="79693F5C" w14:textId="77777777" w:rsidR="000C5E5F" w:rsidRDefault="000C5E5F" w:rsidP="0068724D">
      <w:pPr>
        <w:pStyle w:val="a4"/>
        <w:jc w:val="both"/>
        <w:rPr>
          <w:b/>
          <w:bCs/>
          <w:sz w:val="26"/>
          <w:szCs w:val="26"/>
          <w:u w:val="single"/>
        </w:rPr>
      </w:pPr>
    </w:p>
    <w:p w14:paraId="55B09CD0" w14:textId="77777777" w:rsidR="0068724D" w:rsidRPr="00133E2B" w:rsidRDefault="0068724D" w:rsidP="0068724D">
      <w:pPr>
        <w:pStyle w:val="a4"/>
        <w:jc w:val="both"/>
        <w:rPr>
          <w:b/>
          <w:bCs/>
          <w:sz w:val="26"/>
          <w:szCs w:val="26"/>
          <w:u w:val="single"/>
        </w:rPr>
      </w:pPr>
      <w:r w:rsidRPr="00133E2B">
        <w:rPr>
          <w:b/>
          <w:bCs/>
          <w:sz w:val="26"/>
          <w:szCs w:val="26"/>
          <w:u w:val="single"/>
        </w:rPr>
        <w:t>Teaching Experiences</w:t>
      </w:r>
    </w:p>
    <w:tbl>
      <w:tblPr>
        <w:tblStyle w:val="ae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7722"/>
      </w:tblGrid>
      <w:tr w:rsidR="0068724D" w:rsidRPr="00A02E6C" w14:paraId="59F423AF" w14:textId="77777777" w:rsidTr="00EE4930">
        <w:trPr>
          <w:trHeight w:val="964"/>
        </w:trPr>
        <w:tc>
          <w:tcPr>
            <w:tcW w:w="2522" w:type="dxa"/>
          </w:tcPr>
          <w:p w14:paraId="737CC315" w14:textId="77777777" w:rsidR="0068724D" w:rsidRPr="00A02E6C" w:rsidRDefault="0068724D" w:rsidP="0067389A">
            <w:pPr>
              <w:rPr>
                <w:rFonts w:ascii="Times New Roman"/>
                <w:b/>
                <w:bCs/>
                <w:szCs w:val="20"/>
              </w:rPr>
            </w:pPr>
            <w:r w:rsidRPr="00A02E6C">
              <w:rPr>
                <w:rFonts w:ascii="Times New Roman"/>
                <w:b/>
                <w:bCs/>
                <w:szCs w:val="20"/>
              </w:rPr>
              <w:t>Teaching Assistant</w:t>
            </w:r>
          </w:p>
        </w:tc>
        <w:tc>
          <w:tcPr>
            <w:tcW w:w="7722" w:type="dxa"/>
          </w:tcPr>
          <w:p w14:paraId="1454EF92" w14:textId="77777777" w:rsidR="00A80D2C" w:rsidRPr="00A02E6C" w:rsidRDefault="0068724D" w:rsidP="00A80D2C">
            <w:pPr>
              <w:pStyle w:val="af3"/>
              <w:wordWrap/>
              <w:spacing w:line="240" w:lineRule="auto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02E6C">
              <w:rPr>
                <w:rFonts w:ascii="Times New Roman" w:hAnsi="Times New Roman" w:cs="Times New Roman"/>
                <w:bCs/>
                <w:color w:val="auto"/>
              </w:rPr>
              <w:t>Sept</w:t>
            </w:r>
            <w:r w:rsidR="007A7879" w:rsidRPr="00A02E6C">
              <w:rPr>
                <w:rFonts w:ascii="Times New Roman" w:hAnsi="Times New Roman" w:cs="Times New Roman"/>
                <w:bCs/>
                <w:color w:val="auto"/>
              </w:rPr>
              <w:t>ember</w:t>
            </w:r>
            <w:r w:rsidRPr="00A02E6C">
              <w:rPr>
                <w:rFonts w:ascii="Times New Roman" w:hAnsi="Times New Roman" w:cs="Times New Roman"/>
                <w:bCs/>
                <w:color w:val="auto"/>
              </w:rPr>
              <w:t>,</w:t>
            </w:r>
            <w:proofErr w:type="gramEnd"/>
            <w:r w:rsidRPr="00A02E6C">
              <w:rPr>
                <w:rFonts w:ascii="Times New Roman" w:hAnsi="Times New Roman" w:cs="Times New Roman"/>
                <w:bCs/>
                <w:color w:val="auto"/>
              </w:rPr>
              <w:t xml:space="preserve"> 2011 – Dec</w:t>
            </w:r>
            <w:r w:rsidR="007A7879" w:rsidRPr="00A02E6C">
              <w:rPr>
                <w:rFonts w:ascii="Times New Roman" w:hAnsi="Times New Roman" w:cs="Times New Roman"/>
                <w:bCs/>
                <w:color w:val="auto"/>
              </w:rPr>
              <w:t>ember</w:t>
            </w:r>
            <w:r w:rsidRPr="00A02E6C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A80D2C" w:rsidRPr="00A02E6C">
              <w:rPr>
                <w:rFonts w:ascii="Times New Roman" w:hAnsi="Times New Roman" w:cs="Times New Roman"/>
                <w:bCs/>
                <w:color w:val="auto"/>
              </w:rPr>
              <w:t xml:space="preserve"> 2011 (Reaction Engineering II)</w:t>
            </w:r>
          </w:p>
          <w:p w14:paraId="19778018" w14:textId="77777777" w:rsidR="00A80D2C" w:rsidRPr="00A02E6C" w:rsidRDefault="0068724D" w:rsidP="00A80D2C">
            <w:pPr>
              <w:pStyle w:val="af3"/>
              <w:wordWrap/>
              <w:spacing w:line="240" w:lineRule="auto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02E6C">
              <w:rPr>
                <w:rFonts w:ascii="Times New Roman" w:hAnsi="Times New Roman" w:cs="Times New Roman"/>
                <w:bCs/>
                <w:color w:val="auto"/>
              </w:rPr>
              <w:t>Sept</w:t>
            </w:r>
            <w:r w:rsidR="007A7879" w:rsidRPr="00A02E6C">
              <w:rPr>
                <w:rFonts w:ascii="Times New Roman" w:hAnsi="Times New Roman" w:cs="Times New Roman"/>
                <w:bCs/>
                <w:color w:val="auto"/>
              </w:rPr>
              <w:t>ember</w:t>
            </w:r>
            <w:r w:rsidRPr="00A02E6C">
              <w:rPr>
                <w:rFonts w:ascii="Times New Roman" w:hAnsi="Times New Roman" w:cs="Times New Roman"/>
                <w:bCs/>
                <w:color w:val="auto"/>
              </w:rPr>
              <w:t>,</w:t>
            </w:r>
            <w:proofErr w:type="gramEnd"/>
            <w:r w:rsidRPr="00A02E6C">
              <w:rPr>
                <w:rFonts w:ascii="Times New Roman" w:hAnsi="Times New Roman" w:cs="Times New Roman"/>
                <w:bCs/>
                <w:color w:val="auto"/>
              </w:rPr>
              <w:t xml:space="preserve"> 2012 – Dec</w:t>
            </w:r>
            <w:r w:rsidR="007A7879" w:rsidRPr="00A02E6C">
              <w:rPr>
                <w:rFonts w:ascii="Times New Roman" w:hAnsi="Times New Roman" w:cs="Times New Roman"/>
                <w:bCs/>
                <w:color w:val="auto"/>
              </w:rPr>
              <w:t>ember</w:t>
            </w:r>
            <w:r w:rsidRPr="00A02E6C">
              <w:rPr>
                <w:rFonts w:ascii="Times New Roman" w:hAnsi="Times New Roman" w:cs="Times New Roman"/>
                <w:bCs/>
                <w:color w:val="auto"/>
              </w:rPr>
              <w:t>, 2012</w:t>
            </w:r>
            <w:r w:rsidR="00A80D2C" w:rsidRPr="00A02E6C">
              <w:rPr>
                <w:rFonts w:ascii="Times New Roman" w:hAnsi="Times New Roman" w:cs="Times New Roman"/>
                <w:bCs/>
                <w:color w:val="auto"/>
              </w:rPr>
              <w:t xml:space="preserve"> (Chemical and Biological Process Experiments)</w:t>
            </w:r>
          </w:p>
          <w:p w14:paraId="1879DA35" w14:textId="77777777" w:rsidR="0068724D" w:rsidRPr="00A02E6C" w:rsidRDefault="0068724D" w:rsidP="00A80D2C">
            <w:pPr>
              <w:pStyle w:val="af3"/>
              <w:wordWrap/>
              <w:spacing w:line="240" w:lineRule="auto"/>
              <w:jc w:val="left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02E6C">
              <w:rPr>
                <w:rFonts w:ascii="Times New Roman" w:hAnsi="Times New Roman" w:cs="Times New Roman"/>
                <w:bCs/>
                <w:color w:val="auto"/>
              </w:rPr>
              <w:t>Sept</w:t>
            </w:r>
            <w:r w:rsidR="007A7879" w:rsidRPr="00A02E6C">
              <w:rPr>
                <w:rFonts w:ascii="Times New Roman" w:hAnsi="Times New Roman" w:cs="Times New Roman"/>
                <w:bCs/>
                <w:color w:val="auto"/>
              </w:rPr>
              <w:t>ember</w:t>
            </w:r>
            <w:r w:rsidRPr="00A02E6C">
              <w:rPr>
                <w:rFonts w:ascii="Times New Roman" w:hAnsi="Times New Roman" w:cs="Times New Roman"/>
                <w:bCs/>
                <w:color w:val="auto"/>
              </w:rPr>
              <w:t>,</w:t>
            </w:r>
            <w:proofErr w:type="gramEnd"/>
            <w:r w:rsidRPr="00A02E6C">
              <w:rPr>
                <w:rFonts w:ascii="Times New Roman" w:hAnsi="Times New Roman" w:cs="Times New Roman"/>
                <w:bCs/>
                <w:color w:val="auto"/>
              </w:rPr>
              <w:t xml:space="preserve"> 2013 – Dec</w:t>
            </w:r>
            <w:r w:rsidR="007A7879" w:rsidRPr="00A02E6C">
              <w:rPr>
                <w:rFonts w:ascii="Times New Roman" w:hAnsi="Times New Roman" w:cs="Times New Roman"/>
                <w:bCs/>
                <w:color w:val="auto"/>
              </w:rPr>
              <w:t>ember</w:t>
            </w:r>
            <w:r w:rsidRPr="00A02E6C">
              <w:rPr>
                <w:rFonts w:ascii="Times New Roman" w:hAnsi="Times New Roman" w:cs="Times New Roman"/>
                <w:bCs/>
                <w:color w:val="auto"/>
              </w:rPr>
              <w:t>, 2013</w:t>
            </w:r>
            <w:r w:rsidR="00A80D2C" w:rsidRPr="00A02E6C">
              <w:rPr>
                <w:rFonts w:ascii="Times New Roman" w:hAnsi="Times New Roman" w:cs="Times New Roman"/>
                <w:bCs/>
                <w:color w:val="auto"/>
              </w:rPr>
              <w:t xml:space="preserve"> (Chemical Industrial and Management Engineering)</w:t>
            </w:r>
          </w:p>
          <w:p w14:paraId="15B4F3A8" w14:textId="77777777" w:rsidR="0068724D" w:rsidRPr="00A02E6C" w:rsidRDefault="00A80D2C" w:rsidP="00A80D2C">
            <w:pPr>
              <w:jc w:val="left"/>
              <w:rPr>
                <w:rFonts w:ascii="Times New Roman"/>
                <w:b/>
                <w:bCs/>
                <w:szCs w:val="20"/>
              </w:rPr>
            </w:pPr>
            <w:r w:rsidRPr="00A02E6C">
              <w:rPr>
                <w:rFonts w:ascii="Times New Roman"/>
                <w:szCs w:val="22"/>
              </w:rPr>
              <w:t xml:space="preserve">in </w:t>
            </w:r>
            <w:r w:rsidR="0068724D" w:rsidRPr="00A02E6C">
              <w:rPr>
                <w:rFonts w:ascii="Times New Roman"/>
                <w:szCs w:val="22"/>
              </w:rPr>
              <w:t>School of Chemical and Biological Engineering, Seoul National University</w:t>
            </w:r>
          </w:p>
        </w:tc>
      </w:tr>
    </w:tbl>
    <w:p w14:paraId="0609DE7F" w14:textId="77777777" w:rsidR="000C5E5F" w:rsidRDefault="000C5E5F" w:rsidP="001F49B1">
      <w:pPr>
        <w:pStyle w:val="a5"/>
        <w:ind w:left="1914" w:hanging="1914"/>
        <w:rPr>
          <w:b/>
          <w:bCs/>
          <w:sz w:val="26"/>
          <w:szCs w:val="26"/>
          <w:u w:val="single"/>
        </w:rPr>
      </w:pPr>
    </w:p>
    <w:p w14:paraId="43A97385" w14:textId="77777777" w:rsidR="00185B3E" w:rsidRPr="00553010" w:rsidRDefault="00185B3E" w:rsidP="001F49B1">
      <w:pPr>
        <w:pStyle w:val="a5"/>
        <w:ind w:left="1914" w:hanging="1914"/>
        <w:rPr>
          <w:b/>
          <w:bCs/>
          <w:sz w:val="26"/>
          <w:szCs w:val="26"/>
          <w:u w:val="single"/>
        </w:rPr>
      </w:pPr>
      <w:r w:rsidRPr="00553010">
        <w:rPr>
          <w:b/>
          <w:bCs/>
          <w:sz w:val="26"/>
          <w:szCs w:val="26"/>
          <w:u w:val="single"/>
        </w:rPr>
        <w:t>Academic and Research Honors</w:t>
      </w:r>
    </w:p>
    <w:p w14:paraId="56C196CC" w14:textId="77777777" w:rsidR="00185B3E" w:rsidRPr="00A02E6C" w:rsidRDefault="00185B3E" w:rsidP="00185B3E">
      <w:pPr>
        <w:pStyle w:val="a5"/>
        <w:numPr>
          <w:ilvl w:val="0"/>
          <w:numId w:val="1"/>
        </w:numPr>
        <w:ind w:firstLineChars="0"/>
        <w:rPr>
          <w:bCs/>
          <w:color w:val="000000" w:themeColor="text1"/>
          <w:sz w:val="20"/>
          <w:szCs w:val="20"/>
        </w:rPr>
      </w:pPr>
      <w:r w:rsidRPr="00A02E6C">
        <w:rPr>
          <w:color w:val="000000" w:themeColor="text1"/>
          <w:sz w:val="20"/>
          <w:szCs w:val="20"/>
        </w:rPr>
        <w:t>Academic Excellence Scholarship, Seoul National University (2012 1</w:t>
      </w:r>
      <w:r w:rsidRPr="00A02E6C">
        <w:rPr>
          <w:color w:val="000000" w:themeColor="text1"/>
          <w:sz w:val="20"/>
          <w:szCs w:val="20"/>
          <w:vertAlign w:val="superscript"/>
        </w:rPr>
        <w:t xml:space="preserve">st </w:t>
      </w:r>
      <w:r w:rsidRPr="00A02E6C">
        <w:rPr>
          <w:color w:val="000000" w:themeColor="text1"/>
          <w:sz w:val="20"/>
          <w:szCs w:val="20"/>
        </w:rPr>
        <w:t>/ 2013 1</w:t>
      </w:r>
      <w:r w:rsidRPr="00A02E6C">
        <w:rPr>
          <w:color w:val="000000" w:themeColor="text1"/>
          <w:sz w:val="20"/>
          <w:szCs w:val="20"/>
          <w:vertAlign w:val="superscript"/>
        </w:rPr>
        <w:t>st</w:t>
      </w:r>
      <w:r w:rsidRPr="00A02E6C">
        <w:rPr>
          <w:color w:val="000000" w:themeColor="text1"/>
          <w:sz w:val="20"/>
          <w:szCs w:val="20"/>
        </w:rPr>
        <w:t>)</w:t>
      </w:r>
    </w:p>
    <w:p w14:paraId="5BC2F603" w14:textId="77777777" w:rsidR="00185B3E" w:rsidRPr="00A02E6C" w:rsidRDefault="00185B3E" w:rsidP="00185B3E">
      <w:pPr>
        <w:pStyle w:val="a5"/>
        <w:numPr>
          <w:ilvl w:val="0"/>
          <w:numId w:val="1"/>
        </w:numPr>
        <w:ind w:firstLineChars="0"/>
        <w:rPr>
          <w:bCs/>
          <w:color w:val="000000" w:themeColor="text1"/>
          <w:sz w:val="20"/>
          <w:szCs w:val="20"/>
        </w:rPr>
      </w:pPr>
      <w:r w:rsidRPr="00A02E6C">
        <w:rPr>
          <w:color w:val="000000" w:themeColor="text1"/>
          <w:sz w:val="20"/>
          <w:szCs w:val="20"/>
        </w:rPr>
        <w:t>Academic Excellence Scholarship, Yonsei University (2007 2</w:t>
      </w:r>
      <w:r w:rsidRPr="00A02E6C">
        <w:rPr>
          <w:color w:val="000000" w:themeColor="text1"/>
          <w:sz w:val="20"/>
          <w:szCs w:val="20"/>
          <w:vertAlign w:val="superscript"/>
        </w:rPr>
        <w:t>nd</w:t>
      </w:r>
      <w:r w:rsidRPr="00A02E6C">
        <w:rPr>
          <w:color w:val="000000" w:themeColor="text1"/>
          <w:sz w:val="20"/>
          <w:szCs w:val="20"/>
        </w:rPr>
        <w:t xml:space="preserve"> / 2009 </w:t>
      </w:r>
      <w:r w:rsidRPr="00A02E6C">
        <w:rPr>
          <w:color w:val="000000" w:themeColor="text1"/>
          <w:sz w:val="20"/>
          <w:szCs w:val="20"/>
          <w:vertAlign w:val="superscript"/>
        </w:rPr>
        <w:t>1st</w:t>
      </w:r>
      <w:r w:rsidRPr="00A02E6C">
        <w:rPr>
          <w:color w:val="000000" w:themeColor="text1"/>
          <w:sz w:val="20"/>
          <w:szCs w:val="20"/>
        </w:rPr>
        <w:t>)</w:t>
      </w:r>
    </w:p>
    <w:p w14:paraId="6164AC20" w14:textId="77777777" w:rsidR="00185B3E" w:rsidRPr="00A02E6C" w:rsidRDefault="00185B3E" w:rsidP="00185B3E">
      <w:pPr>
        <w:pStyle w:val="a5"/>
        <w:numPr>
          <w:ilvl w:val="0"/>
          <w:numId w:val="1"/>
        </w:numPr>
        <w:ind w:firstLineChars="0"/>
        <w:rPr>
          <w:color w:val="000000" w:themeColor="text1"/>
          <w:sz w:val="20"/>
          <w:szCs w:val="20"/>
        </w:rPr>
      </w:pPr>
      <w:r w:rsidRPr="00A02E6C">
        <w:rPr>
          <w:color w:val="000000" w:themeColor="text1"/>
          <w:sz w:val="20"/>
          <w:szCs w:val="20"/>
        </w:rPr>
        <w:t xml:space="preserve">Outstanding Poster Presentation Awards, </w:t>
      </w:r>
      <w:r w:rsidRPr="00A02E6C">
        <w:rPr>
          <w:i/>
          <w:iCs/>
          <w:color w:val="000000" w:themeColor="text1"/>
          <w:sz w:val="20"/>
          <w:szCs w:val="20"/>
        </w:rPr>
        <w:t>The Korean Society of Clean Technology (</w:t>
      </w:r>
      <w:proofErr w:type="gramStart"/>
      <w:r w:rsidRPr="00A02E6C">
        <w:rPr>
          <w:i/>
          <w:iCs/>
          <w:color w:val="000000" w:themeColor="text1"/>
          <w:sz w:val="20"/>
          <w:szCs w:val="20"/>
        </w:rPr>
        <w:t>March,</w:t>
      </w:r>
      <w:proofErr w:type="gramEnd"/>
      <w:r w:rsidRPr="00A02E6C">
        <w:rPr>
          <w:i/>
          <w:iCs/>
          <w:color w:val="000000" w:themeColor="text1"/>
          <w:sz w:val="20"/>
          <w:szCs w:val="20"/>
        </w:rPr>
        <w:t xml:space="preserve"> 2013)</w:t>
      </w:r>
    </w:p>
    <w:p w14:paraId="6E2C3C10" w14:textId="77777777" w:rsidR="00185B3E" w:rsidRPr="00A02E6C" w:rsidRDefault="00185B3E" w:rsidP="00185B3E">
      <w:pPr>
        <w:pStyle w:val="a5"/>
        <w:numPr>
          <w:ilvl w:val="0"/>
          <w:numId w:val="1"/>
        </w:numPr>
        <w:ind w:firstLineChars="0"/>
        <w:rPr>
          <w:color w:val="000000" w:themeColor="text1"/>
          <w:sz w:val="20"/>
          <w:szCs w:val="20"/>
        </w:rPr>
      </w:pPr>
      <w:r w:rsidRPr="00553010">
        <w:rPr>
          <w:b/>
          <w:color w:val="000000" w:themeColor="text1"/>
          <w:sz w:val="20"/>
          <w:szCs w:val="20"/>
        </w:rPr>
        <w:t>National Science &amp; Technology Scholarship</w:t>
      </w:r>
      <w:r w:rsidRPr="00A02E6C">
        <w:rPr>
          <w:color w:val="000000" w:themeColor="text1"/>
          <w:sz w:val="20"/>
          <w:szCs w:val="20"/>
        </w:rPr>
        <w:t xml:space="preserve"> (Korea Student Aid Foundation) (2006 1</w:t>
      </w:r>
      <w:r w:rsidRPr="00A02E6C">
        <w:rPr>
          <w:color w:val="000000" w:themeColor="text1"/>
          <w:sz w:val="20"/>
          <w:szCs w:val="20"/>
          <w:vertAlign w:val="superscript"/>
        </w:rPr>
        <w:t>st</w:t>
      </w:r>
      <w:r w:rsidRPr="00A02E6C">
        <w:rPr>
          <w:color w:val="000000" w:themeColor="text1"/>
          <w:sz w:val="20"/>
          <w:szCs w:val="20"/>
        </w:rPr>
        <w:t xml:space="preserve"> / 2006 2</w:t>
      </w:r>
      <w:r w:rsidRPr="00A02E6C">
        <w:rPr>
          <w:color w:val="000000" w:themeColor="text1"/>
          <w:sz w:val="20"/>
          <w:szCs w:val="20"/>
          <w:vertAlign w:val="superscript"/>
        </w:rPr>
        <w:t>nd</w:t>
      </w:r>
      <w:r w:rsidRPr="00A02E6C">
        <w:rPr>
          <w:color w:val="000000" w:themeColor="text1"/>
          <w:sz w:val="20"/>
          <w:szCs w:val="20"/>
        </w:rPr>
        <w:t xml:space="preserve"> / 2007 1</w:t>
      </w:r>
      <w:r w:rsidRPr="00A02E6C">
        <w:rPr>
          <w:color w:val="000000" w:themeColor="text1"/>
          <w:sz w:val="20"/>
          <w:szCs w:val="20"/>
          <w:vertAlign w:val="superscript"/>
        </w:rPr>
        <w:t>st</w:t>
      </w:r>
      <w:r w:rsidRPr="00A02E6C">
        <w:rPr>
          <w:color w:val="000000" w:themeColor="text1"/>
          <w:sz w:val="20"/>
          <w:szCs w:val="20"/>
        </w:rPr>
        <w:t xml:space="preserve"> / 2007 2</w:t>
      </w:r>
      <w:r w:rsidRPr="00A02E6C">
        <w:rPr>
          <w:color w:val="000000" w:themeColor="text1"/>
          <w:sz w:val="20"/>
          <w:szCs w:val="20"/>
          <w:vertAlign w:val="superscript"/>
        </w:rPr>
        <w:t>nd</w:t>
      </w:r>
      <w:r w:rsidRPr="00A02E6C">
        <w:rPr>
          <w:color w:val="000000" w:themeColor="text1"/>
          <w:sz w:val="20"/>
          <w:szCs w:val="20"/>
        </w:rPr>
        <w:t xml:space="preserve"> / 2008 1</w:t>
      </w:r>
      <w:r w:rsidRPr="00A02E6C">
        <w:rPr>
          <w:color w:val="000000" w:themeColor="text1"/>
          <w:sz w:val="20"/>
          <w:szCs w:val="20"/>
          <w:vertAlign w:val="superscript"/>
        </w:rPr>
        <w:t>st</w:t>
      </w:r>
      <w:r w:rsidRPr="00A02E6C">
        <w:rPr>
          <w:color w:val="000000" w:themeColor="text1"/>
          <w:sz w:val="20"/>
          <w:szCs w:val="20"/>
        </w:rPr>
        <w:t xml:space="preserve"> / 2008 2</w:t>
      </w:r>
      <w:r w:rsidRPr="00A02E6C">
        <w:rPr>
          <w:color w:val="000000" w:themeColor="text1"/>
          <w:sz w:val="20"/>
          <w:szCs w:val="20"/>
          <w:vertAlign w:val="superscript"/>
        </w:rPr>
        <w:t>nd</w:t>
      </w:r>
      <w:r w:rsidRPr="00A02E6C">
        <w:rPr>
          <w:color w:val="000000" w:themeColor="text1"/>
          <w:sz w:val="20"/>
          <w:szCs w:val="20"/>
        </w:rPr>
        <w:t xml:space="preserve"> / 2009 1</w:t>
      </w:r>
      <w:r w:rsidRPr="00A02E6C">
        <w:rPr>
          <w:color w:val="000000" w:themeColor="text1"/>
          <w:sz w:val="20"/>
          <w:szCs w:val="20"/>
          <w:vertAlign w:val="superscript"/>
        </w:rPr>
        <w:t>st</w:t>
      </w:r>
      <w:r w:rsidRPr="00A02E6C">
        <w:rPr>
          <w:color w:val="000000" w:themeColor="text1"/>
          <w:sz w:val="20"/>
          <w:szCs w:val="20"/>
        </w:rPr>
        <w:t xml:space="preserve"> / 2010 2</w:t>
      </w:r>
      <w:r w:rsidRPr="00A02E6C">
        <w:rPr>
          <w:color w:val="000000" w:themeColor="text1"/>
          <w:sz w:val="20"/>
          <w:szCs w:val="20"/>
          <w:vertAlign w:val="superscript"/>
        </w:rPr>
        <w:t>nd</w:t>
      </w:r>
      <w:r w:rsidRPr="00A02E6C">
        <w:rPr>
          <w:color w:val="000000" w:themeColor="text1"/>
          <w:sz w:val="20"/>
          <w:szCs w:val="20"/>
        </w:rPr>
        <w:t>)</w:t>
      </w:r>
    </w:p>
    <w:p w14:paraId="320915FE" w14:textId="77777777" w:rsidR="000C5E5F" w:rsidRDefault="000C5E5F" w:rsidP="007E2884">
      <w:pPr>
        <w:pStyle w:val="a5"/>
        <w:ind w:left="0" w:firstLineChars="0" w:firstLine="0"/>
        <w:rPr>
          <w:b/>
          <w:bCs/>
          <w:sz w:val="26"/>
          <w:szCs w:val="26"/>
        </w:rPr>
      </w:pPr>
    </w:p>
    <w:p w14:paraId="219D8592" w14:textId="77777777" w:rsidR="007E2884" w:rsidRPr="0073014E" w:rsidRDefault="007E2884" w:rsidP="0073014E">
      <w:pPr>
        <w:pStyle w:val="a4"/>
        <w:jc w:val="both"/>
        <w:rPr>
          <w:b/>
          <w:bCs/>
          <w:sz w:val="26"/>
          <w:szCs w:val="26"/>
          <w:u w:val="single"/>
        </w:rPr>
      </w:pPr>
      <w:r w:rsidRPr="000C5E5F">
        <w:rPr>
          <w:b/>
          <w:bCs/>
          <w:sz w:val="26"/>
          <w:szCs w:val="26"/>
          <w:u w:val="single"/>
        </w:rPr>
        <w:t>Publication Summary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871"/>
        <w:gridCol w:w="1843"/>
        <w:gridCol w:w="1822"/>
        <w:gridCol w:w="1902"/>
        <w:gridCol w:w="1910"/>
      </w:tblGrid>
      <w:tr w:rsidR="00C516E2" w:rsidRPr="00A02E6C" w14:paraId="348D4B12" w14:textId="77777777" w:rsidTr="00C516E2">
        <w:tc>
          <w:tcPr>
            <w:tcW w:w="2954" w:type="dxa"/>
          </w:tcPr>
          <w:p w14:paraId="3319F2C7" w14:textId="77777777" w:rsidR="00C516E2" w:rsidRPr="002C5201" w:rsidRDefault="00C516E2" w:rsidP="00A80D2C">
            <w:pPr>
              <w:pStyle w:val="a5"/>
              <w:ind w:left="0" w:firstLineChars="0" w:firstLine="0"/>
              <w:jc w:val="center"/>
              <w:rPr>
                <w:b/>
                <w:bCs/>
                <w:sz w:val="22"/>
              </w:rPr>
            </w:pPr>
            <w:r w:rsidRPr="002C5201">
              <w:rPr>
                <w:b/>
                <w:bCs/>
                <w:sz w:val="22"/>
              </w:rPr>
              <w:t>Published Papers</w:t>
            </w:r>
          </w:p>
        </w:tc>
        <w:tc>
          <w:tcPr>
            <w:tcW w:w="3732" w:type="dxa"/>
            <w:gridSpan w:val="2"/>
          </w:tcPr>
          <w:p w14:paraId="058393BD" w14:textId="77777777" w:rsidR="00C516E2" w:rsidRPr="002C5201" w:rsidRDefault="00C516E2" w:rsidP="00A80D2C">
            <w:pPr>
              <w:pStyle w:val="a5"/>
              <w:ind w:left="0" w:firstLineChars="0" w:firstLine="0"/>
              <w:jc w:val="center"/>
              <w:rPr>
                <w:b/>
                <w:bCs/>
                <w:sz w:val="22"/>
              </w:rPr>
            </w:pPr>
            <w:r w:rsidRPr="002C5201">
              <w:rPr>
                <w:b/>
                <w:bCs/>
                <w:sz w:val="22"/>
              </w:rPr>
              <w:t>Presentations</w:t>
            </w:r>
          </w:p>
        </w:tc>
        <w:tc>
          <w:tcPr>
            <w:tcW w:w="3888" w:type="dxa"/>
            <w:gridSpan w:val="2"/>
          </w:tcPr>
          <w:p w14:paraId="23C76C2A" w14:textId="77777777" w:rsidR="00C516E2" w:rsidRPr="002C5201" w:rsidRDefault="00C516E2" w:rsidP="00A80D2C">
            <w:pPr>
              <w:pStyle w:val="a5"/>
              <w:ind w:left="0" w:firstLineChars="0" w:firstLine="0"/>
              <w:jc w:val="center"/>
              <w:rPr>
                <w:b/>
                <w:bCs/>
                <w:sz w:val="22"/>
              </w:rPr>
            </w:pPr>
            <w:r w:rsidRPr="002C5201">
              <w:rPr>
                <w:b/>
                <w:bCs/>
                <w:sz w:val="22"/>
              </w:rPr>
              <w:t>Patents</w:t>
            </w:r>
          </w:p>
        </w:tc>
      </w:tr>
      <w:tr w:rsidR="00C516E2" w:rsidRPr="00A02E6C" w14:paraId="30AE2647" w14:textId="77777777" w:rsidTr="00C516E2">
        <w:tc>
          <w:tcPr>
            <w:tcW w:w="2954" w:type="dxa"/>
          </w:tcPr>
          <w:p w14:paraId="2B85B3C7" w14:textId="77777777" w:rsidR="00C516E2" w:rsidRPr="002C5201" w:rsidRDefault="00C516E2" w:rsidP="00A80D2C">
            <w:pPr>
              <w:pStyle w:val="a5"/>
              <w:ind w:left="0" w:firstLineChars="0" w:firstLine="0"/>
              <w:jc w:val="center"/>
              <w:rPr>
                <w:b/>
                <w:bCs/>
                <w:sz w:val="22"/>
              </w:rPr>
            </w:pPr>
            <w:r w:rsidRPr="002C5201">
              <w:rPr>
                <w:b/>
                <w:bCs/>
                <w:sz w:val="22"/>
              </w:rPr>
              <w:t>International</w:t>
            </w:r>
          </w:p>
        </w:tc>
        <w:tc>
          <w:tcPr>
            <w:tcW w:w="1866" w:type="dxa"/>
          </w:tcPr>
          <w:p w14:paraId="434EA2A6" w14:textId="77777777" w:rsidR="00C516E2" w:rsidRPr="002C5201" w:rsidRDefault="00C516E2" w:rsidP="00A80D2C">
            <w:pPr>
              <w:pStyle w:val="a5"/>
              <w:ind w:left="0" w:firstLineChars="0" w:firstLine="0"/>
              <w:jc w:val="center"/>
              <w:rPr>
                <w:b/>
                <w:bCs/>
                <w:sz w:val="22"/>
              </w:rPr>
            </w:pPr>
            <w:r w:rsidRPr="002C5201">
              <w:rPr>
                <w:b/>
                <w:bCs/>
                <w:sz w:val="22"/>
              </w:rPr>
              <w:t>International</w:t>
            </w:r>
          </w:p>
        </w:tc>
        <w:tc>
          <w:tcPr>
            <w:tcW w:w="1866" w:type="dxa"/>
          </w:tcPr>
          <w:p w14:paraId="3AC28D7A" w14:textId="77777777" w:rsidR="00C516E2" w:rsidRPr="002C5201" w:rsidRDefault="00C516E2" w:rsidP="00A80D2C">
            <w:pPr>
              <w:pStyle w:val="a5"/>
              <w:ind w:left="0" w:firstLineChars="0" w:firstLine="0"/>
              <w:jc w:val="center"/>
              <w:rPr>
                <w:b/>
                <w:bCs/>
                <w:sz w:val="22"/>
              </w:rPr>
            </w:pPr>
            <w:r w:rsidRPr="002C5201">
              <w:rPr>
                <w:b/>
                <w:bCs/>
                <w:sz w:val="22"/>
              </w:rPr>
              <w:t>Domestic</w:t>
            </w:r>
          </w:p>
        </w:tc>
        <w:tc>
          <w:tcPr>
            <w:tcW w:w="1943" w:type="dxa"/>
          </w:tcPr>
          <w:p w14:paraId="54BA4C9F" w14:textId="77777777" w:rsidR="00C516E2" w:rsidRPr="002C5201" w:rsidRDefault="00C516E2" w:rsidP="00A80D2C">
            <w:pPr>
              <w:pStyle w:val="a5"/>
              <w:ind w:left="0" w:firstLineChars="0" w:firstLine="0"/>
              <w:jc w:val="center"/>
              <w:rPr>
                <w:b/>
                <w:bCs/>
                <w:sz w:val="22"/>
              </w:rPr>
            </w:pPr>
            <w:r w:rsidRPr="002C5201">
              <w:rPr>
                <w:b/>
                <w:bCs/>
                <w:sz w:val="22"/>
              </w:rPr>
              <w:t>Registered</w:t>
            </w:r>
          </w:p>
        </w:tc>
        <w:tc>
          <w:tcPr>
            <w:tcW w:w="1945" w:type="dxa"/>
          </w:tcPr>
          <w:p w14:paraId="0A1A5EA9" w14:textId="77777777" w:rsidR="00C516E2" w:rsidRPr="002C5201" w:rsidRDefault="00C516E2" w:rsidP="00A80D2C">
            <w:pPr>
              <w:pStyle w:val="a5"/>
              <w:ind w:left="0" w:firstLineChars="0" w:firstLine="0"/>
              <w:jc w:val="center"/>
              <w:rPr>
                <w:b/>
                <w:bCs/>
                <w:sz w:val="22"/>
              </w:rPr>
            </w:pPr>
            <w:r w:rsidRPr="002C5201">
              <w:rPr>
                <w:rFonts w:hint="eastAsia"/>
                <w:b/>
                <w:bCs/>
                <w:sz w:val="22"/>
              </w:rPr>
              <w:t>Application</w:t>
            </w:r>
          </w:p>
        </w:tc>
      </w:tr>
      <w:tr w:rsidR="00C516E2" w:rsidRPr="00A02E6C" w14:paraId="3C092676" w14:textId="77777777" w:rsidTr="002C5201">
        <w:trPr>
          <w:trHeight w:val="60"/>
        </w:trPr>
        <w:tc>
          <w:tcPr>
            <w:tcW w:w="2954" w:type="dxa"/>
            <w:vAlign w:val="center"/>
          </w:tcPr>
          <w:p w14:paraId="23FF4411" w14:textId="0497A816" w:rsidR="00C516E2" w:rsidRPr="002C5201" w:rsidRDefault="00B73748" w:rsidP="001F49B1">
            <w:pPr>
              <w:pStyle w:val="a5"/>
              <w:snapToGrid w:val="0"/>
              <w:ind w:left="0" w:firstLineChars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8A32B6">
              <w:rPr>
                <w:b/>
                <w:bCs/>
                <w:sz w:val="22"/>
              </w:rPr>
              <w:t>3</w:t>
            </w:r>
          </w:p>
          <w:p w14:paraId="12E30497" w14:textId="7D76FD71" w:rsidR="002C5201" w:rsidRDefault="00C516E2" w:rsidP="00B90DA8">
            <w:pPr>
              <w:pStyle w:val="a5"/>
              <w:snapToGrid w:val="0"/>
              <w:ind w:left="0" w:firstLineChars="0" w:firstLine="0"/>
              <w:jc w:val="center"/>
              <w:rPr>
                <w:b/>
                <w:bCs/>
                <w:sz w:val="22"/>
              </w:rPr>
            </w:pPr>
            <w:r w:rsidRPr="002C5201">
              <w:rPr>
                <w:bCs/>
                <w:sz w:val="22"/>
              </w:rPr>
              <w:t>(</w:t>
            </w:r>
            <w:r w:rsidRPr="002C5201">
              <w:rPr>
                <w:b/>
                <w:bCs/>
                <w:sz w:val="22"/>
              </w:rPr>
              <w:t xml:space="preserve">First author: </w:t>
            </w:r>
            <w:r w:rsidR="008A32B6">
              <w:rPr>
                <w:b/>
                <w:bCs/>
                <w:sz w:val="22"/>
              </w:rPr>
              <w:t>9</w:t>
            </w:r>
            <w:r w:rsidRPr="002C5201">
              <w:rPr>
                <w:bCs/>
                <w:sz w:val="22"/>
              </w:rPr>
              <w:t>,</w:t>
            </w:r>
            <w:r w:rsidRPr="002C5201">
              <w:rPr>
                <w:b/>
                <w:bCs/>
                <w:sz w:val="22"/>
              </w:rPr>
              <w:t xml:space="preserve"> </w:t>
            </w:r>
          </w:p>
          <w:p w14:paraId="2A33C21D" w14:textId="7A5D11A0" w:rsidR="00C516E2" w:rsidRPr="002C5201" w:rsidRDefault="00C516E2" w:rsidP="00B90DA8">
            <w:pPr>
              <w:pStyle w:val="a5"/>
              <w:snapToGrid w:val="0"/>
              <w:ind w:left="0" w:firstLineChars="0" w:firstLine="0"/>
              <w:jc w:val="center"/>
              <w:rPr>
                <w:bCs/>
                <w:sz w:val="22"/>
              </w:rPr>
            </w:pPr>
            <w:r w:rsidRPr="002C5201">
              <w:rPr>
                <w:bCs/>
                <w:sz w:val="22"/>
              </w:rPr>
              <w:t xml:space="preserve">Co-author </w:t>
            </w:r>
            <w:r w:rsidR="00B73748">
              <w:rPr>
                <w:bCs/>
                <w:sz w:val="22"/>
              </w:rPr>
              <w:t>14</w:t>
            </w:r>
            <w:r w:rsidRPr="002C5201">
              <w:rPr>
                <w:bCs/>
                <w:sz w:val="22"/>
              </w:rPr>
              <w:t>)</w:t>
            </w:r>
          </w:p>
        </w:tc>
        <w:tc>
          <w:tcPr>
            <w:tcW w:w="1866" w:type="dxa"/>
            <w:vAlign w:val="center"/>
          </w:tcPr>
          <w:p w14:paraId="1EAAA14A" w14:textId="3440858D" w:rsidR="00C516E2" w:rsidRPr="002C5201" w:rsidRDefault="00C516E2" w:rsidP="001F49B1">
            <w:pPr>
              <w:pStyle w:val="a5"/>
              <w:ind w:left="0" w:firstLineChars="0" w:firstLine="0"/>
              <w:jc w:val="center"/>
              <w:rPr>
                <w:bCs/>
                <w:sz w:val="22"/>
              </w:rPr>
            </w:pPr>
            <w:r w:rsidRPr="002C5201">
              <w:rPr>
                <w:bCs/>
                <w:sz w:val="22"/>
              </w:rPr>
              <w:t>2</w:t>
            </w:r>
            <w:r w:rsidR="00157C03">
              <w:rPr>
                <w:bCs/>
                <w:sz w:val="22"/>
              </w:rPr>
              <w:t>5</w:t>
            </w:r>
          </w:p>
        </w:tc>
        <w:tc>
          <w:tcPr>
            <w:tcW w:w="1866" w:type="dxa"/>
            <w:vAlign w:val="center"/>
          </w:tcPr>
          <w:p w14:paraId="12FA43B1" w14:textId="77777777" w:rsidR="00C516E2" w:rsidRPr="002C5201" w:rsidRDefault="00C516E2" w:rsidP="001F49B1">
            <w:pPr>
              <w:pStyle w:val="a5"/>
              <w:ind w:left="0" w:firstLineChars="0" w:firstLine="0"/>
              <w:jc w:val="center"/>
              <w:rPr>
                <w:bCs/>
                <w:sz w:val="22"/>
              </w:rPr>
            </w:pPr>
            <w:r w:rsidRPr="002C5201">
              <w:rPr>
                <w:bCs/>
                <w:sz w:val="22"/>
              </w:rPr>
              <w:t>21</w:t>
            </w:r>
          </w:p>
        </w:tc>
        <w:tc>
          <w:tcPr>
            <w:tcW w:w="1943" w:type="dxa"/>
            <w:vAlign w:val="center"/>
          </w:tcPr>
          <w:p w14:paraId="26038C6F" w14:textId="19ED942C" w:rsidR="00C516E2" w:rsidRPr="002C5201" w:rsidRDefault="00E47672" w:rsidP="001F49B1">
            <w:pPr>
              <w:pStyle w:val="a5"/>
              <w:ind w:left="0" w:firstLineChars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945" w:type="dxa"/>
            <w:vAlign w:val="center"/>
          </w:tcPr>
          <w:p w14:paraId="712F3B77" w14:textId="6CE2F72C" w:rsidR="0011220F" w:rsidRPr="002C5201" w:rsidRDefault="00E47672" w:rsidP="002C5201">
            <w:pPr>
              <w:pStyle w:val="a5"/>
              <w:ind w:left="0" w:firstLineChars="0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11220F">
              <w:rPr>
                <w:b/>
                <w:bCs/>
                <w:sz w:val="22"/>
              </w:rPr>
              <w:br/>
            </w:r>
            <w:r w:rsidR="0011220F" w:rsidRPr="00552097">
              <w:rPr>
                <w:sz w:val="22"/>
              </w:rPr>
              <w:t>(US: 3</w:t>
            </w:r>
            <w:r w:rsidR="00552097" w:rsidRPr="00552097">
              <w:rPr>
                <w:sz w:val="22"/>
              </w:rPr>
              <w:t>)</w:t>
            </w:r>
          </w:p>
        </w:tc>
      </w:tr>
    </w:tbl>
    <w:p w14:paraId="46155BCD" w14:textId="77777777" w:rsidR="000C5E5F" w:rsidRDefault="000C5E5F" w:rsidP="004349C8">
      <w:pPr>
        <w:pStyle w:val="a5"/>
        <w:ind w:left="3402" w:hangingChars="1238" w:hanging="3402"/>
        <w:rPr>
          <w:b/>
          <w:bCs/>
          <w:sz w:val="28"/>
        </w:rPr>
      </w:pPr>
    </w:p>
    <w:p w14:paraId="3C6FA6A2" w14:textId="77777777" w:rsidR="00EA4AED" w:rsidRPr="000C5E5F" w:rsidRDefault="00EA4AED" w:rsidP="004349C8">
      <w:pPr>
        <w:pStyle w:val="a5"/>
        <w:ind w:left="3402" w:hangingChars="1238" w:hanging="3402"/>
        <w:rPr>
          <w:b/>
          <w:bCs/>
          <w:sz w:val="28"/>
          <w:u w:val="single"/>
        </w:rPr>
      </w:pPr>
      <w:r w:rsidRPr="000C5E5F">
        <w:rPr>
          <w:b/>
          <w:bCs/>
          <w:sz w:val="28"/>
          <w:u w:val="single"/>
        </w:rPr>
        <w:t>L</w:t>
      </w:r>
      <w:r w:rsidR="000B56AF" w:rsidRPr="000C5E5F">
        <w:rPr>
          <w:b/>
          <w:bCs/>
          <w:sz w:val="28"/>
          <w:u w:val="single"/>
        </w:rPr>
        <w:t xml:space="preserve">ist </w:t>
      </w:r>
      <w:r w:rsidRPr="000C5E5F">
        <w:rPr>
          <w:b/>
          <w:bCs/>
          <w:sz w:val="28"/>
          <w:u w:val="single"/>
        </w:rPr>
        <w:t>of P</w:t>
      </w:r>
      <w:r w:rsidR="000B56AF" w:rsidRPr="000C5E5F">
        <w:rPr>
          <w:b/>
          <w:bCs/>
          <w:sz w:val="28"/>
          <w:u w:val="single"/>
        </w:rPr>
        <w:t>ublications</w:t>
      </w:r>
    </w:p>
    <w:p w14:paraId="2258628E" w14:textId="77777777" w:rsidR="001B7D81" w:rsidRPr="00A02E6C" w:rsidRDefault="001B7D81" w:rsidP="001B7D81">
      <w:pPr>
        <w:pStyle w:val="a4"/>
        <w:jc w:val="both"/>
        <w:rPr>
          <w:b/>
          <w:bCs/>
          <w:sz w:val="22"/>
          <w:szCs w:val="20"/>
        </w:rPr>
      </w:pPr>
    </w:p>
    <w:p w14:paraId="33C9A2ED" w14:textId="77777777" w:rsidR="001F7873" w:rsidRPr="00A02E6C" w:rsidRDefault="001F7873" w:rsidP="001B7D81">
      <w:pPr>
        <w:pStyle w:val="a4"/>
        <w:jc w:val="both"/>
        <w:rPr>
          <w:b/>
          <w:bCs/>
          <w:szCs w:val="20"/>
        </w:rPr>
      </w:pPr>
      <w:r w:rsidRPr="00A02E6C">
        <w:rPr>
          <w:b/>
          <w:bCs/>
          <w:szCs w:val="20"/>
        </w:rPr>
        <w:t>[</w:t>
      </w:r>
      <w:r w:rsidR="00295964" w:rsidRPr="00A02E6C">
        <w:rPr>
          <w:b/>
          <w:bCs/>
          <w:szCs w:val="20"/>
        </w:rPr>
        <w:t>First</w:t>
      </w:r>
      <w:r w:rsidR="001C36C1" w:rsidRPr="00A02E6C">
        <w:rPr>
          <w:b/>
          <w:bCs/>
          <w:szCs w:val="20"/>
        </w:rPr>
        <w:t xml:space="preserve"> Author</w:t>
      </w:r>
      <w:r w:rsidRPr="00A02E6C">
        <w:rPr>
          <w:b/>
          <w:bCs/>
          <w:szCs w:val="20"/>
        </w:rPr>
        <w:t>]</w:t>
      </w:r>
    </w:p>
    <w:p w14:paraId="11E39F20" w14:textId="688202D7" w:rsidR="00A63639" w:rsidRPr="00A63639" w:rsidRDefault="00A63639" w:rsidP="00B46493">
      <w:pPr>
        <w:numPr>
          <w:ilvl w:val="0"/>
          <w:numId w:val="2"/>
        </w:numPr>
        <w:wordWrap/>
        <w:spacing w:after="120"/>
        <w:rPr>
          <w:rFonts w:ascii="Times New Roman"/>
          <w:color w:val="000000" w:themeColor="text1"/>
          <w:szCs w:val="20"/>
        </w:rPr>
      </w:pPr>
      <w:r w:rsidRPr="00A63639">
        <w:rPr>
          <w:rFonts w:ascii="Times New Roman"/>
          <w:b/>
          <w:bCs/>
          <w:color w:val="000000" w:themeColor="text1"/>
          <w:szCs w:val="20"/>
          <w:u w:val="single"/>
        </w:rPr>
        <w:t>Y</w:t>
      </w:r>
      <w:r w:rsidR="00617D09">
        <w:rPr>
          <w:rFonts w:ascii="Times New Roman"/>
          <w:b/>
          <w:bCs/>
          <w:color w:val="000000" w:themeColor="text1"/>
          <w:szCs w:val="20"/>
          <w:u w:val="single"/>
        </w:rPr>
        <w:t>.</w:t>
      </w:r>
      <w:r w:rsidRPr="00A63639">
        <w:rPr>
          <w:rFonts w:ascii="Times New Roman"/>
          <w:b/>
          <w:bCs/>
          <w:color w:val="000000" w:themeColor="text1"/>
          <w:szCs w:val="20"/>
          <w:u w:val="single"/>
        </w:rPr>
        <w:t xml:space="preserve"> S</w:t>
      </w:r>
      <w:r w:rsidR="00617D09">
        <w:rPr>
          <w:rFonts w:ascii="Times New Roman"/>
          <w:b/>
          <w:bCs/>
          <w:color w:val="000000" w:themeColor="text1"/>
          <w:szCs w:val="20"/>
          <w:u w:val="single"/>
        </w:rPr>
        <w:t>.</w:t>
      </w:r>
      <w:r w:rsidRPr="00A63639">
        <w:rPr>
          <w:rFonts w:ascii="Times New Roman"/>
          <w:b/>
          <w:bCs/>
          <w:color w:val="000000" w:themeColor="text1"/>
          <w:szCs w:val="20"/>
          <w:u w:val="single"/>
        </w:rPr>
        <w:t xml:space="preserve"> Yun</w:t>
      </w:r>
      <w:r w:rsidRPr="00A63639">
        <w:rPr>
          <w:rFonts w:ascii="Times New Roman"/>
          <w:color w:val="000000" w:themeColor="text1"/>
          <w:szCs w:val="20"/>
        </w:rPr>
        <w:t>, C</w:t>
      </w:r>
      <w:r>
        <w:rPr>
          <w:rFonts w:ascii="Times New Roman"/>
          <w:color w:val="000000" w:themeColor="text1"/>
          <w:szCs w:val="20"/>
        </w:rPr>
        <w:t>.</w:t>
      </w:r>
      <w:r w:rsidRPr="00A63639">
        <w:rPr>
          <w:rFonts w:ascii="Times New Roman"/>
          <w:color w:val="000000" w:themeColor="text1"/>
          <w:szCs w:val="20"/>
        </w:rPr>
        <w:t xml:space="preserve"> E. Berdugo-Díaz, J</w:t>
      </w:r>
      <w:r>
        <w:rPr>
          <w:rFonts w:ascii="Times New Roman"/>
          <w:color w:val="000000" w:themeColor="text1"/>
          <w:szCs w:val="20"/>
        </w:rPr>
        <w:t>.</w:t>
      </w:r>
      <w:r w:rsidRPr="00A63639">
        <w:rPr>
          <w:rFonts w:ascii="Times New Roman"/>
          <w:color w:val="000000" w:themeColor="text1"/>
          <w:szCs w:val="20"/>
        </w:rPr>
        <w:t xml:space="preserve"> Luo, D</w:t>
      </w:r>
      <w:r>
        <w:rPr>
          <w:rFonts w:ascii="Times New Roman"/>
          <w:color w:val="000000" w:themeColor="text1"/>
          <w:szCs w:val="20"/>
        </w:rPr>
        <w:t>.</w:t>
      </w:r>
      <w:r w:rsidRPr="00A63639">
        <w:rPr>
          <w:rFonts w:ascii="Times New Roman"/>
          <w:color w:val="000000" w:themeColor="text1"/>
          <w:szCs w:val="20"/>
        </w:rPr>
        <w:t xml:space="preserve"> Barton, I</w:t>
      </w:r>
      <w:r>
        <w:rPr>
          <w:rFonts w:ascii="Times New Roman"/>
          <w:color w:val="000000" w:themeColor="text1"/>
          <w:szCs w:val="20"/>
        </w:rPr>
        <w:t>.</w:t>
      </w:r>
      <w:r w:rsidRPr="00A63639">
        <w:rPr>
          <w:rFonts w:ascii="Times New Roman"/>
          <w:color w:val="000000" w:themeColor="text1"/>
          <w:szCs w:val="20"/>
        </w:rPr>
        <w:t xml:space="preserve"> Chen, J</w:t>
      </w:r>
      <w:r>
        <w:rPr>
          <w:rFonts w:ascii="Times New Roman"/>
          <w:color w:val="000000" w:themeColor="text1"/>
          <w:szCs w:val="20"/>
        </w:rPr>
        <w:t>.</w:t>
      </w:r>
      <w:r w:rsidRPr="00A63639">
        <w:rPr>
          <w:rFonts w:ascii="Times New Roman"/>
          <w:color w:val="000000" w:themeColor="text1"/>
          <w:szCs w:val="20"/>
        </w:rPr>
        <w:t xml:space="preserve"> Lee, D</w:t>
      </w:r>
      <w:r>
        <w:rPr>
          <w:rFonts w:ascii="Times New Roman"/>
          <w:color w:val="000000" w:themeColor="text1"/>
          <w:szCs w:val="20"/>
        </w:rPr>
        <w:t>.</w:t>
      </w:r>
      <w:r w:rsidRPr="00A63639">
        <w:rPr>
          <w:rFonts w:ascii="Times New Roman"/>
          <w:color w:val="000000" w:themeColor="text1"/>
          <w:szCs w:val="20"/>
        </w:rPr>
        <w:t xml:space="preserve"> W. Flaherty, “</w:t>
      </w:r>
      <w:r w:rsidR="001A63B6" w:rsidRPr="001A63B6">
        <w:rPr>
          <w:rFonts w:ascii="Times New Roman"/>
          <w:color w:val="000000" w:themeColor="text1"/>
          <w:szCs w:val="20"/>
        </w:rPr>
        <w:t xml:space="preserve">The importance of </w:t>
      </w:r>
      <w:proofErr w:type="spellStart"/>
      <w:r w:rsidR="001A63B6" w:rsidRPr="001A63B6">
        <w:rPr>
          <w:rFonts w:ascii="Times New Roman"/>
          <w:color w:val="000000" w:themeColor="text1"/>
          <w:szCs w:val="20"/>
        </w:rPr>
        <w:t>Brønsted</w:t>
      </w:r>
      <w:proofErr w:type="spellEnd"/>
      <w:r w:rsidR="001A63B6" w:rsidRPr="001A63B6">
        <w:rPr>
          <w:rFonts w:ascii="Times New Roman"/>
          <w:color w:val="000000" w:themeColor="text1"/>
          <w:szCs w:val="20"/>
        </w:rPr>
        <w:t xml:space="preserve"> Acid Sites on C-O Bond Rupture </w:t>
      </w:r>
      <w:proofErr w:type="spellStart"/>
      <w:r w:rsidR="001A63B6" w:rsidRPr="001A63B6">
        <w:rPr>
          <w:rFonts w:ascii="Times New Roman"/>
          <w:color w:val="000000" w:themeColor="text1"/>
          <w:szCs w:val="20"/>
        </w:rPr>
        <w:t>Selectivities</w:t>
      </w:r>
      <w:proofErr w:type="spellEnd"/>
      <w:r w:rsidR="001A63B6" w:rsidRPr="001A63B6">
        <w:rPr>
          <w:rFonts w:ascii="Times New Roman"/>
          <w:color w:val="000000" w:themeColor="text1"/>
          <w:szCs w:val="20"/>
        </w:rPr>
        <w:t xml:space="preserve"> during Hydrogenation and Hydrogenolysis of Esters</w:t>
      </w:r>
      <w:r w:rsidRPr="00A63639">
        <w:rPr>
          <w:rFonts w:ascii="Times New Roman"/>
          <w:color w:val="000000" w:themeColor="text1"/>
          <w:szCs w:val="20"/>
        </w:rPr>
        <w:t>”,</w:t>
      </w:r>
      <w:r w:rsidRPr="001A63B6">
        <w:rPr>
          <w:rFonts w:ascii="Times New Roman"/>
          <w:color w:val="000000" w:themeColor="text1"/>
          <w:szCs w:val="20"/>
        </w:rPr>
        <w:t> </w:t>
      </w:r>
      <w:r w:rsidR="008E15AD">
        <w:rPr>
          <w:rFonts w:ascii="Times New Roman"/>
          <w:b/>
          <w:bCs/>
          <w:i/>
          <w:iCs/>
          <w:color w:val="000000" w:themeColor="text1"/>
          <w:szCs w:val="20"/>
        </w:rPr>
        <w:t>Journal of</w:t>
      </w:r>
      <w:r w:rsidR="00EA470D" w:rsidRPr="00865BE8">
        <w:rPr>
          <w:rFonts w:ascii="Times New Roman"/>
          <w:b/>
          <w:bCs/>
          <w:i/>
          <w:iCs/>
          <w:color w:val="000000" w:themeColor="text1"/>
          <w:szCs w:val="20"/>
        </w:rPr>
        <w:t xml:space="preserve"> Cata</w:t>
      </w:r>
      <w:r w:rsidR="00EA470D">
        <w:rPr>
          <w:rFonts w:ascii="Times New Roman"/>
          <w:b/>
          <w:bCs/>
          <w:i/>
          <w:iCs/>
          <w:color w:val="000000" w:themeColor="text1"/>
          <w:szCs w:val="20"/>
        </w:rPr>
        <w:t>lysis</w:t>
      </w:r>
      <w:r w:rsidR="00EA470D">
        <w:rPr>
          <w:rFonts w:ascii="Times New Roman"/>
          <w:color w:val="000000" w:themeColor="text1"/>
          <w:szCs w:val="20"/>
        </w:rPr>
        <w:t>,</w:t>
      </w:r>
      <w:r w:rsidR="00EA470D" w:rsidRPr="00EA470D">
        <w:rPr>
          <w:rFonts w:ascii="Times New Roman"/>
          <w:i/>
          <w:iCs/>
          <w:color w:val="000000" w:themeColor="text1"/>
          <w:szCs w:val="20"/>
        </w:rPr>
        <w:t xml:space="preserve"> </w:t>
      </w:r>
      <w:r w:rsidR="004250E2" w:rsidRPr="00A01E11">
        <w:rPr>
          <w:rFonts w:ascii="Times New Roman"/>
          <w:b/>
          <w:bCs/>
          <w:color w:val="000000" w:themeColor="text1"/>
          <w:szCs w:val="20"/>
        </w:rPr>
        <w:t>2022</w:t>
      </w:r>
      <w:r w:rsidR="004250E2" w:rsidRPr="00A01E11">
        <w:rPr>
          <w:rFonts w:ascii="Times New Roman"/>
          <w:i/>
          <w:iCs/>
          <w:color w:val="000000" w:themeColor="text1"/>
          <w:szCs w:val="20"/>
        </w:rPr>
        <w:t>,</w:t>
      </w:r>
      <w:r w:rsidR="00A01E11">
        <w:rPr>
          <w:rFonts w:ascii="Times New Roman"/>
          <w:i/>
          <w:iCs/>
          <w:color w:val="000000" w:themeColor="text1"/>
          <w:szCs w:val="20"/>
        </w:rPr>
        <w:t xml:space="preserve"> </w:t>
      </w:r>
      <w:r w:rsidR="00A01E11" w:rsidRPr="002D2B7E">
        <w:rPr>
          <w:rFonts w:ascii="Times New Roman"/>
          <w:color w:val="000000" w:themeColor="text1"/>
          <w:szCs w:val="20"/>
        </w:rPr>
        <w:t>411,</w:t>
      </w:r>
      <w:r w:rsidR="00A01E11">
        <w:rPr>
          <w:rFonts w:ascii="Times New Roman"/>
          <w:i/>
          <w:iCs/>
          <w:color w:val="000000" w:themeColor="text1"/>
          <w:szCs w:val="20"/>
        </w:rPr>
        <w:t xml:space="preserve"> </w:t>
      </w:r>
      <w:r w:rsidR="00A01E11" w:rsidRPr="00A01E11">
        <w:rPr>
          <w:rFonts w:ascii="Times New Roman"/>
          <w:color w:val="000000" w:themeColor="text1"/>
          <w:szCs w:val="20"/>
        </w:rPr>
        <w:t>212-225</w:t>
      </w:r>
      <w:r w:rsidR="00A01E11">
        <w:rPr>
          <w:rFonts w:ascii="Times New Roman"/>
          <w:color w:val="000000" w:themeColor="text1"/>
          <w:szCs w:val="20"/>
        </w:rPr>
        <w:t>.</w:t>
      </w:r>
    </w:p>
    <w:p w14:paraId="6A8F8873" w14:textId="765E11F3" w:rsidR="00865BE8" w:rsidRPr="00865BE8" w:rsidRDefault="00865BE8" w:rsidP="00B46493">
      <w:pPr>
        <w:numPr>
          <w:ilvl w:val="0"/>
          <w:numId w:val="2"/>
        </w:numPr>
        <w:wordWrap/>
        <w:spacing w:after="120"/>
        <w:rPr>
          <w:rFonts w:ascii="Times New Roman"/>
          <w:color w:val="000000" w:themeColor="text1"/>
          <w:szCs w:val="20"/>
        </w:rPr>
      </w:pPr>
      <w:r w:rsidRPr="00865BE8">
        <w:rPr>
          <w:rFonts w:ascii="Times New Roman"/>
          <w:b/>
          <w:bCs/>
          <w:color w:val="000000" w:themeColor="text1"/>
          <w:szCs w:val="20"/>
          <w:u w:val="single"/>
        </w:rPr>
        <w:t>Y. S. Yun</w:t>
      </w:r>
      <w:r w:rsidRPr="00865BE8">
        <w:rPr>
          <w:rFonts w:ascii="Times New Roman"/>
          <w:color w:val="000000" w:themeColor="text1"/>
          <w:szCs w:val="20"/>
        </w:rPr>
        <w:t>, C</w:t>
      </w:r>
      <w:r>
        <w:rPr>
          <w:rFonts w:ascii="Times New Roman"/>
          <w:color w:val="000000" w:themeColor="text1"/>
          <w:szCs w:val="20"/>
        </w:rPr>
        <w:t>.</w:t>
      </w:r>
      <w:r w:rsidRPr="00865BE8">
        <w:rPr>
          <w:rFonts w:ascii="Times New Roman"/>
          <w:color w:val="000000" w:themeColor="text1"/>
          <w:szCs w:val="20"/>
        </w:rPr>
        <w:t xml:space="preserve"> E. Berdugo-Díaz, </w:t>
      </w:r>
      <w:r>
        <w:rPr>
          <w:rFonts w:ascii="Times New Roman"/>
          <w:color w:val="000000" w:themeColor="text1"/>
          <w:szCs w:val="20"/>
        </w:rPr>
        <w:t xml:space="preserve">and </w:t>
      </w:r>
      <w:r w:rsidRPr="00865BE8">
        <w:rPr>
          <w:rFonts w:ascii="Times New Roman"/>
          <w:color w:val="000000" w:themeColor="text1"/>
          <w:szCs w:val="20"/>
        </w:rPr>
        <w:t>D</w:t>
      </w:r>
      <w:r>
        <w:rPr>
          <w:rFonts w:ascii="Times New Roman"/>
          <w:color w:val="000000" w:themeColor="text1"/>
          <w:szCs w:val="20"/>
        </w:rPr>
        <w:t>.</w:t>
      </w:r>
      <w:r w:rsidRPr="00865BE8">
        <w:rPr>
          <w:rFonts w:ascii="Times New Roman"/>
          <w:color w:val="000000" w:themeColor="text1"/>
          <w:szCs w:val="20"/>
        </w:rPr>
        <w:t xml:space="preserve"> W. Flaherty,</w:t>
      </w:r>
      <w:r>
        <w:rPr>
          <w:rFonts w:ascii="Times New Roman"/>
          <w:color w:val="000000" w:themeColor="text1"/>
          <w:szCs w:val="20"/>
        </w:rPr>
        <w:t xml:space="preserve"> “</w:t>
      </w:r>
      <w:hyperlink r:id="rId9" w:history="1">
        <w:r w:rsidRPr="00865BE8">
          <w:rPr>
            <w:rFonts w:ascii="Times New Roman"/>
            <w:color w:val="000000" w:themeColor="text1"/>
            <w:szCs w:val="20"/>
          </w:rPr>
          <w:t>Advances in Understanding the Selective Hydrogenolysis of Biomass Derivatives</w:t>
        </w:r>
      </w:hyperlink>
      <w:r>
        <w:rPr>
          <w:rFonts w:ascii="Times New Roman"/>
          <w:color w:val="000000" w:themeColor="text1"/>
          <w:szCs w:val="20"/>
        </w:rPr>
        <w:t>”</w:t>
      </w:r>
      <w:r w:rsidRPr="00865BE8">
        <w:rPr>
          <w:rFonts w:ascii="Times New Roman"/>
          <w:color w:val="000000" w:themeColor="text1"/>
          <w:szCs w:val="20"/>
        </w:rPr>
        <w:t>, </w:t>
      </w:r>
      <w:r w:rsidRPr="00865BE8">
        <w:rPr>
          <w:rFonts w:ascii="Times New Roman"/>
          <w:b/>
          <w:bCs/>
          <w:i/>
          <w:iCs/>
          <w:color w:val="000000" w:themeColor="text1"/>
          <w:szCs w:val="20"/>
        </w:rPr>
        <w:t>ACS Cata</w:t>
      </w:r>
      <w:r>
        <w:rPr>
          <w:rFonts w:ascii="Times New Roman"/>
          <w:b/>
          <w:bCs/>
          <w:i/>
          <w:iCs/>
          <w:color w:val="000000" w:themeColor="text1"/>
          <w:szCs w:val="20"/>
        </w:rPr>
        <w:t>lysis</w:t>
      </w:r>
      <w:r w:rsidRPr="00865BE8">
        <w:rPr>
          <w:rFonts w:ascii="Times New Roman"/>
          <w:color w:val="000000" w:themeColor="text1"/>
          <w:szCs w:val="20"/>
        </w:rPr>
        <w:t> </w:t>
      </w:r>
      <w:r w:rsidRPr="00865BE8">
        <w:rPr>
          <w:rFonts w:ascii="Times New Roman"/>
          <w:b/>
          <w:bCs/>
          <w:color w:val="000000" w:themeColor="text1"/>
          <w:szCs w:val="20"/>
        </w:rPr>
        <w:t>2021</w:t>
      </w:r>
      <w:r w:rsidRPr="00865BE8">
        <w:rPr>
          <w:rFonts w:ascii="Times New Roman"/>
          <w:color w:val="000000" w:themeColor="text1"/>
          <w:szCs w:val="20"/>
        </w:rPr>
        <w:t>, </w:t>
      </w:r>
      <w:r w:rsidRPr="002D2B7E">
        <w:rPr>
          <w:rFonts w:ascii="Times New Roman"/>
          <w:color w:val="000000" w:themeColor="text1"/>
          <w:szCs w:val="20"/>
        </w:rPr>
        <w:t>11,</w:t>
      </w:r>
      <w:r w:rsidRPr="00865BE8">
        <w:rPr>
          <w:rFonts w:ascii="Times New Roman"/>
          <w:color w:val="000000" w:themeColor="text1"/>
          <w:szCs w:val="20"/>
        </w:rPr>
        <w:t xml:space="preserve"> 11193-11232.</w:t>
      </w:r>
    </w:p>
    <w:p w14:paraId="597C208F" w14:textId="6C0BE02B" w:rsidR="00D377D3" w:rsidRPr="00B46493" w:rsidRDefault="0031346F" w:rsidP="00B46493">
      <w:pPr>
        <w:numPr>
          <w:ilvl w:val="0"/>
          <w:numId w:val="2"/>
        </w:numPr>
        <w:wordWrap/>
        <w:spacing w:after="120"/>
        <w:rPr>
          <w:rFonts w:ascii="Times New Roman"/>
          <w:color w:val="000000" w:themeColor="text1"/>
          <w:szCs w:val="20"/>
        </w:rPr>
      </w:pPr>
      <w:r w:rsidRPr="00B46493">
        <w:rPr>
          <w:rFonts w:ascii="Times New Roman" w:hint="eastAsia"/>
          <w:b/>
          <w:color w:val="000000" w:themeColor="text1"/>
          <w:szCs w:val="20"/>
          <w:u w:val="single"/>
        </w:rPr>
        <w:t>Y. S. Yun</w:t>
      </w:r>
      <w:r w:rsidR="00616549" w:rsidRPr="00A02E6C">
        <w:rPr>
          <w:rFonts w:ascii="Times New Roman"/>
          <w:color w:val="000000" w:themeColor="text1"/>
          <w:szCs w:val="20"/>
          <w:vertAlign w:val="superscript"/>
        </w:rPr>
        <w:t>†</w:t>
      </w:r>
      <w:r w:rsidRPr="00B46493">
        <w:rPr>
          <w:rFonts w:ascii="Times New Roman" w:hint="eastAsia"/>
          <w:color w:val="000000" w:themeColor="text1"/>
          <w:szCs w:val="20"/>
        </w:rPr>
        <w:t>, M. Lee</w:t>
      </w:r>
      <w:r w:rsidR="00616549" w:rsidRPr="00A02E6C">
        <w:rPr>
          <w:rFonts w:ascii="Times New Roman"/>
          <w:color w:val="000000" w:themeColor="text1"/>
          <w:szCs w:val="20"/>
          <w:vertAlign w:val="superscript"/>
        </w:rPr>
        <w:t>†</w:t>
      </w:r>
      <w:r w:rsidRPr="00B46493">
        <w:rPr>
          <w:rFonts w:ascii="Times New Roman" w:hint="eastAsia"/>
          <w:color w:val="000000" w:themeColor="text1"/>
          <w:szCs w:val="20"/>
        </w:rPr>
        <w:t xml:space="preserve">, J. Sung, D. Yun, T. Y. Kim, H. Park, K. R. Lee, C. K. Song, Y. Kim, J. Lee, Y.-J. </w:t>
      </w:r>
      <w:proofErr w:type="spellStart"/>
      <w:r w:rsidRPr="00B46493">
        <w:rPr>
          <w:rFonts w:ascii="Times New Roman" w:hint="eastAsia"/>
          <w:color w:val="000000" w:themeColor="text1"/>
          <w:szCs w:val="20"/>
        </w:rPr>
        <w:t>Seo</w:t>
      </w:r>
      <w:proofErr w:type="spellEnd"/>
      <w:r w:rsidRPr="00B46493">
        <w:rPr>
          <w:rFonts w:ascii="Times New Roman" w:hint="eastAsia"/>
          <w:color w:val="000000" w:themeColor="text1"/>
          <w:szCs w:val="20"/>
        </w:rPr>
        <w:t>, I. K. Song, and J. Yi</w:t>
      </w:r>
      <w:r w:rsidR="006F0B83" w:rsidRPr="00B46493">
        <w:rPr>
          <w:rFonts w:ascii="Times New Roman" w:hint="eastAsia"/>
          <w:color w:val="000000" w:themeColor="text1"/>
          <w:szCs w:val="20"/>
        </w:rPr>
        <w:t>*</w:t>
      </w:r>
      <w:r w:rsidRPr="00B46493">
        <w:rPr>
          <w:rFonts w:ascii="Times New Roman" w:hint="eastAsia"/>
          <w:color w:val="000000" w:themeColor="text1"/>
          <w:szCs w:val="20"/>
        </w:rPr>
        <w:t xml:space="preserve">, </w:t>
      </w:r>
      <w:r w:rsidRPr="00B46493">
        <w:rPr>
          <w:rFonts w:ascii="Times New Roman"/>
          <w:color w:val="000000" w:themeColor="text1"/>
          <w:szCs w:val="20"/>
        </w:rPr>
        <w:t xml:space="preserve">“Promoting effect of cerium on </w:t>
      </w:r>
      <w:proofErr w:type="spellStart"/>
      <w:r w:rsidRPr="00B46493">
        <w:rPr>
          <w:rFonts w:ascii="Times New Roman"/>
          <w:color w:val="000000" w:themeColor="text1"/>
          <w:szCs w:val="20"/>
        </w:rPr>
        <w:t>MoVTeNb</w:t>
      </w:r>
      <w:proofErr w:type="spellEnd"/>
      <w:r w:rsidRPr="00B46493">
        <w:rPr>
          <w:rFonts w:ascii="Times New Roman"/>
          <w:color w:val="000000" w:themeColor="text1"/>
          <w:szCs w:val="20"/>
        </w:rPr>
        <w:t xml:space="preserve"> mixed oxide catalyst for oxidative dehydrogenation of ethane to ethylene”</w:t>
      </w:r>
      <w:r w:rsidRPr="00B46493">
        <w:rPr>
          <w:rFonts w:ascii="Times New Roman" w:hint="eastAsia"/>
          <w:color w:val="000000" w:themeColor="text1"/>
          <w:szCs w:val="20"/>
        </w:rPr>
        <w:t xml:space="preserve">, </w:t>
      </w:r>
      <w:r w:rsidR="00B61FF4" w:rsidRPr="00B46493">
        <w:rPr>
          <w:rFonts w:ascii="Times New Roman" w:hint="eastAsia"/>
          <w:b/>
          <w:i/>
          <w:color w:val="000000" w:themeColor="text1"/>
          <w:szCs w:val="20"/>
        </w:rPr>
        <w:t>Applied Catalysis B:</w:t>
      </w:r>
      <w:r w:rsidR="009A37A9" w:rsidRPr="00B46493">
        <w:rPr>
          <w:rFonts w:ascii="Times New Roman" w:hint="eastAsia"/>
          <w:b/>
          <w:i/>
          <w:color w:val="000000" w:themeColor="text1"/>
          <w:szCs w:val="20"/>
        </w:rPr>
        <w:t xml:space="preserve"> </w:t>
      </w:r>
      <w:proofErr w:type="spellStart"/>
      <w:r w:rsidR="00B61FF4" w:rsidRPr="00B46493">
        <w:rPr>
          <w:rFonts w:ascii="Times New Roman" w:hint="eastAsia"/>
          <w:b/>
          <w:i/>
          <w:color w:val="000000" w:themeColor="text1"/>
          <w:szCs w:val="20"/>
        </w:rPr>
        <w:t>Environmetal</w:t>
      </w:r>
      <w:proofErr w:type="spellEnd"/>
      <w:r w:rsidR="00761064" w:rsidRPr="00B46493">
        <w:rPr>
          <w:rFonts w:ascii="Times New Roman" w:hint="eastAsia"/>
          <w:b/>
          <w:i/>
          <w:color w:val="000000" w:themeColor="text1"/>
          <w:szCs w:val="20"/>
        </w:rPr>
        <w:t>,</w:t>
      </w:r>
      <w:r w:rsidR="00C63FBC" w:rsidRPr="00B46493">
        <w:rPr>
          <w:rFonts w:ascii="Times New Roman" w:hint="eastAsia"/>
          <w:b/>
          <w:i/>
          <w:color w:val="000000" w:themeColor="text1"/>
          <w:szCs w:val="20"/>
        </w:rPr>
        <w:t xml:space="preserve"> </w:t>
      </w:r>
      <w:r w:rsidR="0050079A" w:rsidRPr="00B46493">
        <w:rPr>
          <w:rFonts w:ascii="Times New Roman" w:hint="eastAsia"/>
          <w:b/>
          <w:color w:val="000000" w:themeColor="text1"/>
          <w:szCs w:val="20"/>
        </w:rPr>
        <w:t>2018,</w:t>
      </w:r>
      <w:r w:rsidR="00761064" w:rsidRPr="00F51B7F">
        <w:rPr>
          <w:rFonts w:ascii="Times New Roman" w:hint="eastAsia"/>
          <w:color w:val="000000" w:themeColor="text1"/>
          <w:szCs w:val="20"/>
        </w:rPr>
        <w:t xml:space="preserve"> </w:t>
      </w:r>
      <w:r w:rsidR="00F51B7F" w:rsidRPr="00F51B7F">
        <w:rPr>
          <w:rFonts w:ascii="Times New Roman"/>
          <w:color w:val="000000" w:themeColor="text1"/>
          <w:szCs w:val="20"/>
        </w:rPr>
        <w:t>237, 554-562</w:t>
      </w:r>
      <w:r w:rsidR="000B0728" w:rsidRPr="00F51B7F">
        <w:rPr>
          <w:rFonts w:ascii="Times New Roman" w:hint="eastAsia"/>
          <w:color w:val="000000" w:themeColor="text1"/>
          <w:szCs w:val="20"/>
        </w:rPr>
        <w:t>.</w:t>
      </w:r>
      <w:r w:rsidR="00616549" w:rsidRPr="00616549">
        <w:rPr>
          <w:rFonts w:ascii="Times New Roman"/>
          <w:color w:val="000000" w:themeColor="text1"/>
          <w:szCs w:val="20"/>
        </w:rPr>
        <w:t xml:space="preserve"> </w:t>
      </w:r>
      <w:r w:rsidR="00616549" w:rsidRPr="00A02E6C">
        <w:rPr>
          <w:rFonts w:ascii="Times New Roman"/>
          <w:color w:val="000000" w:themeColor="text1"/>
          <w:szCs w:val="20"/>
        </w:rPr>
        <w:t>(</w:t>
      </w:r>
      <w:r w:rsidR="00616549" w:rsidRPr="00A02E6C">
        <w:rPr>
          <w:rFonts w:ascii="Times New Roman"/>
          <w:color w:val="000000" w:themeColor="text1"/>
          <w:szCs w:val="20"/>
          <w:vertAlign w:val="superscript"/>
        </w:rPr>
        <w:t>†</w:t>
      </w:r>
      <w:r w:rsidR="00616549" w:rsidRPr="00A02E6C">
        <w:rPr>
          <w:rFonts w:ascii="Times New Roman"/>
          <w:color w:val="000000" w:themeColor="text1"/>
          <w:szCs w:val="20"/>
        </w:rPr>
        <w:t xml:space="preserve"> these authors contributed equally)</w:t>
      </w:r>
      <w:r w:rsidR="00D9742B">
        <w:rPr>
          <w:rFonts w:ascii="Times New Roman"/>
          <w:color w:val="000000" w:themeColor="text1"/>
          <w:szCs w:val="20"/>
        </w:rPr>
        <w:t xml:space="preserve"> </w:t>
      </w:r>
    </w:p>
    <w:p w14:paraId="09F9EC36" w14:textId="35A3E819" w:rsidR="00D377D3" w:rsidRPr="00D377D3" w:rsidRDefault="00D80CAA" w:rsidP="00463BD2">
      <w:pPr>
        <w:numPr>
          <w:ilvl w:val="0"/>
          <w:numId w:val="2"/>
        </w:numPr>
        <w:wordWrap/>
        <w:spacing w:after="120"/>
        <w:rPr>
          <w:rFonts w:ascii="Times New Roman"/>
          <w:color w:val="000000" w:themeColor="text1"/>
          <w:szCs w:val="20"/>
        </w:rPr>
      </w:pPr>
      <w:r w:rsidRPr="00452938">
        <w:rPr>
          <w:rFonts w:ascii="Times New Roman" w:hint="eastAsia"/>
          <w:b/>
          <w:color w:val="000000" w:themeColor="text1"/>
          <w:szCs w:val="20"/>
          <w:u w:val="single"/>
        </w:rPr>
        <w:t>Y. S. Yun</w:t>
      </w:r>
      <w:r w:rsidR="00452938" w:rsidRPr="00A02E6C">
        <w:rPr>
          <w:rFonts w:ascii="Times New Roman"/>
          <w:color w:val="000000" w:themeColor="text1"/>
          <w:szCs w:val="20"/>
          <w:vertAlign w:val="superscript"/>
        </w:rPr>
        <w:t>†</w:t>
      </w:r>
      <w:r>
        <w:rPr>
          <w:rFonts w:ascii="Times New Roman" w:hint="eastAsia"/>
          <w:color w:val="000000" w:themeColor="text1"/>
          <w:szCs w:val="20"/>
        </w:rPr>
        <w:t>, H. Park</w:t>
      </w:r>
      <w:r w:rsidR="00452938" w:rsidRPr="00A02E6C">
        <w:rPr>
          <w:rFonts w:ascii="Times New Roman"/>
          <w:color w:val="000000" w:themeColor="text1"/>
          <w:szCs w:val="20"/>
          <w:vertAlign w:val="superscript"/>
        </w:rPr>
        <w:t>†</w:t>
      </w:r>
      <w:r>
        <w:rPr>
          <w:rFonts w:ascii="Times New Roman" w:hint="eastAsia"/>
          <w:color w:val="000000" w:themeColor="text1"/>
          <w:szCs w:val="20"/>
        </w:rPr>
        <w:t>, D. Yun, C. K. Song, T. Y. Kim, K. R. Lee, Y. Kim, J. W. Han, and J. Yi</w:t>
      </w:r>
      <w:r w:rsidR="006F0B83">
        <w:rPr>
          <w:rFonts w:ascii="Times New Roman" w:hint="eastAsia"/>
          <w:color w:val="000000" w:themeColor="text1"/>
          <w:szCs w:val="20"/>
        </w:rPr>
        <w:t>*</w:t>
      </w:r>
      <w:r>
        <w:rPr>
          <w:rFonts w:ascii="Times New Roman" w:hint="eastAsia"/>
          <w:color w:val="000000" w:themeColor="text1"/>
          <w:szCs w:val="20"/>
        </w:rPr>
        <w:t xml:space="preserve">, </w:t>
      </w:r>
      <w:r>
        <w:rPr>
          <w:rFonts w:ascii="Times New Roman"/>
          <w:color w:val="000000" w:themeColor="text1"/>
          <w:szCs w:val="20"/>
        </w:rPr>
        <w:t>“</w:t>
      </w:r>
      <w:r w:rsidRPr="00D80CAA">
        <w:rPr>
          <w:rFonts w:ascii="Times New Roman" w:hint="eastAsia"/>
          <w:color w:val="000000" w:themeColor="text1"/>
          <w:szCs w:val="20"/>
        </w:rPr>
        <w:t xml:space="preserve">Tuning the electronic state of metal/graphene catalysts for the control of catalytic activity via N- and B-doping into </w:t>
      </w:r>
      <w:proofErr w:type="spellStart"/>
      <w:r w:rsidRPr="00D80CAA">
        <w:rPr>
          <w:rFonts w:ascii="Times New Roman" w:hint="eastAsia"/>
          <w:color w:val="000000" w:themeColor="text1"/>
          <w:szCs w:val="20"/>
        </w:rPr>
        <w:t>graphenes</w:t>
      </w:r>
      <w:proofErr w:type="spellEnd"/>
      <w:r>
        <w:rPr>
          <w:rFonts w:ascii="Times New Roman"/>
          <w:color w:val="000000" w:themeColor="text1"/>
          <w:szCs w:val="20"/>
        </w:rPr>
        <w:t>”</w:t>
      </w:r>
      <w:r>
        <w:rPr>
          <w:rFonts w:ascii="Times New Roman" w:hint="eastAsia"/>
          <w:color w:val="000000" w:themeColor="text1"/>
          <w:szCs w:val="20"/>
        </w:rPr>
        <w:t xml:space="preserve">, </w:t>
      </w:r>
      <w:r w:rsidR="00E431A5">
        <w:rPr>
          <w:rFonts w:ascii="Times New Roman" w:hint="eastAsia"/>
          <w:b/>
          <w:i/>
          <w:color w:val="000000" w:themeColor="text1"/>
          <w:szCs w:val="20"/>
        </w:rPr>
        <w:t>Chemical Communications</w:t>
      </w:r>
      <w:r w:rsidR="00FB1FC7">
        <w:rPr>
          <w:rFonts w:ascii="Times New Roman" w:hint="eastAsia"/>
          <w:b/>
          <w:i/>
          <w:color w:val="000000" w:themeColor="text1"/>
          <w:szCs w:val="20"/>
        </w:rPr>
        <w:t>,</w:t>
      </w:r>
      <w:r w:rsidR="00A72D08">
        <w:rPr>
          <w:rFonts w:ascii="Times New Roman" w:hint="eastAsia"/>
          <w:b/>
          <w:color w:val="000000" w:themeColor="text1"/>
          <w:szCs w:val="20"/>
        </w:rPr>
        <w:t xml:space="preserve"> </w:t>
      </w:r>
      <w:r w:rsidR="0050079A">
        <w:rPr>
          <w:rFonts w:ascii="Times New Roman" w:hint="eastAsia"/>
          <w:b/>
          <w:color w:val="000000" w:themeColor="text1"/>
          <w:szCs w:val="20"/>
        </w:rPr>
        <w:t>2018</w:t>
      </w:r>
      <w:r w:rsidR="0050079A" w:rsidRPr="003B030D">
        <w:rPr>
          <w:rFonts w:ascii="Times New Roman" w:hint="eastAsia"/>
          <w:color w:val="000000" w:themeColor="text1"/>
          <w:szCs w:val="20"/>
        </w:rPr>
        <w:t>,</w:t>
      </w:r>
      <w:r w:rsidR="003B030D" w:rsidRPr="003B030D">
        <w:rPr>
          <w:rFonts w:ascii="Times New Roman"/>
          <w:color w:val="000000" w:themeColor="text1"/>
          <w:szCs w:val="20"/>
        </w:rPr>
        <w:t xml:space="preserve"> 54, 7147-7150</w:t>
      </w:r>
      <w:r w:rsidRPr="00F76E75">
        <w:rPr>
          <w:rFonts w:ascii="Times New Roman" w:hint="eastAsia"/>
          <w:color w:val="000000" w:themeColor="text1"/>
          <w:szCs w:val="20"/>
        </w:rPr>
        <w:t>.</w:t>
      </w:r>
      <w:r>
        <w:rPr>
          <w:rFonts w:ascii="Times New Roman" w:hint="eastAsia"/>
          <w:color w:val="000000" w:themeColor="text1"/>
          <w:szCs w:val="20"/>
        </w:rPr>
        <w:t xml:space="preserve"> </w:t>
      </w:r>
      <w:r w:rsidR="00452938" w:rsidRPr="00A02E6C">
        <w:rPr>
          <w:rFonts w:ascii="Times New Roman"/>
          <w:color w:val="000000" w:themeColor="text1"/>
          <w:szCs w:val="20"/>
        </w:rPr>
        <w:t>(</w:t>
      </w:r>
      <w:r w:rsidR="00452938" w:rsidRPr="00A02E6C">
        <w:rPr>
          <w:rFonts w:ascii="Times New Roman"/>
          <w:color w:val="000000" w:themeColor="text1"/>
          <w:szCs w:val="20"/>
          <w:vertAlign w:val="superscript"/>
        </w:rPr>
        <w:t>†</w:t>
      </w:r>
      <w:r w:rsidR="00452938" w:rsidRPr="00A02E6C">
        <w:rPr>
          <w:rFonts w:ascii="Times New Roman"/>
          <w:color w:val="000000" w:themeColor="text1"/>
          <w:szCs w:val="20"/>
        </w:rPr>
        <w:t xml:space="preserve"> these authors contributed equally)</w:t>
      </w:r>
      <w:r w:rsidR="00D9742B">
        <w:rPr>
          <w:rFonts w:ascii="Times New Roman"/>
          <w:color w:val="000000" w:themeColor="text1"/>
          <w:szCs w:val="20"/>
        </w:rPr>
        <w:t xml:space="preserve"> </w:t>
      </w:r>
    </w:p>
    <w:p w14:paraId="53E79A6C" w14:textId="77777777" w:rsidR="00463BD2" w:rsidRPr="00A02E6C" w:rsidRDefault="00463BD2" w:rsidP="00463BD2">
      <w:pPr>
        <w:numPr>
          <w:ilvl w:val="0"/>
          <w:numId w:val="2"/>
        </w:numPr>
        <w:wordWrap/>
        <w:spacing w:after="120"/>
        <w:rPr>
          <w:rFonts w:ascii="Times New Roman"/>
          <w:color w:val="000000" w:themeColor="text1"/>
          <w:szCs w:val="20"/>
        </w:rPr>
      </w:pPr>
      <w:r w:rsidRPr="00A02E6C">
        <w:rPr>
          <w:rFonts w:ascii="Times New Roman"/>
          <w:b/>
          <w:color w:val="000000" w:themeColor="text1"/>
          <w:szCs w:val="20"/>
          <w:u w:val="single"/>
        </w:rPr>
        <w:t>Y. S. Yun</w:t>
      </w:r>
      <w:r w:rsidRPr="00A02E6C">
        <w:rPr>
          <w:rFonts w:ascii="Times New Roman"/>
          <w:color w:val="000000" w:themeColor="text1"/>
          <w:szCs w:val="20"/>
        </w:rPr>
        <w:t>, T. Y. Kim, D. Yun, K. R. Lee, J. W. Han*, and J. Yi*, "Understanding the reaction mechanism of glycerol hydrogenolysis over CuCr</w:t>
      </w:r>
      <w:r w:rsidRPr="00A02E6C">
        <w:rPr>
          <w:rFonts w:ascii="Times New Roman"/>
          <w:color w:val="000000" w:themeColor="text1"/>
          <w:szCs w:val="20"/>
          <w:vertAlign w:val="subscript"/>
        </w:rPr>
        <w:t>2</w:t>
      </w:r>
      <w:r w:rsidRPr="00A02E6C">
        <w:rPr>
          <w:rFonts w:ascii="Times New Roman"/>
          <w:color w:val="000000" w:themeColor="text1"/>
          <w:szCs w:val="20"/>
        </w:rPr>
        <w:t>O</w:t>
      </w:r>
      <w:r w:rsidRPr="00A02E6C">
        <w:rPr>
          <w:rFonts w:ascii="Times New Roman"/>
          <w:color w:val="000000" w:themeColor="text1"/>
          <w:szCs w:val="20"/>
          <w:vertAlign w:val="subscript"/>
        </w:rPr>
        <w:t>4</w:t>
      </w:r>
      <w:r w:rsidRPr="00A02E6C">
        <w:rPr>
          <w:rFonts w:ascii="Times New Roman"/>
          <w:color w:val="000000" w:themeColor="text1"/>
          <w:szCs w:val="20"/>
        </w:rPr>
        <w:t xml:space="preserve"> catalyst", </w:t>
      </w:r>
      <w:proofErr w:type="spellStart"/>
      <w:r w:rsidRPr="00A02E6C">
        <w:rPr>
          <w:rFonts w:ascii="Times New Roman"/>
          <w:b/>
          <w:i/>
          <w:color w:val="000000" w:themeColor="text1"/>
          <w:szCs w:val="20"/>
        </w:rPr>
        <w:t>ChemSusChem</w:t>
      </w:r>
      <w:proofErr w:type="spellEnd"/>
      <w:r w:rsidRPr="00A02E6C">
        <w:rPr>
          <w:rFonts w:ascii="Times New Roman"/>
          <w:color w:val="000000" w:themeColor="text1"/>
          <w:szCs w:val="20"/>
        </w:rPr>
        <w:t xml:space="preserve"> </w:t>
      </w:r>
      <w:r w:rsidRPr="00A02E6C">
        <w:rPr>
          <w:rFonts w:ascii="Times New Roman"/>
          <w:b/>
          <w:color w:val="000000" w:themeColor="text1"/>
          <w:szCs w:val="20"/>
        </w:rPr>
        <w:t>201</w:t>
      </w:r>
      <w:r w:rsidR="00365D25" w:rsidRPr="00A02E6C">
        <w:rPr>
          <w:rFonts w:ascii="Times New Roman"/>
          <w:b/>
          <w:color w:val="000000" w:themeColor="text1"/>
          <w:szCs w:val="20"/>
        </w:rPr>
        <w:t>7</w:t>
      </w:r>
      <w:r w:rsidRPr="00A02E6C">
        <w:rPr>
          <w:rFonts w:ascii="Times New Roman"/>
          <w:color w:val="000000" w:themeColor="text1"/>
          <w:szCs w:val="20"/>
        </w:rPr>
        <w:t xml:space="preserve">, </w:t>
      </w:r>
      <w:r w:rsidR="00365D25" w:rsidRPr="00A02E6C">
        <w:rPr>
          <w:rFonts w:ascii="Times New Roman"/>
          <w:color w:val="000000" w:themeColor="text1"/>
          <w:szCs w:val="20"/>
        </w:rPr>
        <w:t>10</w:t>
      </w:r>
      <w:r w:rsidRPr="00A02E6C">
        <w:rPr>
          <w:rFonts w:ascii="Times New Roman"/>
          <w:color w:val="000000" w:themeColor="text1"/>
          <w:szCs w:val="20"/>
        </w:rPr>
        <w:t xml:space="preserve">, </w:t>
      </w:r>
      <w:r w:rsidR="00365D25" w:rsidRPr="00A02E6C">
        <w:rPr>
          <w:rFonts w:ascii="Times New Roman"/>
          <w:color w:val="000000" w:themeColor="text1"/>
          <w:szCs w:val="20"/>
        </w:rPr>
        <w:t>442</w:t>
      </w:r>
      <w:r w:rsidRPr="00A02E6C">
        <w:rPr>
          <w:rFonts w:ascii="Times New Roman"/>
          <w:color w:val="000000" w:themeColor="text1"/>
          <w:szCs w:val="20"/>
        </w:rPr>
        <w:t>-</w:t>
      </w:r>
      <w:r w:rsidR="00365D25" w:rsidRPr="00A02E6C">
        <w:rPr>
          <w:rFonts w:ascii="Times New Roman"/>
          <w:color w:val="000000" w:themeColor="text1"/>
          <w:szCs w:val="20"/>
        </w:rPr>
        <w:t>454</w:t>
      </w:r>
      <w:r w:rsidR="00F76E75">
        <w:rPr>
          <w:rFonts w:ascii="Times New Roman"/>
          <w:color w:val="000000" w:themeColor="text1"/>
          <w:szCs w:val="20"/>
        </w:rPr>
        <w:t>.</w:t>
      </w:r>
    </w:p>
    <w:p w14:paraId="771C1405" w14:textId="1EA3D0B4" w:rsidR="00473842" w:rsidRPr="00A02E6C" w:rsidRDefault="00473842" w:rsidP="00A5446C">
      <w:pPr>
        <w:numPr>
          <w:ilvl w:val="0"/>
          <w:numId w:val="2"/>
        </w:numPr>
        <w:wordWrap/>
        <w:spacing w:after="120"/>
        <w:rPr>
          <w:rFonts w:ascii="Times New Roman"/>
          <w:color w:val="000000" w:themeColor="text1"/>
          <w:szCs w:val="20"/>
        </w:rPr>
      </w:pPr>
      <w:r w:rsidRPr="00A02E6C">
        <w:rPr>
          <w:rFonts w:ascii="Times New Roman"/>
          <w:color w:val="000000" w:themeColor="text1"/>
          <w:szCs w:val="20"/>
        </w:rPr>
        <w:t>M. Lee</w:t>
      </w:r>
      <w:r w:rsidRPr="00A02E6C">
        <w:rPr>
          <w:rFonts w:ascii="Times New Roman"/>
          <w:color w:val="000000" w:themeColor="text1"/>
          <w:szCs w:val="20"/>
          <w:vertAlign w:val="superscript"/>
        </w:rPr>
        <w:t>†</w:t>
      </w:r>
      <w:r w:rsidRPr="00A02E6C">
        <w:rPr>
          <w:rFonts w:ascii="Times New Roman"/>
          <w:color w:val="000000" w:themeColor="text1"/>
          <w:szCs w:val="20"/>
        </w:rPr>
        <w:t xml:space="preserve">, </w:t>
      </w:r>
      <w:r w:rsidRPr="00A02E6C">
        <w:rPr>
          <w:rFonts w:ascii="Times New Roman"/>
          <w:b/>
          <w:color w:val="000000" w:themeColor="text1"/>
          <w:szCs w:val="20"/>
          <w:u w:val="single"/>
        </w:rPr>
        <w:t>Y. S. Yun</w:t>
      </w:r>
      <w:r w:rsidRPr="00A02E6C">
        <w:rPr>
          <w:rFonts w:ascii="Times New Roman"/>
          <w:color w:val="000000" w:themeColor="text1"/>
          <w:szCs w:val="20"/>
          <w:vertAlign w:val="superscript"/>
        </w:rPr>
        <w:t>†</w:t>
      </w:r>
      <w:r w:rsidRPr="00A02E6C">
        <w:rPr>
          <w:rFonts w:ascii="Times New Roman"/>
          <w:color w:val="000000" w:themeColor="text1"/>
          <w:szCs w:val="20"/>
        </w:rPr>
        <w:t xml:space="preserve">, J. Sung, J. Lee, Y-J. </w:t>
      </w:r>
      <w:proofErr w:type="spellStart"/>
      <w:r w:rsidRPr="00A02E6C">
        <w:rPr>
          <w:rFonts w:ascii="Times New Roman"/>
          <w:color w:val="000000" w:themeColor="text1"/>
          <w:szCs w:val="20"/>
        </w:rPr>
        <w:t>Seo</w:t>
      </w:r>
      <w:proofErr w:type="spellEnd"/>
      <w:r w:rsidRPr="00A02E6C">
        <w:rPr>
          <w:rFonts w:ascii="Times New Roman"/>
          <w:color w:val="000000" w:themeColor="text1"/>
          <w:szCs w:val="20"/>
        </w:rPr>
        <w:t>, I. K. Song, and J. Yi “Enhanced ethylene productivity by the promotion of lattice oxygen in Ni-Nb-O/Ce</w:t>
      </w:r>
      <w:r w:rsidRPr="00A02E6C">
        <w:rPr>
          <w:rFonts w:ascii="Times New Roman"/>
          <w:color w:val="000000" w:themeColor="text1"/>
          <w:szCs w:val="20"/>
          <w:vertAlign w:val="subscript"/>
        </w:rPr>
        <w:t>x</w:t>
      </w:r>
      <w:r w:rsidRPr="00A02E6C">
        <w:rPr>
          <w:rFonts w:ascii="Times New Roman"/>
          <w:color w:val="000000" w:themeColor="text1"/>
          <w:szCs w:val="20"/>
        </w:rPr>
        <w:t>Zr</w:t>
      </w:r>
      <w:r w:rsidRPr="00A02E6C">
        <w:rPr>
          <w:rFonts w:ascii="Times New Roman"/>
          <w:color w:val="000000" w:themeColor="text1"/>
          <w:szCs w:val="20"/>
          <w:vertAlign w:val="subscript"/>
        </w:rPr>
        <w:t>1-x</w:t>
      </w:r>
      <w:r w:rsidRPr="00A02E6C">
        <w:rPr>
          <w:rFonts w:ascii="Times New Roman"/>
          <w:color w:val="000000" w:themeColor="text1"/>
          <w:szCs w:val="20"/>
        </w:rPr>
        <w:t>O</w:t>
      </w:r>
      <w:r w:rsidRPr="00A02E6C">
        <w:rPr>
          <w:rFonts w:ascii="Times New Roman"/>
          <w:color w:val="000000" w:themeColor="text1"/>
          <w:szCs w:val="20"/>
          <w:vertAlign w:val="subscript"/>
        </w:rPr>
        <w:t>2</w:t>
      </w:r>
      <w:r w:rsidRPr="00A02E6C">
        <w:rPr>
          <w:rFonts w:ascii="Times New Roman"/>
          <w:color w:val="000000" w:themeColor="text1"/>
          <w:szCs w:val="20"/>
        </w:rPr>
        <w:t xml:space="preserve"> composite for oxidative dehydrogenation of ethane</w:t>
      </w:r>
      <w:r w:rsidR="004D5F64" w:rsidRPr="00A02E6C">
        <w:rPr>
          <w:rFonts w:ascii="Times New Roman"/>
          <w:color w:val="000000" w:themeColor="text1"/>
          <w:szCs w:val="20"/>
        </w:rPr>
        <w:t>”</w:t>
      </w:r>
      <w:r w:rsidR="002901D8" w:rsidRPr="00A02E6C">
        <w:rPr>
          <w:rFonts w:ascii="Times New Roman"/>
          <w:color w:val="000000" w:themeColor="text1"/>
          <w:szCs w:val="20"/>
        </w:rPr>
        <w:t xml:space="preserve">, </w:t>
      </w:r>
      <w:r w:rsidR="002901D8" w:rsidRPr="00A02E6C">
        <w:rPr>
          <w:rFonts w:ascii="Times New Roman"/>
          <w:b/>
          <w:i/>
          <w:color w:val="000000" w:themeColor="text1"/>
          <w:szCs w:val="20"/>
        </w:rPr>
        <w:t>Catalysis Communications</w:t>
      </w:r>
      <w:r w:rsidR="002901D8" w:rsidRPr="00A02E6C">
        <w:rPr>
          <w:rFonts w:ascii="Times New Roman"/>
          <w:color w:val="000000" w:themeColor="text1"/>
          <w:szCs w:val="20"/>
        </w:rPr>
        <w:t xml:space="preserve"> </w:t>
      </w:r>
      <w:r w:rsidR="002901D8" w:rsidRPr="00A02E6C">
        <w:rPr>
          <w:rFonts w:ascii="Times New Roman"/>
          <w:b/>
          <w:color w:val="000000" w:themeColor="text1"/>
          <w:szCs w:val="20"/>
        </w:rPr>
        <w:t>2017</w:t>
      </w:r>
      <w:r w:rsidR="002901D8" w:rsidRPr="00A02E6C">
        <w:rPr>
          <w:rFonts w:ascii="Times New Roman"/>
          <w:color w:val="000000" w:themeColor="text1"/>
          <w:szCs w:val="20"/>
        </w:rPr>
        <w:t>, 95, 58-62.</w:t>
      </w:r>
      <w:r w:rsidR="00463BD2" w:rsidRPr="00A02E6C">
        <w:rPr>
          <w:rFonts w:ascii="Times New Roman"/>
          <w:color w:val="000000" w:themeColor="text1"/>
          <w:szCs w:val="20"/>
        </w:rPr>
        <w:t xml:space="preserve"> (</w:t>
      </w:r>
      <w:r w:rsidR="00463BD2" w:rsidRPr="00A02E6C">
        <w:rPr>
          <w:rFonts w:ascii="Times New Roman"/>
          <w:color w:val="000000" w:themeColor="text1"/>
          <w:szCs w:val="20"/>
          <w:vertAlign w:val="superscript"/>
        </w:rPr>
        <w:t>†</w:t>
      </w:r>
      <w:r w:rsidR="00463BD2" w:rsidRPr="00A02E6C">
        <w:rPr>
          <w:rFonts w:ascii="Times New Roman"/>
          <w:color w:val="000000" w:themeColor="text1"/>
          <w:szCs w:val="20"/>
        </w:rPr>
        <w:t xml:space="preserve"> thes</w:t>
      </w:r>
      <w:r w:rsidR="00D141E9">
        <w:rPr>
          <w:rFonts w:ascii="Times New Roman"/>
          <w:color w:val="000000" w:themeColor="text1"/>
          <w:szCs w:val="20"/>
        </w:rPr>
        <w:t>e authors contributed equally</w:t>
      </w:r>
      <w:r w:rsidR="00F76E75">
        <w:rPr>
          <w:rFonts w:ascii="Times New Roman"/>
          <w:color w:val="000000" w:themeColor="text1"/>
          <w:szCs w:val="20"/>
        </w:rPr>
        <w:t>)</w:t>
      </w:r>
      <w:r w:rsidR="00D9742B">
        <w:rPr>
          <w:rFonts w:ascii="Times New Roman"/>
          <w:color w:val="000000" w:themeColor="text1"/>
          <w:szCs w:val="20"/>
        </w:rPr>
        <w:t xml:space="preserve"> </w:t>
      </w:r>
    </w:p>
    <w:p w14:paraId="0B390E83" w14:textId="77777777" w:rsidR="00143A82" w:rsidRPr="00A02E6C" w:rsidRDefault="00144CC5" w:rsidP="001F49B1">
      <w:pPr>
        <w:numPr>
          <w:ilvl w:val="0"/>
          <w:numId w:val="2"/>
        </w:numPr>
        <w:wordWrap/>
        <w:spacing w:after="120"/>
        <w:ind w:left="806" w:hanging="403"/>
        <w:rPr>
          <w:rFonts w:ascii="Times New Roman"/>
          <w:color w:val="000000" w:themeColor="text1"/>
          <w:szCs w:val="20"/>
        </w:rPr>
      </w:pPr>
      <w:r w:rsidRPr="00A02E6C">
        <w:rPr>
          <w:rFonts w:ascii="Times New Roman"/>
          <w:b/>
          <w:color w:val="000000" w:themeColor="text1"/>
          <w:szCs w:val="20"/>
          <w:u w:val="single"/>
        </w:rPr>
        <w:t>Y. S. Yun</w:t>
      </w:r>
      <w:r w:rsidRPr="00A02E6C">
        <w:rPr>
          <w:rFonts w:ascii="Times New Roman"/>
          <w:color w:val="000000" w:themeColor="text1"/>
          <w:szCs w:val="20"/>
        </w:rPr>
        <w:t xml:space="preserve">, K. R. Lee, H. Park, T. Y. Kim, D. Yun, J. W. Han, and J. Yi*, “Rational Design of a Bi-functional Catalyst for the </w:t>
      </w:r>
      <w:proofErr w:type="spellStart"/>
      <w:r w:rsidRPr="00A02E6C">
        <w:rPr>
          <w:rFonts w:ascii="Times New Roman"/>
          <w:color w:val="000000" w:themeColor="text1"/>
          <w:szCs w:val="20"/>
        </w:rPr>
        <w:t>Oxydehydration</w:t>
      </w:r>
      <w:proofErr w:type="spellEnd"/>
      <w:r w:rsidRPr="00A02E6C">
        <w:rPr>
          <w:rFonts w:ascii="Times New Roman"/>
          <w:color w:val="000000" w:themeColor="text1"/>
          <w:szCs w:val="20"/>
        </w:rPr>
        <w:t xml:space="preserve"> of Glycerol: A Combined Theoretical and Experimental Study”, </w:t>
      </w:r>
      <w:r w:rsidRPr="00A02E6C">
        <w:rPr>
          <w:rFonts w:ascii="Times New Roman"/>
          <w:b/>
          <w:i/>
          <w:color w:val="000000" w:themeColor="text1"/>
          <w:szCs w:val="20"/>
        </w:rPr>
        <w:t>ACS Catalysis</w:t>
      </w:r>
      <w:r w:rsidRPr="00A02E6C">
        <w:rPr>
          <w:rFonts w:ascii="Times New Roman"/>
          <w:color w:val="000000" w:themeColor="text1"/>
          <w:szCs w:val="20"/>
        </w:rPr>
        <w:t xml:space="preserve"> </w:t>
      </w:r>
      <w:r w:rsidRPr="00A02E6C">
        <w:rPr>
          <w:rFonts w:ascii="Times New Roman"/>
          <w:b/>
          <w:color w:val="000000" w:themeColor="text1"/>
          <w:szCs w:val="20"/>
        </w:rPr>
        <w:t>2015</w:t>
      </w:r>
      <w:r w:rsidR="00F76E75">
        <w:rPr>
          <w:rFonts w:ascii="Times New Roman"/>
          <w:color w:val="000000" w:themeColor="text1"/>
          <w:szCs w:val="20"/>
        </w:rPr>
        <w:t>, 5, 82-94.</w:t>
      </w:r>
    </w:p>
    <w:p w14:paraId="26EE7376" w14:textId="0D8A3F44" w:rsidR="00144CC5" w:rsidRPr="00A02E6C" w:rsidRDefault="00144CC5" w:rsidP="001F49B1">
      <w:pPr>
        <w:numPr>
          <w:ilvl w:val="0"/>
          <w:numId w:val="2"/>
        </w:numPr>
        <w:wordWrap/>
        <w:spacing w:after="120"/>
        <w:ind w:left="806" w:hanging="403"/>
        <w:rPr>
          <w:rFonts w:ascii="Times New Roman"/>
          <w:color w:val="000000" w:themeColor="text1"/>
          <w:szCs w:val="20"/>
        </w:rPr>
      </w:pPr>
      <w:r w:rsidRPr="00A02E6C">
        <w:rPr>
          <w:rFonts w:ascii="Times New Roman"/>
          <w:b/>
          <w:color w:val="000000" w:themeColor="text1"/>
          <w:szCs w:val="20"/>
          <w:u w:val="single"/>
        </w:rPr>
        <w:t>Y. S. Yun</w:t>
      </w:r>
      <w:r w:rsidRPr="00A02E6C">
        <w:rPr>
          <w:rFonts w:ascii="Times New Roman"/>
          <w:color w:val="000000" w:themeColor="text1"/>
          <w:szCs w:val="20"/>
          <w:vertAlign w:val="superscript"/>
        </w:rPr>
        <w:t>†</w:t>
      </w:r>
      <w:r w:rsidRPr="00A02E6C">
        <w:rPr>
          <w:rFonts w:ascii="Times New Roman"/>
          <w:color w:val="000000" w:themeColor="text1"/>
          <w:szCs w:val="20"/>
        </w:rPr>
        <w:t>, D. S. Park</w:t>
      </w:r>
      <w:r w:rsidRPr="00A02E6C">
        <w:rPr>
          <w:rFonts w:ascii="Times New Roman"/>
          <w:color w:val="000000" w:themeColor="text1"/>
          <w:szCs w:val="20"/>
          <w:vertAlign w:val="superscript"/>
        </w:rPr>
        <w:t>†</w:t>
      </w:r>
      <w:r w:rsidRPr="00A02E6C">
        <w:rPr>
          <w:rFonts w:ascii="Times New Roman"/>
          <w:color w:val="000000" w:themeColor="text1"/>
          <w:szCs w:val="20"/>
        </w:rPr>
        <w:t xml:space="preserve">, and J. Yi*, "Effect of nickel on catalytic </w:t>
      </w:r>
      <w:proofErr w:type="spellStart"/>
      <w:r w:rsidRPr="00A02E6C">
        <w:rPr>
          <w:rFonts w:ascii="Times New Roman"/>
          <w:color w:val="000000" w:themeColor="text1"/>
          <w:szCs w:val="20"/>
        </w:rPr>
        <w:t>behaviour</w:t>
      </w:r>
      <w:proofErr w:type="spellEnd"/>
      <w:r w:rsidRPr="00A02E6C">
        <w:rPr>
          <w:rFonts w:ascii="Times New Roman"/>
          <w:color w:val="000000" w:themeColor="text1"/>
          <w:szCs w:val="20"/>
        </w:rPr>
        <w:t xml:space="preserve"> of bimetallic Cu-Ni catalyst supported on mesoporous alumina for the hydrogenolysis of glycerol to 1,2-propanediol", </w:t>
      </w:r>
      <w:r w:rsidRPr="00A02E6C">
        <w:rPr>
          <w:rFonts w:ascii="Times New Roman"/>
          <w:b/>
          <w:i/>
          <w:color w:val="000000" w:themeColor="text1"/>
          <w:szCs w:val="20"/>
        </w:rPr>
        <w:t>Catalysis Science &amp; Technology</w:t>
      </w:r>
      <w:r w:rsidRPr="00A02E6C">
        <w:rPr>
          <w:rFonts w:ascii="Times New Roman"/>
          <w:color w:val="000000" w:themeColor="text1"/>
          <w:szCs w:val="20"/>
        </w:rPr>
        <w:t xml:space="preserve"> </w:t>
      </w:r>
      <w:r w:rsidRPr="00A02E6C">
        <w:rPr>
          <w:rFonts w:ascii="Times New Roman"/>
          <w:b/>
          <w:color w:val="000000" w:themeColor="text1"/>
          <w:szCs w:val="20"/>
        </w:rPr>
        <w:t>2014</w:t>
      </w:r>
      <w:r w:rsidRPr="00A02E6C">
        <w:rPr>
          <w:rFonts w:ascii="Times New Roman"/>
          <w:color w:val="000000" w:themeColor="text1"/>
          <w:szCs w:val="20"/>
        </w:rPr>
        <w:t>, 4, 3191-3202.</w:t>
      </w:r>
      <w:r w:rsidR="00D9742B">
        <w:rPr>
          <w:rFonts w:ascii="Times New Roman"/>
          <w:color w:val="000000" w:themeColor="text1"/>
          <w:szCs w:val="20"/>
        </w:rPr>
        <w:t xml:space="preserve"> </w:t>
      </w:r>
    </w:p>
    <w:p w14:paraId="24D02E5D" w14:textId="0EBD79AF" w:rsidR="00144CC5" w:rsidRPr="00A02E6C" w:rsidRDefault="00144CC5" w:rsidP="00144CC5">
      <w:pPr>
        <w:numPr>
          <w:ilvl w:val="0"/>
          <w:numId w:val="2"/>
        </w:numPr>
        <w:wordWrap/>
        <w:spacing w:after="120"/>
        <w:ind w:left="806" w:hanging="403"/>
        <w:rPr>
          <w:rFonts w:ascii="Times New Roman"/>
          <w:color w:val="000000" w:themeColor="text1"/>
          <w:szCs w:val="20"/>
        </w:rPr>
      </w:pPr>
      <w:r w:rsidRPr="00A02E6C">
        <w:rPr>
          <w:rFonts w:ascii="Times New Roman"/>
          <w:color w:val="000000" w:themeColor="text1"/>
          <w:szCs w:val="20"/>
        </w:rPr>
        <w:t>Y. Choi</w:t>
      </w:r>
      <w:r w:rsidR="00F42D18" w:rsidRPr="00A02E6C">
        <w:rPr>
          <w:rFonts w:ascii="Times New Roman"/>
          <w:color w:val="000000" w:themeColor="text1"/>
          <w:szCs w:val="20"/>
          <w:vertAlign w:val="superscript"/>
        </w:rPr>
        <w:t>†</w:t>
      </w:r>
      <w:r w:rsidRPr="00A02E6C">
        <w:rPr>
          <w:rFonts w:ascii="Times New Roman"/>
          <w:color w:val="000000" w:themeColor="text1"/>
          <w:szCs w:val="20"/>
        </w:rPr>
        <w:t xml:space="preserve">, </w:t>
      </w:r>
      <w:r w:rsidRPr="00A02E6C">
        <w:rPr>
          <w:rFonts w:ascii="Times New Roman"/>
          <w:b/>
          <w:color w:val="000000" w:themeColor="text1"/>
          <w:szCs w:val="20"/>
          <w:u w:val="single"/>
        </w:rPr>
        <w:t>Y. S. Yun</w:t>
      </w:r>
      <w:r w:rsidR="00F42D18" w:rsidRPr="00A02E6C">
        <w:rPr>
          <w:rFonts w:ascii="Times New Roman"/>
          <w:color w:val="000000" w:themeColor="text1"/>
          <w:szCs w:val="20"/>
          <w:vertAlign w:val="superscript"/>
        </w:rPr>
        <w:t>†</w:t>
      </w:r>
      <w:r w:rsidRPr="00A02E6C">
        <w:rPr>
          <w:rFonts w:ascii="Times New Roman"/>
          <w:color w:val="000000" w:themeColor="text1"/>
          <w:szCs w:val="20"/>
        </w:rPr>
        <w:t>, H. Park, D. S. Park, D. Yun, and J. Yi*, "</w:t>
      </w:r>
      <w:r w:rsidR="00C66ABF" w:rsidRPr="00A02E6C">
        <w:rPr>
          <w:rFonts w:ascii="Times New Roman"/>
          <w:color w:val="000000" w:themeColor="text1"/>
          <w:szCs w:val="20"/>
        </w:rPr>
        <w:t>A facile approach for the preparation of tunable acid nano-catalysts with a hierarchically mesoporous structure</w:t>
      </w:r>
      <w:r w:rsidRPr="00A02E6C">
        <w:rPr>
          <w:rFonts w:ascii="Times New Roman"/>
          <w:color w:val="000000" w:themeColor="text1"/>
          <w:szCs w:val="20"/>
        </w:rPr>
        <w:t xml:space="preserve">", </w:t>
      </w:r>
      <w:r w:rsidRPr="00A02E6C">
        <w:rPr>
          <w:rFonts w:ascii="Times New Roman"/>
          <w:b/>
          <w:i/>
          <w:color w:val="000000" w:themeColor="text1"/>
          <w:szCs w:val="20"/>
        </w:rPr>
        <w:t>Chemical Communications</w:t>
      </w:r>
      <w:r w:rsidRPr="00A02E6C">
        <w:rPr>
          <w:rFonts w:ascii="Times New Roman"/>
          <w:color w:val="000000" w:themeColor="text1"/>
          <w:szCs w:val="20"/>
        </w:rPr>
        <w:t xml:space="preserve"> </w:t>
      </w:r>
      <w:r w:rsidRPr="00A02E6C">
        <w:rPr>
          <w:rFonts w:ascii="Times New Roman"/>
          <w:b/>
          <w:color w:val="000000" w:themeColor="text1"/>
          <w:szCs w:val="20"/>
        </w:rPr>
        <w:t>2014</w:t>
      </w:r>
      <w:r w:rsidRPr="00A02E6C">
        <w:rPr>
          <w:rFonts w:ascii="Times New Roman"/>
          <w:color w:val="000000" w:themeColor="text1"/>
          <w:szCs w:val="20"/>
        </w:rPr>
        <w:t>, 57(50), 7652-7655. (</w:t>
      </w:r>
      <w:r w:rsidRPr="00A02E6C">
        <w:rPr>
          <w:rFonts w:ascii="Times New Roman"/>
          <w:color w:val="000000" w:themeColor="text1"/>
          <w:szCs w:val="20"/>
          <w:vertAlign w:val="superscript"/>
        </w:rPr>
        <w:t>†</w:t>
      </w:r>
      <w:r w:rsidRPr="00A02E6C">
        <w:rPr>
          <w:rFonts w:ascii="Times New Roman"/>
          <w:color w:val="000000" w:themeColor="text1"/>
          <w:szCs w:val="20"/>
        </w:rPr>
        <w:t xml:space="preserve"> these authors contributed equally)</w:t>
      </w:r>
    </w:p>
    <w:p w14:paraId="618F7DF9" w14:textId="77777777" w:rsidR="00144CC5" w:rsidRPr="00A02E6C" w:rsidRDefault="00144CC5" w:rsidP="00144CC5">
      <w:pPr>
        <w:wordWrap/>
        <w:spacing w:after="120"/>
        <w:rPr>
          <w:rFonts w:ascii="Times New Roman"/>
          <w:sz w:val="22"/>
          <w:szCs w:val="20"/>
        </w:rPr>
      </w:pPr>
    </w:p>
    <w:p w14:paraId="58E0B1A4" w14:textId="77777777" w:rsidR="00144CC5" w:rsidRPr="00A02E6C" w:rsidRDefault="00144CC5">
      <w:pPr>
        <w:widowControl/>
        <w:wordWrap/>
        <w:autoSpaceDE/>
        <w:autoSpaceDN/>
        <w:jc w:val="left"/>
        <w:rPr>
          <w:rFonts w:ascii="Times New Roman"/>
          <w:b/>
          <w:bCs/>
          <w:sz w:val="24"/>
          <w:szCs w:val="20"/>
        </w:rPr>
      </w:pPr>
      <w:r w:rsidRPr="00A02E6C">
        <w:rPr>
          <w:rFonts w:ascii="Times New Roman"/>
          <w:b/>
          <w:bCs/>
          <w:szCs w:val="20"/>
        </w:rPr>
        <w:br w:type="page"/>
      </w:r>
    </w:p>
    <w:p w14:paraId="3F0BC7E8" w14:textId="77777777" w:rsidR="001C36C1" w:rsidRPr="00A02E6C" w:rsidRDefault="00144CC5" w:rsidP="00AD4D76">
      <w:pPr>
        <w:pStyle w:val="a5"/>
        <w:ind w:left="1767" w:hanging="1767"/>
        <w:rPr>
          <w:b/>
          <w:bCs/>
          <w:szCs w:val="20"/>
        </w:rPr>
      </w:pPr>
      <w:r w:rsidRPr="00A02E6C">
        <w:rPr>
          <w:b/>
          <w:bCs/>
          <w:szCs w:val="20"/>
        </w:rPr>
        <w:lastRenderedPageBreak/>
        <w:t xml:space="preserve"> </w:t>
      </w:r>
      <w:r w:rsidR="001C36C1" w:rsidRPr="00A02E6C">
        <w:rPr>
          <w:b/>
          <w:bCs/>
          <w:szCs w:val="20"/>
        </w:rPr>
        <w:t>[Co-Author]</w:t>
      </w:r>
    </w:p>
    <w:p w14:paraId="72C18984" w14:textId="6B6A12F7" w:rsidR="00E45172" w:rsidRPr="00924A0F" w:rsidRDefault="00E45172" w:rsidP="00924A0F">
      <w:pPr>
        <w:numPr>
          <w:ilvl w:val="0"/>
          <w:numId w:val="6"/>
        </w:numPr>
        <w:wordWrap/>
        <w:spacing w:after="120"/>
        <w:rPr>
          <w:rFonts w:ascii="Times New Roman"/>
          <w:color w:val="000000" w:themeColor="text1"/>
          <w:szCs w:val="20"/>
        </w:rPr>
      </w:pPr>
      <w:r w:rsidRPr="00A63639">
        <w:rPr>
          <w:rFonts w:ascii="Times New Roman"/>
          <w:color w:val="000000" w:themeColor="text1"/>
          <w:szCs w:val="20"/>
        </w:rPr>
        <w:t>C</w:t>
      </w:r>
      <w:r>
        <w:rPr>
          <w:rFonts w:ascii="Times New Roman"/>
          <w:color w:val="000000" w:themeColor="text1"/>
          <w:szCs w:val="20"/>
        </w:rPr>
        <w:t>.</w:t>
      </w:r>
      <w:r w:rsidRPr="00A63639">
        <w:rPr>
          <w:rFonts w:ascii="Times New Roman"/>
          <w:color w:val="000000" w:themeColor="text1"/>
          <w:szCs w:val="20"/>
        </w:rPr>
        <w:t xml:space="preserve"> E. Berdugo-Díaz, </w:t>
      </w:r>
      <w:r w:rsidRPr="00A63639">
        <w:rPr>
          <w:rFonts w:ascii="Times New Roman"/>
          <w:b/>
          <w:bCs/>
          <w:color w:val="000000" w:themeColor="text1"/>
          <w:szCs w:val="20"/>
          <w:u w:val="single"/>
        </w:rPr>
        <w:t>Y</w:t>
      </w:r>
      <w:r>
        <w:rPr>
          <w:rFonts w:ascii="Times New Roman"/>
          <w:b/>
          <w:bCs/>
          <w:color w:val="000000" w:themeColor="text1"/>
          <w:szCs w:val="20"/>
          <w:u w:val="single"/>
        </w:rPr>
        <w:t>.</w:t>
      </w:r>
      <w:r w:rsidRPr="00A63639">
        <w:rPr>
          <w:rFonts w:ascii="Times New Roman"/>
          <w:b/>
          <w:bCs/>
          <w:color w:val="000000" w:themeColor="text1"/>
          <w:szCs w:val="20"/>
          <w:u w:val="single"/>
        </w:rPr>
        <w:t xml:space="preserve"> S</w:t>
      </w:r>
      <w:r>
        <w:rPr>
          <w:rFonts w:ascii="Times New Roman"/>
          <w:b/>
          <w:bCs/>
          <w:color w:val="000000" w:themeColor="text1"/>
          <w:szCs w:val="20"/>
          <w:u w:val="single"/>
        </w:rPr>
        <w:t>.</w:t>
      </w:r>
      <w:r w:rsidRPr="00A63639">
        <w:rPr>
          <w:rFonts w:ascii="Times New Roman"/>
          <w:b/>
          <w:bCs/>
          <w:color w:val="000000" w:themeColor="text1"/>
          <w:szCs w:val="20"/>
          <w:u w:val="single"/>
        </w:rPr>
        <w:t xml:space="preserve"> Yun</w:t>
      </w:r>
      <w:r w:rsidRPr="00924A0F">
        <w:rPr>
          <w:rFonts w:ascii="Times New Roman"/>
          <w:color w:val="333333"/>
          <w:szCs w:val="20"/>
        </w:rPr>
        <w:t xml:space="preserve">, </w:t>
      </w:r>
      <w:r w:rsidR="00F90FD4" w:rsidRPr="00924A0F">
        <w:rPr>
          <w:rFonts w:ascii="Times New Roman"/>
          <w:color w:val="333333"/>
          <w:szCs w:val="20"/>
        </w:rPr>
        <w:t xml:space="preserve">M. Manetsch, </w:t>
      </w:r>
      <w:r w:rsidRPr="00924A0F">
        <w:rPr>
          <w:rFonts w:ascii="Times New Roman"/>
          <w:color w:val="333333"/>
          <w:szCs w:val="20"/>
        </w:rPr>
        <w:t>Luo, D. Barton, I. Chen, D. W. Flaherty, “</w:t>
      </w:r>
      <w:r w:rsidR="00924A0F" w:rsidRPr="00924A0F">
        <w:rPr>
          <w:rFonts w:ascii="Times New Roman"/>
          <w:color w:val="333333"/>
          <w:szCs w:val="20"/>
        </w:rPr>
        <w:t>Pathways for Reactions of Esters with H</w:t>
      </w:r>
      <w:r w:rsidR="00CB0128" w:rsidRPr="00CB0128">
        <w:rPr>
          <w:rFonts w:ascii="Times New Roman"/>
          <w:color w:val="333333"/>
          <w:szCs w:val="20"/>
          <w:vertAlign w:val="subscript"/>
        </w:rPr>
        <w:t>2</w:t>
      </w:r>
      <w:r w:rsidR="00924A0F" w:rsidRPr="00924A0F">
        <w:rPr>
          <w:rFonts w:ascii="Times New Roman"/>
          <w:color w:val="333333"/>
          <w:szCs w:val="20"/>
        </w:rPr>
        <w:t xml:space="preserve"> over Supported Pd Catalysts: Elementary Steps, Site Requirements, and Particle Size Effects</w:t>
      </w:r>
      <w:r w:rsidRPr="00924A0F">
        <w:rPr>
          <w:rFonts w:ascii="Times New Roman"/>
          <w:color w:val="333333"/>
          <w:szCs w:val="20"/>
        </w:rPr>
        <w:t>”,</w:t>
      </w:r>
      <w:r w:rsidRPr="00EA470D">
        <w:rPr>
          <w:rFonts w:ascii="Times New Roman"/>
          <w:i/>
          <w:iCs/>
          <w:color w:val="000000" w:themeColor="text1"/>
          <w:szCs w:val="20"/>
        </w:rPr>
        <w:t> </w:t>
      </w:r>
      <w:r>
        <w:rPr>
          <w:rFonts w:ascii="Times New Roman"/>
          <w:b/>
          <w:bCs/>
          <w:i/>
          <w:iCs/>
          <w:color w:val="000000" w:themeColor="text1"/>
          <w:szCs w:val="20"/>
        </w:rPr>
        <w:t>ACS</w:t>
      </w:r>
      <w:r w:rsidRPr="00865BE8">
        <w:rPr>
          <w:rFonts w:ascii="Times New Roman"/>
          <w:b/>
          <w:bCs/>
          <w:i/>
          <w:iCs/>
          <w:color w:val="000000" w:themeColor="text1"/>
          <w:szCs w:val="20"/>
        </w:rPr>
        <w:t xml:space="preserve"> Cata</w:t>
      </w:r>
      <w:r>
        <w:rPr>
          <w:rFonts w:ascii="Times New Roman"/>
          <w:b/>
          <w:bCs/>
          <w:i/>
          <w:iCs/>
          <w:color w:val="000000" w:themeColor="text1"/>
          <w:szCs w:val="20"/>
        </w:rPr>
        <w:t>lysis</w:t>
      </w:r>
      <w:r>
        <w:rPr>
          <w:rFonts w:ascii="Times New Roman"/>
          <w:color w:val="000000" w:themeColor="text1"/>
          <w:szCs w:val="20"/>
        </w:rPr>
        <w:t>,</w:t>
      </w:r>
      <w:r w:rsidR="00924A0F">
        <w:rPr>
          <w:rFonts w:ascii="Times New Roman"/>
          <w:color w:val="000000" w:themeColor="text1"/>
          <w:szCs w:val="20"/>
        </w:rPr>
        <w:t xml:space="preserve"> </w:t>
      </w:r>
      <w:r w:rsidR="00924A0F" w:rsidRPr="00924A0F">
        <w:rPr>
          <w:rFonts w:ascii="Times New Roman"/>
          <w:b/>
          <w:bCs/>
          <w:color w:val="000000" w:themeColor="text1"/>
          <w:szCs w:val="20"/>
        </w:rPr>
        <w:t>2022</w:t>
      </w:r>
      <w:r w:rsidR="00924A0F">
        <w:rPr>
          <w:rFonts w:ascii="Times New Roman"/>
          <w:color w:val="000000" w:themeColor="text1"/>
          <w:szCs w:val="20"/>
        </w:rPr>
        <w:t>,</w:t>
      </w:r>
      <w:r w:rsidRPr="00EA470D">
        <w:rPr>
          <w:rFonts w:ascii="Times New Roman"/>
          <w:i/>
          <w:iCs/>
          <w:color w:val="000000" w:themeColor="text1"/>
          <w:szCs w:val="20"/>
        </w:rPr>
        <w:t xml:space="preserve"> </w:t>
      </w:r>
      <w:r w:rsidR="00CB0128">
        <w:rPr>
          <w:rFonts w:ascii="Times New Roman"/>
          <w:i/>
          <w:iCs/>
          <w:color w:val="000000" w:themeColor="text1"/>
          <w:szCs w:val="20"/>
        </w:rPr>
        <w:t>In Revision</w:t>
      </w:r>
      <w:r w:rsidRPr="00A63639">
        <w:rPr>
          <w:rFonts w:ascii="Times New Roman"/>
          <w:i/>
          <w:iCs/>
          <w:color w:val="000000" w:themeColor="text1"/>
          <w:szCs w:val="20"/>
        </w:rPr>
        <w:t>.</w:t>
      </w:r>
    </w:p>
    <w:p w14:paraId="662A51AD" w14:textId="0BE23D8D" w:rsidR="00E154BF" w:rsidRPr="00E154BF" w:rsidRDefault="00E154BF" w:rsidP="00E154BF">
      <w:pPr>
        <w:pStyle w:val="ac"/>
        <w:numPr>
          <w:ilvl w:val="0"/>
          <w:numId w:val="6"/>
        </w:numPr>
        <w:wordWrap/>
        <w:spacing w:after="120"/>
        <w:ind w:leftChars="0"/>
        <w:rPr>
          <w:rFonts w:ascii="Times New Roman"/>
          <w:color w:val="333333"/>
          <w:szCs w:val="20"/>
        </w:rPr>
      </w:pPr>
      <w:r w:rsidRPr="00E154BF">
        <w:rPr>
          <w:rFonts w:ascii="Times New Roman"/>
          <w:color w:val="333333"/>
          <w:szCs w:val="20"/>
        </w:rPr>
        <w:t>K</w:t>
      </w:r>
      <w:r>
        <w:rPr>
          <w:rFonts w:ascii="Times New Roman"/>
          <w:color w:val="333333"/>
          <w:szCs w:val="20"/>
        </w:rPr>
        <w:t>.</w:t>
      </w:r>
      <w:r w:rsidRPr="00E154BF">
        <w:rPr>
          <w:rFonts w:ascii="Times New Roman"/>
          <w:color w:val="333333"/>
          <w:szCs w:val="20"/>
        </w:rPr>
        <w:t xml:space="preserve"> R</w:t>
      </w:r>
      <w:r>
        <w:rPr>
          <w:rFonts w:ascii="Times New Roman"/>
          <w:color w:val="333333"/>
          <w:szCs w:val="20"/>
        </w:rPr>
        <w:t>.</w:t>
      </w:r>
      <w:r w:rsidRPr="00E154BF">
        <w:rPr>
          <w:rFonts w:ascii="Times New Roman"/>
          <w:color w:val="333333"/>
          <w:szCs w:val="20"/>
        </w:rPr>
        <w:t xml:space="preserve"> Lee, D</w:t>
      </w:r>
      <w:r>
        <w:rPr>
          <w:rFonts w:ascii="Times New Roman"/>
          <w:color w:val="333333"/>
          <w:szCs w:val="20"/>
        </w:rPr>
        <w:t>.</w:t>
      </w:r>
      <w:r w:rsidRPr="00E154BF">
        <w:rPr>
          <w:rFonts w:ascii="Times New Roman"/>
          <w:color w:val="333333"/>
          <w:szCs w:val="20"/>
        </w:rPr>
        <w:t xml:space="preserve"> Yun, D</w:t>
      </w:r>
      <w:r>
        <w:rPr>
          <w:rFonts w:ascii="Times New Roman"/>
          <w:color w:val="333333"/>
          <w:szCs w:val="20"/>
        </w:rPr>
        <w:t>.</w:t>
      </w:r>
      <w:r w:rsidRPr="00E154BF">
        <w:rPr>
          <w:rFonts w:ascii="Times New Roman"/>
          <w:color w:val="333333"/>
          <w:szCs w:val="20"/>
        </w:rPr>
        <w:t xml:space="preserve"> S</w:t>
      </w:r>
      <w:r>
        <w:rPr>
          <w:rFonts w:ascii="Times New Roman"/>
          <w:color w:val="333333"/>
          <w:szCs w:val="20"/>
        </w:rPr>
        <w:t>.</w:t>
      </w:r>
      <w:r w:rsidRPr="00E154BF">
        <w:rPr>
          <w:rFonts w:ascii="Times New Roman"/>
          <w:color w:val="333333"/>
          <w:szCs w:val="20"/>
        </w:rPr>
        <w:t xml:space="preserve"> Park, </w:t>
      </w:r>
      <w:r w:rsidRPr="00E154BF">
        <w:rPr>
          <w:rFonts w:ascii="Times New Roman"/>
          <w:b/>
          <w:bCs/>
          <w:color w:val="333333"/>
          <w:szCs w:val="20"/>
          <w:u w:val="single"/>
        </w:rPr>
        <w:t>Y. S. Yun</w:t>
      </w:r>
      <w:r w:rsidRPr="00E154BF">
        <w:rPr>
          <w:rFonts w:ascii="Times New Roman"/>
          <w:color w:val="333333"/>
          <w:szCs w:val="20"/>
        </w:rPr>
        <w:t>, C</w:t>
      </w:r>
      <w:r>
        <w:rPr>
          <w:rFonts w:ascii="Times New Roman"/>
          <w:color w:val="333333"/>
          <w:szCs w:val="20"/>
        </w:rPr>
        <w:t>.</w:t>
      </w:r>
      <w:r w:rsidRPr="00E154BF">
        <w:rPr>
          <w:rFonts w:ascii="Times New Roman"/>
          <w:color w:val="333333"/>
          <w:szCs w:val="20"/>
        </w:rPr>
        <w:t xml:space="preserve"> K</w:t>
      </w:r>
      <w:r>
        <w:rPr>
          <w:rFonts w:ascii="Times New Roman"/>
          <w:color w:val="333333"/>
          <w:szCs w:val="20"/>
        </w:rPr>
        <w:t>.</w:t>
      </w:r>
      <w:r w:rsidRPr="00E154BF">
        <w:rPr>
          <w:rFonts w:ascii="Times New Roman"/>
          <w:color w:val="333333"/>
          <w:szCs w:val="20"/>
        </w:rPr>
        <w:t xml:space="preserve"> Song, Y</w:t>
      </w:r>
      <w:r>
        <w:rPr>
          <w:rFonts w:ascii="Times New Roman"/>
          <w:color w:val="333333"/>
          <w:szCs w:val="20"/>
        </w:rPr>
        <w:t>.</w:t>
      </w:r>
      <w:r w:rsidRPr="00E154BF">
        <w:rPr>
          <w:rFonts w:ascii="Times New Roman"/>
          <w:color w:val="333333"/>
          <w:szCs w:val="20"/>
        </w:rPr>
        <w:t xml:space="preserve"> Kim, J</w:t>
      </w:r>
      <w:r>
        <w:rPr>
          <w:rFonts w:ascii="Times New Roman"/>
          <w:color w:val="333333"/>
          <w:szCs w:val="20"/>
        </w:rPr>
        <w:t>.</w:t>
      </w:r>
      <w:r w:rsidRPr="00E154BF">
        <w:rPr>
          <w:rFonts w:ascii="Times New Roman"/>
          <w:color w:val="333333"/>
          <w:szCs w:val="20"/>
        </w:rPr>
        <w:t xml:space="preserve"> Park and </w:t>
      </w:r>
      <w:proofErr w:type="spellStart"/>
      <w:r w:rsidRPr="00E154BF">
        <w:rPr>
          <w:rFonts w:ascii="Times New Roman"/>
          <w:color w:val="333333"/>
          <w:szCs w:val="20"/>
        </w:rPr>
        <w:t>Jongheop</w:t>
      </w:r>
      <w:proofErr w:type="spellEnd"/>
      <w:r w:rsidRPr="00E154BF">
        <w:rPr>
          <w:rFonts w:ascii="Times New Roman"/>
          <w:color w:val="333333"/>
          <w:szCs w:val="20"/>
        </w:rPr>
        <w:t xml:space="preserve"> Yi*, </w:t>
      </w:r>
      <w:r>
        <w:rPr>
          <w:rFonts w:ascii="Times New Roman"/>
          <w:color w:val="333333"/>
          <w:szCs w:val="20"/>
        </w:rPr>
        <w:t>“</w:t>
      </w:r>
      <w:r w:rsidRPr="00E154BF">
        <w:rPr>
          <w:rFonts w:ascii="Times New Roman"/>
          <w:color w:val="333333"/>
          <w:szCs w:val="20"/>
        </w:rPr>
        <w:t xml:space="preserve">In situ Manipulation of the d-band Center in Metals for Catalytic Activity in CO Oxidation, </w:t>
      </w:r>
      <w:r w:rsidRPr="00E154BF">
        <w:rPr>
          <w:rFonts w:ascii="Times New Roman"/>
          <w:b/>
          <w:bCs/>
          <w:i/>
          <w:iCs/>
          <w:color w:val="333333"/>
          <w:szCs w:val="20"/>
        </w:rPr>
        <w:t>Chemical Communication</w:t>
      </w:r>
      <w:r>
        <w:rPr>
          <w:rFonts w:ascii="Times New Roman"/>
          <w:color w:val="333333"/>
          <w:szCs w:val="20"/>
        </w:rPr>
        <w:t>,</w:t>
      </w:r>
      <w:r w:rsidRPr="00E154BF">
        <w:rPr>
          <w:rFonts w:ascii="Times New Roman"/>
          <w:color w:val="333333"/>
          <w:szCs w:val="20"/>
        </w:rPr>
        <w:t> </w:t>
      </w:r>
      <w:r w:rsidRPr="00E154BF">
        <w:rPr>
          <w:rFonts w:ascii="Times New Roman"/>
          <w:b/>
          <w:bCs/>
          <w:color w:val="333333"/>
          <w:szCs w:val="20"/>
        </w:rPr>
        <w:t>2021</w:t>
      </w:r>
      <w:r w:rsidRPr="00E154BF">
        <w:rPr>
          <w:rFonts w:ascii="Times New Roman"/>
          <w:color w:val="333333"/>
          <w:szCs w:val="20"/>
        </w:rPr>
        <w:t>, 57, 3403-3406</w:t>
      </w:r>
    </w:p>
    <w:p w14:paraId="47784335" w14:textId="5B589D89" w:rsidR="00240600" w:rsidRDefault="00240600" w:rsidP="00E154BF">
      <w:pPr>
        <w:pStyle w:val="ac"/>
        <w:numPr>
          <w:ilvl w:val="0"/>
          <w:numId w:val="6"/>
        </w:numPr>
        <w:wordWrap/>
        <w:spacing w:after="120"/>
        <w:ind w:leftChars="0"/>
        <w:rPr>
          <w:rFonts w:ascii="Times New Roman"/>
          <w:color w:val="333333"/>
          <w:szCs w:val="20"/>
        </w:rPr>
      </w:pPr>
      <w:r w:rsidRPr="00240600">
        <w:rPr>
          <w:rFonts w:ascii="Times New Roman"/>
          <w:color w:val="333333"/>
          <w:szCs w:val="20"/>
        </w:rPr>
        <w:t>P</w:t>
      </w:r>
      <w:r>
        <w:rPr>
          <w:rFonts w:ascii="Times New Roman"/>
          <w:color w:val="333333"/>
          <w:szCs w:val="20"/>
        </w:rPr>
        <w:t>.</w:t>
      </w:r>
      <w:r w:rsidRPr="00240600">
        <w:rPr>
          <w:rFonts w:ascii="Times New Roman"/>
          <w:color w:val="333333"/>
          <w:szCs w:val="20"/>
        </w:rPr>
        <w:t xml:space="preserve"> Priyadarshini, T</w:t>
      </w:r>
      <w:r>
        <w:rPr>
          <w:rFonts w:ascii="Times New Roman"/>
          <w:color w:val="333333"/>
          <w:szCs w:val="20"/>
        </w:rPr>
        <w:t>.</w:t>
      </w:r>
      <w:r w:rsidRPr="00240600">
        <w:rPr>
          <w:rFonts w:ascii="Times New Roman"/>
          <w:color w:val="333333"/>
          <w:szCs w:val="20"/>
        </w:rPr>
        <w:t xml:space="preserve"> Ricciardulli, J</w:t>
      </w:r>
      <w:r>
        <w:rPr>
          <w:rFonts w:ascii="Times New Roman"/>
          <w:color w:val="333333"/>
          <w:szCs w:val="20"/>
        </w:rPr>
        <w:t>.</w:t>
      </w:r>
      <w:r w:rsidRPr="00240600">
        <w:rPr>
          <w:rFonts w:ascii="Times New Roman"/>
          <w:color w:val="333333"/>
          <w:szCs w:val="20"/>
        </w:rPr>
        <w:t xml:space="preserve"> S. Adams, </w:t>
      </w:r>
      <w:r w:rsidRPr="004C4927">
        <w:rPr>
          <w:rFonts w:ascii="Times New Roman"/>
          <w:b/>
          <w:bCs/>
          <w:color w:val="333333"/>
          <w:szCs w:val="20"/>
          <w:u w:val="single"/>
        </w:rPr>
        <w:t>Y. S. Yun</w:t>
      </w:r>
      <w:r w:rsidRPr="00240600">
        <w:rPr>
          <w:rFonts w:ascii="Times New Roman"/>
          <w:color w:val="333333"/>
          <w:szCs w:val="20"/>
        </w:rPr>
        <w:t>, D</w:t>
      </w:r>
      <w:r>
        <w:rPr>
          <w:rFonts w:ascii="Times New Roman"/>
          <w:color w:val="333333"/>
          <w:szCs w:val="20"/>
        </w:rPr>
        <w:t>.</w:t>
      </w:r>
      <w:r w:rsidRPr="00240600">
        <w:rPr>
          <w:rFonts w:ascii="Times New Roman"/>
          <w:color w:val="333333"/>
          <w:szCs w:val="20"/>
        </w:rPr>
        <w:t xml:space="preserve"> W. Flaherty, “</w:t>
      </w:r>
      <w:hyperlink r:id="rId10" w:history="1">
        <w:r w:rsidRPr="00240600">
          <w:rPr>
            <w:rFonts w:ascii="Times New Roman"/>
            <w:color w:val="333333"/>
            <w:szCs w:val="20"/>
          </w:rPr>
          <w:t>Effects of Bromide Adsorption on the Direct Synthesis of H</w:t>
        </w:r>
        <w:r w:rsidRPr="00240600">
          <w:rPr>
            <w:rFonts w:ascii="Times New Roman"/>
            <w:color w:val="333333"/>
            <w:szCs w:val="20"/>
            <w:vertAlign w:val="subscript"/>
          </w:rPr>
          <w:t>2</w:t>
        </w:r>
        <w:r w:rsidRPr="00240600">
          <w:rPr>
            <w:rFonts w:ascii="Times New Roman"/>
            <w:color w:val="333333"/>
            <w:szCs w:val="20"/>
          </w:rPr>
          <w:t>O</w:t>
        </w:r>
        <w:r w:rsidRPr="00240600">
          <w:rPr>
            <w:rFonts w:ascii="Times New Roman"/>
            <w:color w:val="333333"/>
            <w:szCs w:val="20"/>
            <w:vertAlign w:val="subscript"/>
          </w:rPr>
          <w:t>2</w:t>
        </w:r>
        <w:r w:rsidRPr="00240600">
          <w:rPr>
            <w:rFonts w:ascii="Times New Roman"/>
            <w:color w:val="333333"/>
            <w:szCs w:val="20"/>
          </w:rPr>
          <w:t xml:space="preserve"> on Pd Nanoparticles: Formation Rates, </w:t>
        </w:r>
        <w:proofErr w:type="spellStart"/>
        <w:r w:rsidRPr="00240600">
          <w:rPr>
            <w:rFonts w:ascii="Times New Roman"/>
            <w:color w:val="333333"/>
            <w:szCs w:val="20"/>
          </w:rPr>
          <w:t>Selectivities</w:t>
        </w:r>
        <w:proofErr w:type="spellEnd"/>
        <w:r w:rsidRPr="00240600">
          <w:rPr>
            <w:rFonts w:ascii="Times New Roman"/>
            <w:color w:val="333333"/>
            <w:szCs w:val="20"/>
          </w:rPr>
          <w:t>, and Apparent Barriers at Steady-State</w:t>
        </w:r>
      </w:hyperlink>
      <w:r>
        <w:rPr>
          <w:rFonts w:ascii="Times New Roman"/>
          <w:color w:val="333333"/>
          <w:szCs w:val="20"/>
        </w:rPr>
        <w:t>”</w:t>
      </w:r>
      <w:r w:rsidRPr="00240600">
        <w:rPr>
          <w:rFonts w:ascii="Times New Roman"/>
          <w:color w:val="333333"/>
          <w:szCs w:val="20"/>
        </w:rPr>
        <w:t>, </w:t>
      </w:r>
      <w:r w:rsidRPr="00240600">
        <w:rPr>
          <w:rFonts w:ascii="Times New Roman"/>
          <w:b/>
          <w:bCs/>
          <w:i/>
          <w:iCs/>
          <w:color w:val="333333"/>
          <w:szCs w:val="20"/>
        </w:rPr>
        <w:t>Journal of Catalysis</w:t>
      </w:r>
      <w:r>
        <w:rPr>
          <w:rFonts w:ascii="Times New Roman"/>
          <w:i/>
          <w:iCs/>
          <w:color w:val="333333"/>
          <w:szCs w:val="20"/>
        </w:rPr>
        <w:t>,</w:t>
      </w:r>
      <w:r w:rsidRPr="00240600">
        <w:rPr>
          <w:rFonts w:ascii="Times New Roman"/>
          <w:color w:val="333333"/>
          <w:szCs w:val="20"/>
        </w:rPr>
        <w:t> </w:t>
      </w:r>
      <w:r w:rsidRPr="00240600">
        <w:rPr>
          <w:rFonts w:ascii="Times New Roman"/>
          <w:b/>
          <w:bCs/>
          <w:color w:val="333333"/>
          <w:szCs w:val="20"/>
        </w:rPr>
        <w:t>2021</w:t>
      </w:r>
      <w:r w:rsidRPr="00240600">
        <w:rPr>
          <w:rFonts w:ascii="Times New Roman"/>
          <w:color w:val="333333"/>
          <w:szCs w:val="20"/>
        </w:rPr>
        <w:t>, </w:t>
      </w:r>
      <w:r w:rsidRPr="00240600">
        <w:rPr>
          <w:rFonts w:ascii="Times New Roman"/>
          <w:i/>
          <w:iCs/>
          <w:color w:val="333333"/>
          <w:szCs w:val="20"/>
        </w:rPr>
        <w:t>399</w:t>
      </w:r>
      <w:r w:rsidRPr="00240600">
        <w:rPr>
          <w:rFonts w:ascii="Times New Roman"/>
          <w:color w:val="333333"/>
          <w:szCs w:val="20"/>
        </w:rPr>
        <w:t>, 24-40</w:t>
      </w:r>
      <w:r w:rsidRPr="00240600">
        <w:rPr>
          <w:rFonts w:ascii="Times New Roman"/>
          <w:i/>
          <w:iCs/>
          <w:color w:val="333333"/>
          <w:szCs w:val="20"/>
        </w:rPr>
        <w:t>.</w:t>
      </w:r>
    </w:p>
    <w:p w14:paraId="5C9E2A81" w14:textId="6F4EFFAB" w:rsidR="00E154BF" w:rsidRPr="00E154BF" w:rsidRDefault="00E154BF" w:rsidP="004D4C93">
      <w:pPr>
        <w:pStyle w:val="ac"/>
        <w:numPr>
          <w:ilvl w:val="0"/>
          <w:numId w:val="6"/>
        </w:numPr>
        <w:wordWrap/>
        <w:spacing w:after="120"/>
        <w:ind w:leftChars="0"/>
        <w:rPr>
          <w:rFonts w:ascii="Times New Roman"/>
          <w:color w:val="333333"/>
          <w:szCs w:val="20"/>
        </w:rPr>
      </w:pPr>
      <w:r w:rsidRPr="00E154BF">
        <w:rPr>
          <w:rFonts w:ascii="Times New Roman"/>
          <w:color w:val="333333"/>
          <w:szCs w:val="20"/>
        </w:rPr>
        <w:t xml:space="preserve">Y. Kim, T. Y. Kim, C. K. Song, K. R. Lee, S. Bae, H. Park, D. Yun, </w:t>
      </w:r>
      <w:r w:rsidRPr="00E154BF">
        <w:rPr>
          <w:rFonts w:ascii="Times New Roman"/>
          <w:b/>
          <w:bCs/>
          <w:color w:val="333333"/>
          <w:szCs w:val="20"/>
          <w:u w:val="single"/>
        </w:rPr>
        <w:t>Y. S. Yun</w:t>
      </w:r>
      <w:r w:rsidRPr="00E154BF">
        <w:rPr>
          <w:rFonts w:ascii="Times New Roman"/>
          <w:color w:val="333333"/>
          <w:szCs w:val="20"/>
        </w:rPr>
        <w:t xml:space="preserve">, I. Nam, J. Park, H. Lee, and J. Yi*, “Redox-driven restructuring of lithium molybdenum oxide nanoclusters boosts the selective oxidation of methane”, </w:t>
      </w:r>
      <w:r w:rsidRPr="00E154BF">
        <w:rPr>
          <w:rFonts w:ascii="Times New Roman"/>
          <w:b/>
          <w:bCs/>
          <w:i/>
          <w:iCs/>
          <w:color w:val="333333"/>
          <w:szCs w:val="20"/>
        </w:rPr>
        <w:t>Nano Energy</w:t>
      </w:r>
      <w:r w:rsidRPr="00E154BF">
        <w:rPr>
          <w:rFonts w:ascii="Times New Roman"/>
          <w:color w:val="333333"/>
          <w:szCs w:val="20"/>
        </w:rPr>
        <w:t xml:space="preserve">, </w:t>
      </w:r>
      <w:r w:rsidRPr="00E154BF">
        <w:rPr>
          <w:rFonts w:ascii="Times New Roman"/>
          <w:b/>
          <w:bCs/>
          <w:color w:val="333333"/>
          <w:szCs w:val="20"/>
        </w:rPr>
        <w:t>2021</w:t>
      </w:r>
      <w:r w:rsidRPr="00E154BF">
        <w:rPr>
          <w:rFonts w:ascii="Times New Roman"/>
          <w:color w:val="333333"/>
          <w:szCs w:val="20"/>
        </w:rPr>
        <w:t>, 82, 105704</w:t>
      </w:r>
    </w:p>
    <w:p w14:paraId="4200D544" w14:textId="362EFCA8" w:rsidR="00F51CBE" w:rsidRPr="00596E16" w:rsidRDefault="00F51CBE" w:rsidP="00E154BF">
      <w:pPr>
        <w:pStyle w:val="ac"/>
        <w:numPr>
          <w:ilvl w:val="0"/>
          <w:numId w:val="6"/>
        </w:numPr>
        <w:wordWrap/>
        <w:spacing w:after="120"/>
        <w:ind w:leftChars="0"/>
        <w:rPr>
          <w:rFonts w:ascii="Times New Roman"/>
          <w:color w:val="333333"/>
          <w:szCs w:val="20"/>
        </w:rPr>
      </w:pPr>
      <w:r w:rsidRPr="00596E16">
        <w:rPr>
          <w:rFonts w:ascii="Times New Roman"/>
          <w:color w:val="333333"/>
          <w:szCs w:val="20"/>
        </w:rPr>
        <w:t xml:space="preserve">D.-J. </w:t>
      </w:r>
      <w:proofErr w:type="spellStart"/>
      <w:r w:rsidRPr="00596E16">
        <w:rPr>
          <w:rFonts w:ascii="Times New Roman"/>
          <w:color w:val="333333"/>
          <w:szCs w:val="20"/>
        </w:rPr>
        <w:t>Yoo</w:t>
      </w:r>
      <w:proofErr w:type="spellEnd"/>
      <w:r w:rsidRPr="00596E16">
        <w:rPr>
          <w:rFonts w:ascii="Times New Roman"/>
          <w:color w:val="333333"/>
          <w:szCs w:val="20"/>
        </w:rPr>
        <w:t xml:space="preserve">, S. Yang, </w:t>
      </w:r>
      <w:r w:rsidRPr="00A54E1E">
        <w:rPr>
          <w:rFonts w:ascii="Times New Roman"/>
          <w:b/>
          <w:color w:val="333333"/>
          <w:szCs w:val="20"/>
          <w:u w:val="single"/>
        </w:rPr>
        <w:t>Y. S. Yun</w:t>
      </w:r>
      <w:r w:rsidRPr="00596E16">
        <w:rPr>
          <w:rFonts w:ascii="Times New Roman"/>
          <w:color w:val="333333"/>
          <w:szCs w:val="20"/>
        </w:rPr>
        <w:t xml:space="preserve">, J. H. Choi, D. </w:t>
      </w:r>
      <w:proofErr w:type="spellStart"/>
      <w:r w:rsidRPr="00596E16">
        <w:rPr>
          <w:rFonts w:ascii="Times New Roman"/>
          <w:color w:val="333333"/>
          <w:szCs w:val="20"/>
        </w:rPr>
        <w:t>Yoo</w:t>
      </w:r>
      <w:proofErr w:type="spellEnd"/>
      <w:r w:rsidRPr="00596E16">
        <w:rPr>
          <w:rFonts w:ascii="Times New Roman"/>
          <w:color w:val="333333"/>
          <w:szCs w:val="20"/>
        </w:rPr>
        <w:t>, K. J. Kim,* J. W. Choi*</w:t>
      </w:r>
      <w:r w:rsidR="00596E16">
        <w:rPr>
          <w:rFonts w:ascii="Times New Roman"/>
          <w:color w:val="333333"/>
          <w:szCs w:val="20"/>
        </w:rPr>
        <w:t>, “</w:t>
      </w:r>
      <w:hyperlink r:id="rId11" w:history="1">
        <w:r w:rsidR="00596E16" w:rsidRPr="00596E16">
          <w:rPr>
            <w:rFonts w:ascii="Times New Roman"/>
            <w:color w:val="333333"/>
            <w:szCs w:val="20"/>
          </w:rPr>
          <w:t>Tuning the Electron Density of Aromatic Solvent for Stable Solid-Electrolyte-Interphase Layer in Carbonate-based Lithium Metal Batteries</w:t>
        </w:r>
      </w:hyperlink>
      <w:r w:rsidR="00596E16">
        <w:rPr>
          <w:rFonts w:ascii="Times New Roman"/>
          <w:color w:val="333333"/>
          <w:szCs w:val="20"/>
        </w:rPr>
        <w:t xml:space="preserve">”, </w:t>
      </w:r>
      <w:r w:rsidR="00596E16" w:rsidRPr="00596E16">
        <w:rPr>
          <w:rFonts w:ascii="Times New Roman"/>
          <w:b/>
          <w:i/>
          <w:color w:val="333333"/>
          <w:szCs w:val="20"/>
        </w:rPr>
        <w:t>Advanced Energy Materials</w:t>
      </w:r>
      <w:r w:rsidR="00596E16">
        <w:rPr>
          <w:rFonts w:ascii="Times New Roman"/>
          <w:color w:val="333333"/>
          <w:szCs w:val="20"/>
        </w:rPr>
        <w:t xml:space="preserve">, </w:t>
      </w:r>
      <w:r w:rsidR="00596E16" w:rsidRPr="00596E16">
        <w:rPr>
          <w:rFonts w:ascii="Times New Roman"/>
          <w:b/>
          <w:color w:val="333333"/>
          <w:szCs w:val="20"/>
        </w:rPr>
        <w:t>2018</w:t>
      </w:r>
      <w:r w:rsidR="00596E16">
        <w:rPr>
          <w:rFonts w:ascii="Times New Roman"/>
          <w:color w:val="333333"/>
          <w:szCs w:val="20"/>
        </w:rPr>
        <w:t>, 8, 1802365.</w:t>
      </w:r>
    </w:p>
    <w:p w14:paraId="35025E35" w14:textId="77777777" w:rsidR="00B90DA8" w:rsidRPr="00C77991" w:rsidRDefault="00B90DA8" w:rsidP="00C77991">
      <w:pPr>
        <w:pStyle w:val="ac"/>
        <w:numPr>
          <w:ilvl w:val="0"/>
          <w:numId w:val="6"/>
        </w:numPr>
        <w:wordWrap/>
        <w:spacing w:after="120"/>
        <w:ind w:leftChars="0"/>
        <w:rPr>
          <w:rFonts w:ascii="Times New Roman"/>
          <w:color w:val="333333"/>
          <w:szCs w:val="20"/>
        </w:rPr>
      </w:pPr>
      <w:r w:rsidRPr="00A02E6C">
        <w:rPr>
          <w:rFonts w:ascii="Times New Roman"/>
          <w:color w:val="333333"/>
          <w:szCs w:val="20"/>
        </w:rPr>
        <w:t xml:space="preserve">T. Y. Kim, C. K. Song, </w:t>
      </w:r>
      <w:r w:rsidRPr="00A02E6C">
        <w:rPr>
          <w:rFonts w:ascii="Times New Roman"/>
          <w:b/>
          <w:color w:val="333333"/>
          <w:szCs w:val="20"/>
          <w:u w:val="single"/>
        </w:rPr>
        <w:t>Y. S. Yun</w:t>
      </w:r>
      <w:r w:rsidRPr="00A02E6C">
        <w:rPr>
          <w:rFonts w:ascii="Times New Roman"/>
          <w:color w:val="333333"/>
          <w:szCs w:val="20"/>
        </w:rPr>
        <w:t xml:space="preserve">, D. Yun, J. W. Han, and J. Yi*, </w:t>
      </w:r>
      <w:r w:rsidR="00F76E75">
        <w:rPr>
          <w:rFonts w:ascii="Times New Roman"/>
          <w:color w:val="333333"/>
          <w:szCs w:val="20"/>
        </w:rPr>
        <w:t>“</w:t>
      </w:r>
      <w:r w:rsidRPr="00A02E6C">
        <w:rPr>
          <w:rFonts w:ascii="Times New Roman"/>
          <w:color w:val="333333"/>
          <w:szCs w:val="20"/>
        </w:rPr>
        <w:t xml:space="preserve">Active Site Structure of a Lithium Phosphate Catalyst for the isomerization of 2,3-epoxybutane to 3-buten-2-ol”, </w:t>
      </w:r>
      <w:r w:rsidR="00F76E75" w:rsidRPr="00F76E75">
        <w:rPr>
          <w:rFonts w:ascii="Times New Roman" w:hint="eastAsia"/>
          <w:b/>
          <w:i/>
          <w:color w:val="333333"/>
          <w:szCs w:val="20"/>
        </w:rPr>
        <w:t>Molecular Catalysis</w:t>
      </w:r>
      <w:r w:rsidR="00F76E75">
        <w:rPr>
          <w:rFonts w:ascii="Times New Roman" w:hint="eastAsia"/>
          <w:color w:val="333333"/>
          <w:szCs w:val="20"/>
        </w:rPr>
        <w:t xml:space="preserve"> </w:t>
      </w:r>
      <w:r w:rsidRPr="00A02E6C">
        <w:rPr>
          <w:rFonts w:ascii="Times New Roman"/>
          <w:b/>
          <w:color w:val="333333"/>
          <w:szCs w:val="20"/>
        </w:rPr>
        <w:t>201</w:t>
      </w:r>
      <w:r w:rsidR="00C77991">
        <w:rPr>
          <w:rFonts w:ascii="Times New Roman" w:hint="eastAsia"/>
          <w:b/>
          <w:color w:val="333333"/>
          <w:szCs w:val="20"/>
        </w:rPr>
        <w:t>8</w:t>
      </w:r>
      <w:r w:rsidRPr="00A02E6C">
        <w:rPr>
          <w:rFonts w:ascii="Times New Roman"/>
          <w:color w:val="333333"/>
          <w:szCs w:val="20"/>
        </w:rPr>
        <w:t xml:space="preserve">, </w:t>
      </w:r>
      <w:r w:rsidR="00C77991" w:rsidRPr="00C77991">
        <w:rPr>
          <w:rFonts w:ascii="Times New Roman" w:hint="eastAsia"/>
          <w:color w:val="333333"/>
          <w:szCs w:val="20"/>
        </w:rPr>
        <w:t>445,</w:t>
      </w:r>
      <w:r w:rsidR="00C77991">
        <w:rPr>
          <w:rFonts w:ascii="Times New Roman" w:hint="eastAsia"/>
          <w:color w:val="333333"/>
          <w:szCs w:val="20"/>
        </w:rPr>
        <w:t xml:space="preserve"> </w:t>
      </w:r>
      <w:r w:rsidR="00C77991" w:rsidRPr="00C77991">
        <w:rPr>
          <w:rFonts w:ascii="Times New Roman" w:hint="eastAsia"/>
          <w:color w:val="333333"/>
          <w:szCs w:val="20"/>
        </w:rPr>
        <w:t>133-141.</w:t>
      </w:r>
    </w:p>
    <w:p w14:paraId="36E4DC30" w14:textId="77777777" w:rsidR="00F04CF1" w:rsidRPr="00A02E6C" w:rsidRDefault="00096A30" w:rsidP="00F04CF1">
      <w:pPr>
        <w:pStyle w:val="ac"/>
        <w:numPr>
          <w:ilvl w:val="0"/>
          <w:numId w:val="6"/>
        </w:numPr>
        <w:wordWrap/>
        <w:spacing w:after="120"/>
        <w:ind w:leftChars="0"/>
        <w:rPr>
          <w:rFonts w:ascii="Times New Roman"/>
          <w:color w:val="333333"/>
          <w:szCs w:val="20"/>
        </w:rPr>
      </w:pPr>
      <w:r w:rsidRPr="00A02E6C">
        <w:rPr>
          <w:rFonts w:ascii="Times New Roman"/>
          <w:color w:val="333333"/>
          <w:szCs w:val="20"/>
        </w:rPr>
        <w:tab/>
      </w:r>
      <w:r w:rsidR="00F04CF1" w:rsidRPr="00A02E6C">
        <w:rPr>
          <w:rFonts w:ascii="Times New Roman"/>
          <w:color w:val="333333"/>
          <w:szCs w:val="20"/>
        </w:rPr>
        <w:t xml:space="preserve">D. Yun, D. S. Park, K. R. Lee, </w:t>
      </w:r>
      <w:r w:rsidR="00F04CF1" w:rsidRPr="00A02E6C">
        <w:rPr>
          <w:rFonts w:ascii="Times New Roman"/>
          <w:b/>
          <w:color w:val="333333"/>
          <w:szCs w:val="20"/>
          <w:u w:val="single"/>
        </w:rPr>
        <w:t>Y. S. Yun</w:t>
      </w:r>
      <w:r w:rsidR="00F04CF1" w:rsidRPr="00A02E6C">
        <w:rPr>
          <w:rFonts w:ascii="Times New Roman"/>
          <w:color w:val="333333"/>
          <w:szCs w:val="20"/>
        </w:rPr>
        <w:t xml:space="preserve">, T. Y. Kim, H. Park, H. </w:t>
      </w:r>
      <w:proofErr w:type="gramStart"/>
      <w:r w:rsidR="00F04CF1" w:rsidRPr="00A02E6C">
        <w:rPr>
          <w:rFonts w:ascii="Times New Roman"/>
          <w:color w:val="333333"/>
          <w:szCs w:val="20"/>
        </w:rPr>
        <w:t>Lee</w:t>
      </w:r>
      <w:proofErr w:type="gramEnd"/>
      <w:r w:rsidR="00F04CF1" w:rsidRPr="00A02E6C">
        <w:rPr>
          <w:rFonts w:ascii="Times New Roman"/>
          <w:color w:val="333333"/>
          <w:szCs w:val="20"/>
        </w:rPr>
        <w:t xml:space="preserve"> and J. Yi*, “A New Energy-Saving Catalytic System: CO</w:t>
      </w:r>
      <w:r w:rsidR="00F04CF1" w:rsidRPr="005A3A1C">
        <w:rPr>
          <w:rFonts w:ascii="Times New Roman"/>
          <w:color w:val="333333"/>
          <w:szCs w:val="20"/>
          <w:vertAlign w:val="subscript"/>
        </w:rPr>
        <w:t>2</w:t>
      </w:r>
      <w:r w:rsidR="00F04CF1" w:rsidRPr="00A02E6C">
        <w:rPr>
          <w:rFonts w:ascii="Times New Roman"/>
          <w:color w:val="333333"/>
          <w:szCs w:val="20"/>
        </w:rPr>
        <w:t xml:space="preserve"> Activation via Metal/Carbon Catalyst”, </w:t>
      </w:r>
      <w:proofErr w:type="spellStart"/>
      <w:r w:rsidR="00F04CF1" w:rsidRPr="00A02E6C">
        <w:rPr>
          <w:rFonts w:ascii="Times New Roman"/>
          <w:b/>
          <w:i/>
          <w:color w:val="333333"/>
          <w:szCs w:val="20"/>
        </w:rPr>
        <w:t>ChemSusChem</w:t>
      </w:r>
      <w:proofErr w:type="spellEnd"/>
      <w:r w:rsidR="00F04CF1" w:rsidRPr="00A02E6C">
        <w:rPr>
          <w:rFonts w:ascii="Times New Roman"/>
          <w:b/>
          <w:color w:val="333333"/>
          <w:szCs w:val="20"/>
        </w:rPr>
        <w:t xml:space="preserve"> 2017</w:t>
      </w:r>
      <w:r w:rsidR="00F04CF1" w:rsidRPr="00A02E6C">
        <w:rPr>
          <w:rFonts w:ascii="Times New Roman"/>
          <w:color w:val="333333"/>
          <w:szCs w:val="20"/>
        </w:rPr>
        <w:t>, 10, 3671-3678.</w:t>
      </w:r>
    </w:p>
    <w:p w14:paraId="04DFFB7A" w14:textId="77777777" w:rsidR="00603EC0" w:rsidRPr="00A02E6C" w:rsidRDefault="00603EC0" w:rsidP="00BA772F">
      <w:pPr>
        <w:pStyle w:val="ac"/>
        <w:numPr>
          <w:ilvl w:val="0"/>
          <w:numId w:val="6"/>
        </w:numPr>
        <w:wordWrap/>
        <w:spacing w:after="120"/>
        <w:ind w:leftChars="0"/>
        <w:rPr>
          <w:rFonts w:ascii="Times New Roman"/>
          <w:color w:val="333333"/>
          <w:szCs w:val="20"/>
        </w:rPr>
      </w:pPr>
      <w:r w:rsidRPr="00A02E6C">
        <w:rPr>
          <w:rFonts w:ascii="Times New Roman"/>
          <w:color w:val="333333"/>
          <w:szCs w:val="20"/>
        </w:rPr>
        <w:t xml:space="preserve">D. Yun, </w:t>
      </w:r>
      <w:r w:rsidRPr="00A02E6C">
        <w:rPr>
          <w:rFonts w:ascii="Times New Roman"/>
          <w:b/>
          <w:color w:val="333333"/>
          <w:szCs w:val="20"/>
          <w:u w:val="single"/>
        </w:rPr>
        <w:t>Y. S. Yun</w:t>
      </w:r>
      <w:r w:rsidRPr="00A02E6C">
        <w:rPr>
          <w:rFonts w:ascii="Times New Roman"/>
          <w:color w:val="333333"/>
          <w:szCs w:val="20"/>
        </w:rPr>
        <w:t>, T. Y. Kim, H. Park, J. M. Lee, J. W. Han, and J. Yi</w:t>
      </w:r>
      <w:r w:rsidR="001F6FE2" w:rsidRPr="00A02E6C">
        <w:rPr>
          <w:rFonts w:ascii="Times New Roman"/>
          <w:color w:val="333333"/>
          <w:szCs w:val="20"/>
        </w:rPr>
        <w:t>*</w:t>
      </w:r>
      <w:r w:rsidRPr="00A02E6C">
        <w:rPr>
          <w:rFonts w:ascii="Times New Roman"/>
          <w:color w:val="333333"/>
          <w:szCs w:val="20"/>
        </w:rPr>
        <w:t xml:space="preserve">, “Mechanistic Study of Glycerol Dehydration on </w:t>
      </w:r>
      <w:proofErr w:type="spellStart"/>
      <w:r w:rsidRPr="00A02E6C">
        <w:rPr>
          <w:rFonts w:ascii="Times New Roman"/>
          <w:color w:val="333333"/>
          <w:szCs w:val="20"/>
        </w:rPr>
        <w:t>Brønsted</w:t>
      </w:r>
      <w:proofErr w:type="spellEnd"/>
      <w:r w:rsidRPr="00A02E6C">
        <w:rPr>
          <w:rFonts w:ascii="Times New Roman"/>
          <w:color w:val="333333"/>
          <w:szCs w:val="20"/>
        </w:rPr>
        <w:t xml:space="preserve"> Acidic Amorphous Aluminosilicate”, </w:t>
      </w:r>
      <w:r w:rsidRPr="00A02E6C">
        <w:rPr>
          <w:rFonts w:ascii="Times New Roman"/>
          <w:b/>
          <w:i/>
          <w:color w:val="333333"/>
          <w:szCs w:val="20"/>
        </w:rPr>
        <w:t>Journal of Catalysis</w:t>
      </w:r>
      <w:r w:rsidRPr="00A02E6C">
        <w:rPr>
          <w:rFonts w:ascii="Times New Roman"/>
          <w:color w:val="333333"/>
          <w:szCs w:val="20"/>
        </w:rPr>
        <w:t xml:space="preserve"> </w:t>
      </w:r>
      <w:r w:rsidRPr="00A02E6C">
        <w:rPr>
          <w:rFonts w:ascii="Times New Roman"/>
          <w:b/>
          <w:color w:val="333333"/>
          <w:szCs w:val="20"/>
        </w:rPr>
        <w:t>2016</w:t>
      </w:r>
      <w:r w:rsidRPr="00A02E6C">
        <w:rPr>
          <w:rFonts w:ascii="Times New Roman"/>
          <w:color w:val="333333"/>
          <w:szCs w:val="20"/>
        </w:rPr>
        <w:t>, 341, 33-43.</w:t>
      </w:r>
    </w:p>
    <w:p w14:paraId="1FBF293A" w14:textId="77777777" w:rsidR="00F76E75" w:rsidRDefault="00F42D18" w:rsidP="00F42D18">
      <w:pPr>
        <w:pStyle w:val="ac"/>
        <w:numPr>
          <w:ilvl w:val="0"/>
          <w:numId w:val="6"/>
        </w:numPr>
        <w:wordWrap/>
        <w:spacing w:after="120"/>
        <w:ind w:leftChars="0"/>
        <w:rPr>
          <w:rFonts w:ascii="Times New Roman"/>
          <w:color w:val="000000" w:themeColor="text1"/>
          <w:szCs w:val="20"/>
        </w:rPr>
      </w:pPr>
      <w:r w:rsidRPr="00F76E75">
        <w:rPr>
          <w:rFonts w:ascii="Times New Roman"/>
          <w:color w:val="333333"/>
          <w:szCs w:val="20"/>
        </w:rPr>
        <w:t xml:space="preserve">H. Park, </w:t>
      </w:r>
      <w:r w:rsidRPr="00F76E75">
        <w:rPr>
          <w:rFonts w:ascii="Times New Roman"/>
          <w:b/>
          <w:color w:val="333333"/>
          <w:szCs w:val="20"/>
          <w:u w:val="single"/>
        </w:rPr>
        <w:t>Y. S. Yun</w:t>
      </w:r>
      <w:r w:rsidRPr="00F76E75">
        <w:rPr>
          <w:rFonts w:ascii="Times New Roman"/>
          <w:color w:val="333333"/>
          <w:szCs w:val="20"/>
        </w:rPr>
        <w:t xml:space="preserve">, T. Y. Kim, K. R. Lee, J. </w:t>
      </w:r>
      <w:proofErr w:type="spellStart"/>
      <w:r w:rsidRPr="00F76E75">
        <w:rPr>
          <w:rFonts w:ascii="Times New Roman"/>
          <w:color w:val="333333"/>
          <w:szCs w:val="20"/>
        </w:rPr>
        <w:t>Baek</w:t>
      </w:r>
      <w:proofErr w:type="spellEnd"/>
      <w:r w:rsidRPr="00F76E75">
        <w:rPr>
          <w:rFonts w:ascii="Times New Roman"/>
          <w:color w:val="333333"/>
          <w:szCs w:val="20"/>
        </w:rPr>
        <w:t>, J. Yi</w:t>
      </w:r>
      <w:r w:rsidR="001F6FE2" w:rsidRPr="00F76E75">
        <w:rPr>
          <w:rFonts w:ascii="Times New Roman"/>
          <w:color w:val="333333"/>
          <w:szCs w:val="20"/>
        </w:rPr>
        <w:t>*</w:t>
      </w:r>
      <w:r w:rsidRPr="00F76E75">
        <w:rPr>
          <w:rFonts w:ascii="Times New Roman"/>
          <w:color w:val="333333"/>
          <w:szCs w:val="20"/>
        </w:rPr>
        <w:t xml:space="preserve">, "Kinetics of the dehydration of glycerol over acid catalysts with an investigation of deactivation mechanism by coke", </w:t>
      </w:r>
      <w:r w:rsidRPr="00F76E75">
        <w:rPr>
          <w:rFonts w:ascii="Times New Roman"/>
          <w:b/>
          <w:i/>
          <w:color w:val="333333"/>
          <w:szCs w:val="20"/>
        </w:rPr>
        <w:t>Applied Catalysis B: Environmental</w:t>
      </w:r>
      <w:r w:rsidRPr="00F76E75">
        <w:rPr>
          <w:rFonts w:ascii="Times New Roman"/>
          <w:color w:val="333333"/>
          <w:szCs w:val="20"/>
        </w:rPr>
        <w:t xml:space="preserve"> </w:t>
      </w:r>
      <w:r w:rsidRPr="00F76E75">
        <w:rPr>
          <w:rFonts w:ascii="Times New Roman"/>
          <w:b/>
          <w:color w:val="333333"/>
          <w:szCs w:val="20"/>
        </w:rPr>
        <w:t>2015</w:t>
      </w:r>
      <w:r w:rsidRPr="00F76E75">
        <w:rPr>
          <w:rFonts w:ascii="Times New Roman"/>
          <w:color w:val="333333"/>
          <w:szCs w:val="20"/>
        </w:rPr>
        <w:t>, 176, 1-10.</w:t>
      </w:r>
      <w:r w:rsidR="000E14C3" w:rsidRPr="00F76E75">
        <w:rPr>
          <w:rFonts w:ascii="Times New Roman"/>
          <w:color w:val="333333"/>
          <w:szCs w:val="20"/>
        </w:rPr>
        <w:t xml:space="preserve"> </w:t>
      </w:r>
    </w:p>
    <w:p w14:paraId="039D4880" w14:textId="77777777" w:rsidR="00F42D18" w:rsidRPr="00F76E75" w:rsidRDefault="00F42D18" w:rsidP="00F42D18">
      <w:pPr>
        <w:pStyle w:val="ac"/>
        <w:numPr>
          <w:ilvl w:val="0"/>
          <w:numId w:val="6"/>
        </w:numPr>
        <w:wordWrap/>
        <w:spacing w:after="120"/>
        <w:ind w:leftChars="0"/>
        <w:rPr>
          <w:rFonts w:ascii="Times New Roman"/>
          <w:color w:val="000000" w:themeColor="text1"/>
          <w:szCs w:val="20"/>
        </w:rPr>
      </w:pPr>
      <w:r w:rsidRPr="00F76E75">
        <w:rPr>
          <w:rFonts w:ascii="Times New Roman"/>
          <w:color w:val="000000" w:themeColor="text1"/>
          <w:szCs w:val="20"/>
        </w:rPr>
        <w:t xml:space="preserve">Y. Choi, H. Park, </w:t>
      </w:r>
      <w:r w:rsidRPr="00F76E75">
        <w:rPr>
          <w:rFonts w:ascii="Times New Roman"/>
          <w:b/>
          <w:color w:val="000000" w:themeColor="text1"/>
          <w:szCs w:val="20"/>
          <w:u w:val="single"/>
        </w:rPr>
        <w:t>Y. S. Yun</w:t>
      </w:r>
      <w:r w:rsidRPr="00F76E75">
        <w:rPr>
          <w:rFonts w:ascii="Times New Roman"/>
          <w:color w:val="000000" w:themeColor="text1"/>
          <w:szCs w:val="20"/>
        </w:rPr>
        <w:t xml:space="preserve">, and J. Yi*, "Effects of Pore Structures and Acid Properties on the Catalytic Dehydration of Glycerol", </w:t>
      </w:r>
      <w:proofErr w:type="spellStart"/>
      <w:r w:rsidRPr="00F76E75">
        <w:rPr>
          <w:rFonts w:ascii="Times New Roman"/>
          <w:b/>
          <w:i/>
          <w:color w:val="000000" w:themeColor="text1"/>
          <w:szCs w:val="20"/>
        </w:rPr>
        <w:t>ChemSusChem</w:t>
      </w:r>
      <w:proofErr w:type="spellEnd"/>
      <w:r w:rsidRPr="00F76E75">
        <w:rPr>
          <w:rFonts w:ascii="Times New Roman"/>
          <w:color w:val="000000" w:themeColor="text1"/>
          <w:szCs w:val="20"/>
        </w:rPr>
        <w:t xml:space="preserve"> </w:t>
      </w:r>
      <w:r w:rsidRPr="00F76E75">
        <w:rPr>
          <w:rFonts w:ascii="Times New Roman"/>
          <w:b/>
          <w:color w:val="000000" w:themeColor="text1"/>
          <w:szCs w:val="20"/>
        </w:rPr>
        <w:t>2015</w:t>
      </w:r>
      <w:r w:rsidRPr="00F76E75">
        <w:rPr>
          <w:rFonts w:ascii="Times New Roman"/>
          <w:color w:val="000000" w:themeColor="text1"/>
          <w:szCs w:val="20"/>
        </w:rPr>
        <w:t xml:space="preserve">, 8(6), 974-979. </w:t>
      </w:r>
    </w:p>
    <w:p w14:paraId="43F31358" w14:textId="77777777" w:rsidR="00204231" w:rsidRPr="00A02E6C" w:rsidRDefault="00204231" w:rsidP="00204231">
      <w:pPr>
        <w:pStyle w:val="ac"/>
        <w:numPr>
          <w:ilvl w:val="0"/>
          <w:numId w:val="6"/>
        </w:numPr>
        <w:wordWrap/>
        <w:spacing w:after="120"/>
        <w:ind w:leftChars="0"/>
        <w:rPr>
          <w:rFonts w:ascii="Times New Roman"/>
          <w:color w:val="333333"/>
          <w:szCs w:val="20"/>
        </w:rPr>
      </w:pPr>
      <w:r w:rsidRPr="00A02E6C">
        <w:rPr>
          <w:rFonts w:ascii="Times New Roman"/>
          <w:szCs w:val="20"/>
        </w:rPr>
        <w:t xml:space="preserve">T. Y. Kim, J. </w:t>
      </w:r>
      <w:proofErr w:type="spellStart"/>
      <w:r w:rsidRPr="00A02E6C">
        <w:rPr>
          <w:rFonts w:ascii="Times New Roman"/>
          <w:szCs w:val="20"/>
        </w:rPr>
        <w:t>Baek</w:t>
      </w:r>
      <w:proofErr w:type="spellEnd"/>
      <w:r w:rsidRPr="00A02E6C">
        <w:rPr>
          <w:rFonts w:ascii="Times New Roman"/>
          <w:szCs w:val="20"/>
        </w:rPr>
        <w:t xml:space="preserve">, C. K. Song, </w:t>
      </w:r>
      <w:r w:rsidRPr="00A02E6C">
        <w:rPr>
          <w:rFonts w:ascii="Times New Roman"/>
          <w:b/>
          <w:szCs w:val="20"/>
          <w:u w:val="single"/>
        </w:rPr>
        <w:t>Y. S. Yun</w:t>
      </w:r>
      <w:r w:rsidRPr="00A02E6C">
        <w:rPr>
          <w:rFonts w:ascii="Times New Roman"/>
          <w:szCs w:val="20"/>
        </w:rPr>
        <w:t>, D. S. Park, W. Kim, J. W. Han, J. Yi</w:t>
      </w:r>
      <w:r w:rsidR="001F6FE2" w:rsidRPr="00A02E6C">
        <w:rPr>
          <w:rFonts w:ascii="Times New Roman"/>
          <w:szCs w:val="20"/>
        </w:rPr>
        <w:t>*</w:t>
      </w:r>
      <w:r w:rsidRPr="00A02E6C">
        <w:rPr>
          <w:rFonts w:ascii="Times New Roman"/>
          <w:szCs w:val="20"/>
        </w:rPr>
        <w:t>, “Gas-phase Dehydration of Vicinal Diols to Epoxides: Dehydrative Epoxidation over a Cs/SiO</w:t>
      </w:r>
      <w:r w:rsidRPr="00A02E6C">
        <w:rPr>
          <w:rFonts w:ascii="Times New Roman"/>
          <w:szCs w:val="20"/>
          <w:vertAlign w:val="subscript"/>
        </w:rPr>
        <w:t>2</w:t>
      </w:r>
      <w:r w:rsidRPr="00A02E6C">
        <w:rPr>
          <w:rFonts w:ascii="Times New Roman"/>
          <w:szCs w:val="20"/>
        </w:rPr>
        <w:t xml:space="preserve"> Catalyst”, </w:t>
      </w:r>
      <w:r w:rsidRPr="00A02E6C">
        <w:rPr>
          <w:rFonts w:ascii="Times New Roman"/>
          <w:b/>
          <w:i/>
          <w:szCs w:val="20"/>
        </w:rPr>
        <w:t>Journal of Catalysis</w:t>
      </w:r>
      <w:r w:rsidRPr="00A02E6C">
        <w:rPr>
          <w:rFonts w:ascii="Times New Roman"/>
          <w:szCs w:val="20"/>
        </w:rPr>
        <w:t xml:space="preserve"> </w:t>
      </w:r>
      <w:r w:rsidRPr="00A02E6C">
        <w:rPr>
          <w:rFonts w:ascii="Times New Roman"/>
          <w:b/>
          <w:szCs w:val="20"/>
        </w:rPr>
        <w:t>2015</w:t>
      </w:r>
      <w:r w:rsidRPr="00A02E6C">
        <w:rPr>
          <w:rFonts w:ascii="Times New Roman"/>
          <w:szCs w:val="20"/>
        </w:rPr>
        <w:t>, 323, 85-99.</w:t>
      </w:r>
    </w:p>
    <w:p w14:paraId="5F39DD53" w14:textId="77777777" w:rsidR="00204231" w:rsidRPr="00A02E6C" w:rsidRDefault="00A11F50" w:rsidP="00F42D18">
      <w:pPr>
        <w:pStyle w:val="ac"/>
        <w:numPr>
          <w:ilvl w:val="0"/>
          <w:numId w:val="6"/>
        </w:numPr>
        <w:wordWrap/>
        <w:spacing w:after="120"/>
        <w:ind w:leftChars="0"/>
        <w:rPr>
          <w:rFonts w:ascii="Times New Roman"/>
          <w:color w:val="333333"/>
          <w:szCs w:val="20"/>
        </w:rPr>
      </w:pPr>
      <w:r w:rsidRPr="00A02E6C">
        <w:rPr>
          <w:rFonts w:ascii="Times New Roman"/>
          <w:color w:val="333333"/>
          <w:szCs w:val="20"/>
        </w:rPr>
        <w:t xml:space="preserve">D. Yun, T. Y. Kim, D. S. Park, </w:t>
      </w:r>
      <w:r w:rsidRPr="00A02E6C">
        <w:rPr>
          <w:rFonts w:ascii="Times New Roman"/>
          <w:b/>
          <w:color w:val="333333"/>
          <w:szCs w:val="20"/>
          <w:u w:val="single"/>
        </w:rPr>
        <w:t>Y. S. Yun</w:t>
      </w:r>
      <w:r w:rsidRPr="00A02E6C">
        <w:rPr>
          <w:rFonts w:ascii="Times New Roman"/>
          <w:color w:val="333333"/>
          <w:szCs w:val="20"/>
        </w:rPr>
        <w:t>, J. W. Han, J. Yi</w:t>
      </w:r>
      <w:r w:rsidR="001F6FE2" w:rsidRPr="00A02E6C">
        <w:rPr>
          <w:rFonts w:ascii="Times New Roman"/>
          <w:color w:val="333333"/>
          <w:szCs w:val="20"/>
        </w:rPr>
        <w:t>*</w:t>
      </w:r>
      <w:r w:rsidRPr="00A02E6C">
        <w:rPr>
          <w:rStyle w:val="apple-converted-space"/>
          <w:rFonts w:ascii="Times New Roman"/>
          <w:color w:val="333333"/>
          <w:szCs w:val="20"/>
        </w:rPr>
        <w:t>, “</w:t>
      </w:r>
      <w:r w:rsidRPr="00A02E6C">
        <w:rPr>
          <w:rFonts w:ascii="Times New Roman"/>
          <w:color w:val="333333"/>
          <w:szCs w:val="20"/>
        </w:rPr>
        <w:t xml:space="preserve">A Tailored Catalyst for the Sustainable Conversion of Glycerol to Acrolein: Mechanistic Aspect of Sequential Dehydration”, </w:t>
      </w:r>
      <w:proofErr w:type="spellStart"/>
      <w:r w:rsidRPr="00A02E6C">
        <w:rPr>
          <w:rStyle w:val="a7"/>
          <w:rFonts w:ascii="Times New Roman"/>
          <w:b/>
          <w:bCs/>
          <w:color w:val="333333"/>
          <w:szCs w:val="20"/>
        </w:rPr>
        <w:t>ChemSusChem</w:t>
      </w:r>
      <w:proofErr w:type="spellEnd"/>
      <w:r w:rsidRPr="00A02E6C">
        <w:rPr>
          <w:rStyle w:val="apple-converted-space"/>
          <w:rFonts w:ascii="Times New Roman"/>
          <w:color w:val="333333"/>
          <w:szCs w:val="20"/>
        </w:rPr>
        <w:t xml:space="preserve"> </w:t>
      </w:r>
      <w:r w:rsidRPr="00A02E6C">
        <w:rPr>
          <w:rStyle w:val="apple-converted-space"/>
          <w:rFonts w:ascii="Times New Roman"/>
          <w:b/>
          <w:color w:val="333333"/>
          <w:szCs w:val="20"/>
        </w:rPr>
        <w:t>2014</w:t>
      </w:r>
      <w:r w:rsidRPr="00A02E6C">
        <w:rPr>
          <w:rStyle w:val="apple-converted-space"/>
          <w:rFonts w:ascii="Times New Roman"/>
          <w:color w:val="333333"/>
          <w:szCs w:val="20"/>
        </w:rPr>
        <w:t xml:space="preserve">, </w:t>
      </w:r>
      <w:r w:rsidRPr="00A02E6C">
        <w:rPr>
          <w:rStyle w:val="a9"/>
          <w:rFonts w:ascii="Times New Roman"/>
          <w:b w:val="0"/>
          <w:color w:val="333333"/>
          <w:szCs w:val="20"/>
        </w:rPr>
        <w:t>7</w:t>
      </w:r>
      <w:r w:rsidRPr="00A02E6C">
        <w:rPr>
          <w:rFonts w:ascii="Times New Roman"/>
          <w:szCs w:val="20"/>
        </w:rPr>
        <w:t>(8), 2193-2201.</w:t>
      </w:r>
    </w:p>
    <w:p w14:paraId="49ECA87F" w14:textId="77777777" w:rsidR="001F6FE2" w:rsidRPr="00A02E6C" w:rsidRDefault="001F6FE2" w:rsidP="00BB1D07">
      <w:pPr>
        <w:pStyle w:val="ac"/>
        <w:numPr>
          <w:ilvl w:val="0"/>
          <w:numId w:val="6"/>
        </w:numPr>
        <w:wordWrap/>
        <w:spacing w:after="120"/>
        <w:ind w:leftChars="0"/>
        <w:rPr>
          <w:rFonts w:ascii="Times New Roman"/>
          <w:color w:val="333333"/>
          <w:szCs w:val="20"/>
        </w:rPr>
      </w:pPr>
      <w:r w:rsidRPr="00A02E6C">
        <w:rPr>
          <w:rFonts w:ascii="Times New Roman"/>
          <w:color w:val="333333"/>
          <w:szCs w:val="20"/>
        </w:rPr>
        <w:t xml:space="preserve">D. S. Park, D. Yun, T. Y. Kim, J. </w:t>
      </w:r>
      <w:proofErr w:type="spellStart"/>
      <w:r w:rsidRPr="00A02E6C">
        <w:rPr>
          <w:rFonts w:ascii="Times New Roman"/>
          <w:color w:val="333333"/>
          <w:szCs w:val="20"/>
        </w:rPr>
        <w:t>Baek</w:t>
      </w:r>
      <w:proofErr w:type="spellEnd"/>
      <w:r w:rsidRPr="00A02E6C">
        <w:rPr>
          <w:rFonts w:ascii="Times New Roman"/>
          <w:color w:val="333333"/>
          <w:szCs w:val="20"/>
        </w:rPr>
        <w:t xml:space="preserve">, </w:t>
      </w:r>
      <w:r w:rsidRPr="00A02E6C">
        <w:rPr>
          <w:rFonts w:ascii="Times New Roman"/>
          <w:b/>
          <w:color w:val="333333"/>
          <w:szCs w:val="20"/>
          <w:u w:val="single"/>
        </w:rPr>
        <w:t>Y. S. Yun</w:t>
      </w:r>
      <w:r w:rsidRPr="00A02E6C">
        <w:rPr>
          <w:rFonts w:ascii="Times New Roman"/>
          <w:color w:val="333333"/>
          <w:szCs w:val="20"/>
        </w:rPr>
        <w:t>, J. Yi</w:t>
      </w:r>
      <w:r w:rsidR="00A86914" w:rsidRPr="00A02E6C">
        <w:rPr>
          <w:rFonts w:ascii="Times New Roman"/>
          <w:color w:val="333333"/>
          <w:szCs w:val="20"/>
        </w:rPr>
        <w:t>*</w:t>
      </w:r>
      <w:r w:rsidRPr="00A02E6C">
        <w:rPr>
          <w:rFonts w:ascii="Times New Roman"/>
          <w:color w:val="333333"/>
          <w:szCs w:val="20"/>
        </w:rPr>
        <w:t xml:space="preserve">, “A Mesoporous Carbon-Supported Pt </w:t>
      </w:r>
      <w:proofErr w:type="spellStart"/>
      <w:r w:rsidRPr="00A02E6C">
        <w:rPr>
          <w:rFonts w:ascii="Times New Roman"/>
          <w:color w:val="333333"/>
          <w:szCs w:val="20"/>
        </w:rPr>
        <w:t>Nanocatalyst</w:t>
      </w:r>
      <w:proofErr w:type="spellEnd"/>
      <w:r w:rsidRPr="00A02E6C">
        <w:rPr>
          <w:rFonts w:ascii="Times New Roman"/>
          <w:color w:val="333333"/>
          <w:szCs w:val="20"/>
        </w:rPr>
        <w:t xml:space="preserve"> for the Conversion of Lignocellulose to Sugar Alcohols”, </w:t>
      </w:r>
      <w:proofErr w:type="spellStart"/>
      <w:r w:rsidRPr="00A02E6C">
        <w:rPr>
          <w:rFonts w:ascii="Times New Roman"/>
          <w:b/>
          <w:i/>
          <w:color w:val="333333"/>
          <w:szCs w:val="20"/>
        </w:rPr>
        <w:t>ChemSusChem</w:t>
      </w:r>
      <w:proofErr w:type="spellEnd"/>
      <w:r w:rsidRPr="00A02E6C">
        <w:rPr>
          <w:rFonts w:ascii="Times New Roman"/>
          <w:color w:val="333333"/>
          <w:szCs w:val="20"/>
        </w:rPr>
        <w:t xml:space="preserve"> </w:t>
      </w:r>
      <w:r w:rsidRPr="00A02E6C">
        <w:rPr>
          <w:rFonts w:ascii="Times New Roman"/>
          <w:b/>
          <w:color w:val="333333"/>
          <w:szCs w:val="20"/>
        </w:rPr>
        <w:t>2013</w:t>
      </w:r>
      <w:r w:rsidRPr="00A02E6C">
        <w:rPr>
          <w:rFonts w:ascii="Times New Roman"/>
          <w:color w:val="333333"/>
          <w:szCs w:val="20"/>
        </w:rPr>
        <w:t>, 6, 2281-2289.</w:t>
      </w:r>
      <w:r w:rsidR="00BB1D07" w:rsidRPr="00A02E6C">
        <w:rPr>
          <w:rFonts w:ascii="Times New Roman"/>
          <w:szCs w:val="20"/>
        </w:rPr>
        <w:t xml:space="preserve"> </w:t>
      </w:r>
    </w:p>
    <w:p w14:paraId="1708E6D5" w14:textId="77777777" w:rsidR="001F6FE2" w:rsidRPr="00A02E6C" w:rsidRDefault="001F6FE2" w:rsidP="001F6FE2">
      <w:pPr>
        <w:pStyle w:val="ac"/>
        <w:numPr>
          <w:ilvl w:val="0"/>
          <w:numId w:val="6"/>
        </w:numPr>
        <w:wordWrap/>
        <w:spacing w:after="120"/>
        <w:ind w:leftChars="0"/>
        <w:rPr>
          <w:rFonts w:ascii="Times New Roman"/>
          <w:color w:val="333333"/>
          <w:szCs w:val="20"/>
        </w:rPr>
      </w:pPr>
      <w:r w:rsidRPr="00A02E6C">
        <w:rPr>
          <w:rFonts w:ascii="Times New Roman"/>
          <w:color w:val="333333"/>
          <w:szCs w:val="20"/>
        </w:rPr>
        <w:t xml:space="preserve">J. R. Park, B. K. Kwak, D. S. Park, T. Y. Kim, </w:t>
      </w:r>
      <w:r w:rsidRPr="00A02E6C">
        <w:rPr>
          <w:rFonts w:ascii="Times New Roman"/>
          <w:b/>
          <w:color w:val="333333"/>
          <w:szCs w:val="20"/>
          <w:u w:val="single"/>
        </w:rPr>
        <w:t>Y. S. Yun</w:t>
      </w:r>
      <w:r w:rsidRPr="00A02E6C">
        <w:rPr>
          <w:rFonts w:ascii="Times New Roman"/>
          <w:color w:val="333333"/>
          <w:szCs w:val="20"/>
        </w:rPr>
        <w:t>, and J. Yi*, "Effect of Acid Type in WO</w:t>
      </w:r>
      <w:r w:rsidRPr="00A02E6C">
        <w:rPr>
          <w:rFonts w:ascii="Times New Roman"/>
          <w:color w:val="333333"/>
          <w:szCs w:val="20"/>
          <w:vertAlign w:val="subscript"/>
        </w:rPr>
        <w:t>X</w:t>
      </w:r>
      <w:r w:rsidRPr="00A02E6C">
        <w:rPr>
          <w:rFonts w:ascii="Times New Roman"/>
          <w:color w:val="333333"/>
          <w:szCs w:val="20"/>
        </w:rPr>
        <w:t xml:space="preserve"> clusters on The Esterification of Ethanol with Acetic Acid", </w:t>
      </w:r>
      <w:r w:rsidRPr="00A02E6C">
        <w:rPr>
          <w:rFonts w:ascii="Times New Roman"/>
          <w:b/>
          <w:i/>
          <w:color w:val="333333"/>
          <w:szCs w:val="20"/>
        </w:rPr>
        <w:t>Korean Journal of Chemical Engineering</w:t>
      </w:r>
      <w:r w:rsidRPr="00A02E6C">
        <w:rPr>
          <w:rFonts w:ascii="Times New Roman"/>
          <w:b/>
          <w:color w:val="333333"/>
          <w:szCs w:val="20"/>
        </w:rPr>
        <w:t xml:space="preserve"> 2012</w:t>
      </w:r>
      <w:r w:rsidRPr="00A02E6C">
        <w:rPr>
          <w:rFonts w:ascii="Times New Roman"/>
          <w:color w:val="333333"/>
          <w:szCs w:val="20"/>
        </w:rPr>
        <w:t>, 29(12), 1695-1699.</w:t>
      </w:r>
      <w:r w:rsidR="00BB1D07" w:rsidRPr="00A02E6C">
        <w:rPr>
          <w:rFonts w:ascii="Times New Roman"/>
          <w:color w:val="333333"/>
          <w:szCs w:val="20"/>
        </w:rPr>
        <w:t xml:space="preserve"> </w:t>
      </w:r>
    </w:p>
    <w:p w14:paraId="4B8C32EC" w14:textId="77777777" w:rsidR="001F6FE2" w:rsidRPr="00924A0F" w:rsidRDefault="001F6FE2" w:rsidP="001F6FE2">
      <w:pPr>
        <w:pStyle w:val="ac"/>
        <w:numPr>
          <w:ilvl w:val="0"/>
          <w:numId w:val="6"/>
        </w:numPr>
        <w:wordWrap/>
        <w:spacing w:after="120"/>
        <w:ind w:leftChars="0"/>
        <w:rPr>
          <w:rFonts w:ascii="Times New Roman"/>
          <w:color w:val="333333"/>
          <w:szCs w:val="20"/>
        </w:rPr>
      </w:pPr>
      <w:r w:rsidRPr="00A02E6C">
        <w:rPr>
          <w:rFonts w:ascii="Times New Roman"/>
          <w:color w:val="333333"/>
          <w:szCs w:val="20"/>
        </w:rPr>
        <w:t xml:space="preserve">B. K. Kwak, D. S. Park, </w:t>
      </w:r>
      <w:r w:rsidRPr="00A02E6C">
        <w:rPr>
          <w:rFonts w:ascii="Times New Roman"/>
          <w:b/>
          <w:color w:val="333333"/>
          <w:szCs w:val="20"/>
          <w:u w:val="single"/>
        </w:rPr>
        <w:t>Y. S. Yun</w:t>
      </w:r>
      <w:r w:rsidRPr="00A02E6C">
        <w:rPr>
          <w:rFonts w:ascii="Times New Roman"/>
          <w:color w:val="333333"/>
          <w:szCs w:val="20"/>
        </w:rPr>
        <w:t>, and J. Yi*, "Preparation and characterization of nanocrystalline CuAl</w:t>
      </w:r>
      <w:r w:rsidRPr="00A02E6C">
        <w:rPr>
          <w:rFonts w:ascii="Times New Roman"/>
          <w:color w:val="333333"/>
          <w:szCs w:val="20"/>
          <w:vertAlign w:val="subscript"/>
        </w:rPr>
        <w:t>2</w:t>
      </w:r>
      <w:r w:rsidRPr="00A02E6C">
        <w:rPr>
          <w:rFonts w:ascii="Times New Roman"/>
          <w:color w:val="333333"/>
          <w:szCs w:val="20"/>
        </w:rPr>
        <w:t>O</w:t>
      </w:r>
      <w:r w:rsidRPr="00A02E6C">
        <w:rPr>
          <w:rFonts w:ascii="Times New Roman"/>
          <w:color w:val="333333"/>
          <w:szCs w:val="20"/>
          <w:vertAlign w:val="subscript"/>
        </w:rPr>
        <w:t>4</w:t>
      </w:r>
      <w:r w:rsidRPr="00A02E6C">
        <w:rPr>
          <w:rFonts w:ascii="Times New Roman"/>
          <w:color w:val="333333"/>
          <w:szCs w:val="20"/>
        </w:rPr>
        <w:t xml:space="preserve"> spinel catalysts by sol-gel method for the hydrogenolysis of glycerol", </w:t>
      </w:r>
      <w:r w:rsidRPr="00A02E6C">
        <w:rPr>
          <w:rFonts w:ascii="Times New Roman"/>
          <w:b/>
          <w:i/>
          <w:color w:val="333333"/>
          <w:szCs w:val="20"/>
        </w:rPr>
        <w:t>Catalysis Communications</w:t>
      </w:r>
      <w:r w:rsidRPr="00A02E6C">
        <w:rPr>
          <w:rFonts w:ascii="Times New Roman"/>
          <w:color w:val="333333"/>
          <w:szCs w:val="20"/>
        </w:rPr>
        <w:t xml:space="preserve"> </w:t>
      </w:r>
      <w:r w:rsidRPr="00A02E6C">
        <w:rPr>
          <w:rFonts w:ascii="Times New Roman"/>
          <w:b/>
          <w:color w:val="333333"/>
          <w:szCs w:val="20"/>
        </w:rPr>
        <w:t>2012</w:t>
      </w:r>
      <w:r w:rsidRPr="00A02E6C">
        <w:rPr>
          <w:rFonts w:ascii="Times New Roman"/>
          <w:color w:val="333333"/>
          <w:szCs w:val="20"/>
        </w:rPr>
        <w:t>, 24, 90-95.</w:t>
      </w:r>
      <w:r w:rsidR="00BB1D07" w:rsidRPr="00A02E6C">
        <w:rPr>
          <w:rFonts w:ascii="Times New Roman"/>
          <w:szCs w:val="20"/>
        </w:rPr>
        <w:t xml:space="preserve"> </w:t>
      </w:r>
    </w:p>
    <w:p w14:paraId="4A1A137E" w14:textId="77777777" w:rsidR="00924A0F" w:rsidRPr="00A02E6C" w:rsidRDefault="00924A0F" w:rsidP="00924A0F">
      <w:pPr>
        <w:pStyle w:val="ac"/>
        <w:wordWrap/>
        <w:spacing w:after="120"/>
        <w:ind w:leftChars="0" w:left="763"/>
        <w:rPr>
          <w:rFonts w:ascii="Times New Roman"/>
          <w:color w:val="333333"/>
          <w:szCs w:val="20"/>
        </w:rPr>
      </w:pPr>
    </w:p>
    <w:p w14:paraId="46ADF4F7" w14:textId="77777777" w:rsidR="004726FF" w:rsidRPr="00A02E6C" w:rsidRDefault="00847EF6" w:rsidP="004726FF">
      <w:pPr>
        <w:wordWrap/>
        <w:adjustRightInd w:val="0"/>
        <w:rPr>
          <w:rFonts w:ascii="Times New Roman"/>
          <w:b/>
          <w:bCs/>
          <w:kern w:val="0"/>
          <w:sz w:val="24"/>
          <w:szCs w:val="20"/>
        </w:rPr>
      </w:pPr>
      <w:r w:rsidRPr="00A02E6C">
        <w:rPr>
          <w:rFonts w:ascii="Times New Roman"/>
          <w:b/>
          <w:bCs/>
          <w:kern w:val="0"/>
          <w:sz w:val="24"/>
          <w:szCs w:val="20"/>
        </w:rPr>
        <w:lastRenderedPageBreak/>
        <w:t>[</w:t>
      </w:r>
      <w:r w:rsidR="004726FF" w:rsidRPr="00A02E6C">
        <w:rPr>
          <w:rFonts w:ascii="Times New Roman"/>
          <w:b/>
          <w:bCs/>
          <w:kern w:val="0"/>
          <w:sz w:val="24"/>
          <w:szCs w:val="20"/>
        </w:rPr>
        <w:t>Patents</w:t>
      </w:r>
      <w:r w:rsidRPr="00A02E6C">
        <w:rPr>
          <w:rFonts w:ascii="Times New Roman"/>
          <w:b/>
          <w:bCs/>
          <w:kern w:val="0"/>
          <w:sz w:val="24"/>
          <w:szCs w:val="20"/>
        </w:rPr>
        <w:t>]</w:t>
      </w:r>
    </w:p>
    <w:p w14:paraId="007082E1" w14:textId="0233CC53" w:rsidR="00EB4E52" w:rsidRPr="00EB4E52" w:rsidRDefault="00EB4E52" w:rsidP="00EB4E52">
      <w:pPr>
        <w:pStyle w:val="ac"/>
        <w:widowControl/>
        <w:numPr>
          <w:ilvl w:val="0"/>
          <w:numId w:val="3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>
        <w:rPr>
          <w:rFonts w:ascii="Times New Roman"/>
          <w:szCs w:val="20"/>
        </w:rPr>
        <w:t>D.</w:t>
      </w:r>
      <w:r w:rsidRPr="00EB4E52">
        <w:rPr>
          <w:rFonts w:ascii="Times New Roman"/>
          <w:szCs w:val="20"/>
        </w:rPr>
        <w:t xml:space="preserve"> Flaherty, C</w:t>
      </w:r>
      <w:r>
        <w:rPr>
          <w:rFonts w:ascii="Times New Roman"/>
          <w:szCs w:val="20"/>
        </w:rPr>
        <w:t>.</w:t>
      </w:r>
      <w:r w:rsidRPr="00EB4E52">
        <w:rPr>
          <w:rFonts w:ascii="Times New Roman"/>
          <w:szCs w:val="20"/>
        </w:rPr>
        <w:t xml:space="preserve"> Berdugo-Diaz, </w:t>
      </w:r>
      <w:r w:rsidRPr="00EB4E52">
        <w:rPr>
          <w:rFonts w:ascii="Times New Roman"/>
          <w:b/>
          <w:bCs/>
          <w:szCs w:val="20"/>
          <w:u w:val="single"/>
        </w:rPr>
        <w:t>Y. S. Yun</w:t>
      </w:r>
      <w:r w:rsidRPr="00EB4E52">
        <w:rPr>
          <w:rFonts w:ascii="Times New Roman"/>
          <w:szCs w:val="20"/>
        </w:rPr>
        <w:t>, J</w:t>
      </w:r>
      <w:r>
        <w:rPr>
          <w:rFonts w:ascii="Times New Roman"/>
          <w:szCs w:val="20"/>
        </w:rPr>
        <w:t>.</w:t>
      </w:r>
      <w:r w:rsidRPr="00EB4E52">
        <w:rPr>
          <w:rFonts w:ascii="Times New Roman"/>
          <w:szCs w:val="20"/>
        </w:rPr>
        <w:t xml:space="preserve"> Lee, J</w:t>
      </w:r>
      <w:r>
        <w:rPr>
          <w:rFonts w:ascii="Times New Roman"/>
          <w:szCs w:val="20"/>
        </w:rPr>
        <w:t>.</w:t>
      </w:r>
      <w:r w:rsidRPr="00EB4E52">
        <w:rPr>
          <w:rFonts w:ascii="Times New Roman"/>
          <w:szCs w:val="20"/>
        </w:rPr>
        <w:t xml:space="preserve"> Luo, X</w:t>
      </w:r>
      <w:r>
        <w:rPr>
          <w:rFonts w:ascii="Times New Roman"/>
          <w:szCs w:val="20"/>
        </w:rPr>
        <w:t>.</w:t>
      </w:r>
      <w:r w:rsidRPr="00EB4E52">
        <w:rPr>
          <w:rFonts w:ascii="Times New Roman"/>
          <w:szCs w:val="20"/>
        </w:rPr>
        <w:t xml:space="preserve"> Chen, D</w:t>
      </w:r>
      <w:r>
        <w:rPr>
          <w:rFonts w:ascii="Times New Roman"/>
          <w:szCs w:val="20"/>
        </w:rPr>
        <w:t>.</w:t>
      </w:r>
      <w:r w:rsidRPr="00EB4E52">
        <w:rPr>
          <w:rFonts w:ascii="Times New Roman"/>
          <w:szCs w:val="20"/>
        </w:rPr>
        <w:t xml:space="preserve"> Barton</w:t>
      </w:r>
      <w:r>
        <w:rPr>
          <w:rFonts w:ascii="Times New Roman"/>
          <w:szCs w:val="20"/>
        </w:rPr>
        <w:t>,</w:t>
      </w:r>
      <w:r w:rsidRPr="00EB4E52">
        <w:rPr>
          <w:rFonts w:ascii="Times New Roman"/>
          <w:szCs w:val="20"/>
        </w:rPr>
        <w:t xml:space="preserve"> “Heterogeneous catalyst comprising a transition metal on a zeolite carrier and the use of such catalyst in a process for producing an ether”, </w:t>
      </w:r>
      <w:r>
        <w:rPr>
          <w:rFonts w:ascii="Times New Roman"/>
          <w:szCs w:val="20"/>
        </w:rPr>
        <w:t xml:space="preserve">US </w:t>
      </w:r>
      <w:r w:rsidRPr="00EB4E52">
        <w:rPr>
          <w:rFonts w:ascii="Times New Roman"/>
          <w:szCs w:val="20"/>
        </w:rPr>
        <w:t>63/276,311</w:t>
      </w:r>
      <w:r>
        <w:rPr>
          <w:rFonts w:ascii="Times New Roman"/>
          <w:szCs w:val="20"/>
        </w:rPr>
        <w:t xml:space="preserve"> </w:t>
      </w:r>
      <w:r>
        <w:rPr>
          <w:rFonts w:ascii="Times New Roman" w:hint="eastAsia"/>
          <w:szCs w:val="20"/>
        </w:rPr>
        <w:t xml:space="preserve">(patent </w:t>
      </w:r>
      <w:r w:rsidR="006B6000">
        <w:rPr>
          <w:rFonts w:ascii="Times New Roman"/>
          <w:szCs w:val="20"/>
        </w:rPr>
        <w:t>application</w:t>
      </w:r>
      <w:r>
        <w:rPr>
          <w:rFonts w:ascii="Times New Roman" w:hint="eastAsia"/>
          <w:szCs w:val="20"/>
        </w:rPr>
        <w:t>)</w:t>
      </w:r>
      <w:r>
        <w:rPr>
          <w:rFonts w:ascii="Times New Roman"/>
          <w:color w:val="333333"/>
          <w:szCs w:val="20"/>
        </w:rPr>
        <w:t>.</w:t>
      </w:r>
    </w:p>
    <w:p w14:paraId="77599267" w14:textId="76B35A3E" w:rsidR="00EB4E52" w:rsidRPr="00EB4E52" w:rsidRDefault="00EB4E52" w:rsidP="00EB4E52">
      <w:pPr>
        <w:pStyle w:val="ac"/>
        <w:widowControl/>
        <w:numPr>
          <w:ilvl w:val="0"/>
          <w:numId w:val="3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 w:rsidRPr="00EB4E52">
        <w:rPr>
          <w:rFonts w:ascii="Times New Roman"/>
          <w:szCs w:val="20"/>
        </w:rPr>
        <w:t>D</w:t>
      </w:r>
      <w:r>
        <w:rPr>
          <w:rFonts w:ascii="Times New Roman"/>
          <w:szCs w:val="20"/>
        </w:rPr>
        <w:t>.</w:t>
      </w:r>
      <w:r w:rsidRPr="00EB4E52">
        <w:rPr>
          <w:rFonts w:ascii="Times New Roman"/>
          <w:szCs w:val="20"/>
        </w:rPr>
        <w:t xml:space="preserve"> Flaherty, C</w:t>
      </w:r>
      <w:r>
        <w:rPr>
          <w:rFonts w:ascii="Times New Roman"/>
          <w:szCs w:val="20"/>
        </w:rPr>
        <w:t>.</w:t>
      </w:r>
      <w:r w:rsidRPr="00EB4E52">
        <w:rPr>
          <w:rFonts w:ascii="Times New Roman"/>
          <w:szCs w:val="20"/>
        </w:rPr>
        <w:t xml:space="preserve"> Berdugo-Diaz, </w:t>
      </w:r>
      <w:r w:rsidRPr="00EB4E52">
        <w:rPr>
          <w:rFonts w:ascii="Times New Roman"/>
          <w:b/>
          <w:bCs/>
          <w:szCs w:val="20"/>
          <w:u w:val="single"/>
        </w:rPr>
        <w:t>Y. S. Yun</w:t>
      </w:r>
      <w:r w:rsidRPr="00EB4E52">
        <w:rPr>
          <w:rFonts w:ascii="Times New Roman"/>
          <w:szCs w:val="20"/>
        </w:rPr>
        <w:t>, J</w:t>
      </w:r>
      <w:r>
        <w:rPr>
          <w:rFonts w:ascii="Times New Roman"/>
          <w:szCs w:val="20"/>
        </w:rPr>
        <w:t>.</w:t>
      </w:r>
      <w:r w:rsidRPr="00EB4E52">
        <w:rPr>
          <w:rFonts w:ascii="Times New Roman"/>
          <w:szCs w:val="20"/>
        </w:rPr>
        <w:t xml:space="preserve"> Luo, X</w:t>
      </w:r>
      <w:r>
        <w:rPr>
          <w:rFonts w:ascii="Times New Roman"/>
          <w:szCs w:val="20"/>
        </w:rPr>
        <w:t>.</w:t>
      </w:r>
      <w:r w:rsidRPr="00EB4E52">
        <w:rPr>
          <w:rFonts w:ascii="Times New Roman"/>
          <w:szCs w:val="20"/>
        </w:rPr>
        <w:t xml:space="preserve"> Chen, D</w:t>
      </w:r>
      <w:r>
        <w:rPr>
          <w:rFonts w:ascii="Times New Roman"/>
          <w:szCs w:val="20"/>
        </w:rPr>
        <w:t>.</w:t>
      </w:r>
      <w:r w:rsidRPr="00EB4E52">
        <w:rPr>
          <w:rFonts w:ascii="Times New Roman"/>
          <w:szCs w:val="20"/>
        </w:rPr>
        <w:t xml:space="preserve"> Barton</w:t>
      </w:r>
      <w:r>
        <w:rPr>
          <w:rFonts w:ascii="Times New Roman"/>
          <w:szCs w:val="20"/>
        </w:rPr>
        <w:t>,</w:t>
      </w:r>
      <w:r w:rsidRPr="00EB4E52">
        <w:rPr>
          <w:rFonts w:ascii="Times New Roman"/>
          <w:szCs w:val="20"/>
        </w:rPr>
        <w:t xml:space="preserve"> “Heterogeneous catalyst comprising a sulfonic acid functionalized SiO</w:t>
      </w:r>
      <w:r w:rsidRPr="00480B9B">
        <w:rPr>
          <w:rFonts w:ascii="Times New Roman"/>
          <w:szCs w:val="20"/>
          <w:vertAlign w:val="subscript"/>
        </w:rPr>
        <w:t>2</w:t>
      </w:r>
      <w:r w:rsidRPr="00EB4E52">
        <w:rPr>
          <w:rFonts w:ascii="Times New Roman"/>
          <w:szCs w:val="20"/>
        </w:rPr>
        <w:t xml:space="preserve"> carrier and the use of such catalyst in a process for producing an ether”, </w:t>
      </w:r>
      <w:r>
        <w:rPr>
          <w:rFonts w:ascii="Times New Roman"/>
          <w:szCs w:val="20"/>
        </w:rPr>
        <w:t xml:space="preserve">US </w:t>
      </w:r>
      <w:r w:rsidRPr="00EB4E52">
        <w:rPr>
          <w:rFonts w:ascii="Times New Roman"/>
          <w:szCs w:val="20"/>
        </w:rPr>
        <w:t>63/276,308</w:t>
      </w:r>
      <w:r>
        <w:rPr>
          <w:rFonts w:ascii="Times New Roman"/>
          <w:szCs w:val="20"/>
        </w:rPr>
        <w:t xml:space="preserve"> </w:t>
      </w:r>
      <w:r>
        <w:rPr>
          <w:rFonts w:ascii="Times New Roman" w:hint="eastAsia"/>
          <w:szCs w:val="20"/>
        </w:rPr>
        <w:t xml:space="preserve">(patent </w:t>
      </w:r>
      <w:r w:rsidR="006B6000">
        <w:rPr>
          <w:rFonts w:ascii="Times New Roman"/>
          <w:szCs w:val="20"/>
        </w:rPr>
        <w:t>application</w:t>
      </w:r>
      <w:r>
        <w:rPr>
          <w:rFonts w:ascii="Times New Roman" w:hint="eastAsia"/>
          <w:szCs w:val="20"/>
        </w:rPr>
        <w:t>)</w:t>
      </w:r>
      <w:r>
        <w:rPr>
          <w:rFonts w:ascii="Times New Roman"/>
          <w:color w:val="333333"/>
          <w:szCs w:val="20"/>
        </w:rPr>
        <w:t>.</w:t>
      </w:r>
    </w:p>
    <w:p w14:paraId="36C9DEEF" w14:textId="0DE18547" w:rsidR="00240600" w:rsidRDefault="00240600" w:rsidP="00D260F0">
      <w:pPr>
        <w:pStyle w:val="ac"/>
        <w:widowControl/>
        <w:numPr>
          <w:ilvl w:val="0"/>
          <w:numId w:val="3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color w:val="333333"/>
          <w:szCs w:val="20"/>
        </w:rPr>
      </w:pPr>
      <w:r w:rsidRPr="00240600">
        <w:rPr>
          <w:rFonts w:ascii="Times New Roman"/>
          <w:color w:val="333333"/>
          <w:szCs w:val="20"/>
        </w:rPr>
        <w:t>D. Flaherty, J</w:t>
      </w:r>
      <w:r>
        <w:rPr>
          <w:rFonts w:ascii="Times New Roman"/>
          <w:color w:val="333333"/>
          <w:szCs w:val="20"/>
        </w:rPr>
        <w:t>.</w:t>
      </w:r>
      <w:r w:rsidRPr="00240600">
        <w:rPr>
          <w:rFonts w:ascii="Times New Roman"/>
          <w:color w:val="333333"/>
          <w:szCs w:val="20"/>
        </w:rPr>
        <w:t xml:space="preserve"> Luo, X</w:t>
      </w:r>
      <w:r>
        <w:rPr>
          <w:rFonts w:ascii="Times New Roman"/>
          <w:color w:val="333333"/>
          <w:szCs w:val="20"/>
        </w:rPr>
        <w:t>.</w:t>
      </w:r>
      <w:r w:rsidRPr="00240600">
        <w:rPr>
          <w:rFonts w:ascii="Times New Roman"/>
          <w:color w:val="333333"/>
          <w:szCs w:val="20"/>
        </w:rPr>
        <w:t xml:space="preserve"> Chen, D</w:t>
      </w:r>
      <w:r>
        <w:rPr>
          <w:rFonts w:ascii="Times New Roman"/>
          <w:color w:val="333333"/>
          <w:szCs w:val="20"/>
        </w:rPr>
        <w:t>.</w:t>
      </w:r>
      <w:r w:rsidRPr="00240600">
        <w:rPr>
          <w:rFonts w:ascii="Times New Roman"/>
          <w:color w:val="333333"/>
          <w:szCs w:val="20"/>
        </w:rPr>
        <w:t xml:space="preserve"> G. Barton, C</w:t>
      </w:r>
      <w:r>
        <w:rPr>
          <w:rFonts w:ascii="Times New Roman"/>
          <w:color w:val="333333"/>
          <w:szCs w:val="20"/>
        </w:rPr>
        <w:t>.</w:t>
      </w:r>
      <w:r w:rsidRPr="00240600">
        <w:rPr>
          <w:rFonts w:ascii="Times New Roman"/>
          <w:color w:val="333333"/>
          <w:szCs w:val="20"/>
        </w:rPr>
        <w:t xml:space="preserve"> Berdugo-Diaz, </w:t>
      </w:r>
      <w:r w:rsidRPr="00240600">
        <w:rPr>
          <w:rFonts w:ascii="Times New Roman"/>
          <w:b/>
          <w:bCs/>
          <w:color w:val="333333"/>
          <w:szCs w:val="20"/>
          <w:u w:val="single"/>
        </w:rPr>
        <w:t>Y. S. Yun</w:t>
      </w:r>
      <w:r w:rsidRPr="00240600">
        <w:rPr>
          <w:rFonts w:ascii="Times New Roman"/>
          <w:color w:val="333333"/>
          <w:szCs w:val="20"/>
        </w:rPr>
        <w:t>, “Processes for Producing an Ether”</w:t>
      </w:r>
      <w:r w:rsidR="009C0892">
        <w:rPr>
          <w:rFonts w:ascii="Times New Roman"/>
          <w:color w:val="333333"/>
          <w:szCs w:val="20"/>
        </w:rPr>
        <w:t>, US</w:t>
      </w:r>
      <w:r w:rsidRPr="00240600">
        <w:rPr>
          <w:rFonts w:ascii="Times New Roman"/>
          <w:color w:val="333333"/>
          <w:szCs w:val="20"/>
        </w:rPr>
        <w:t xml:space="preserve"> 63/107,739</w:t>
      </w:r>
      <w:r w:rsidR="00EB4E52">
        <w:rPr>
          <w:rFonts w:ascii="Times New Roman"/>
          <w:color w:val="333333"/>
          <w:szCs w:val="20"/>
        </w:rPr>
        <w:t xml:space="preserve"> </w:t>
      </w:r>
      <w:r w:rsidR="00EB4E52">
        <w:rPr>
          <w:rFonts w:ascii="Times New Roman" w:hint="eastAsia"/>
          <w:szCs w:val="20"/>
        </w:rPr>
        <w:t xml:space="preserve">(patent </w:t>
      </w:r>
      <w:r w:rsidR="006B6000">
        <w:rPr>
          <w:rFonts w:ascii="Times New Roman"/>
          <w:szCs w:val="20"/>
        </w:rPr>
        <w:t>application</w:t>
      </w:r>
      <w:r w:rsidR="00EB4E52">
        <w:rPr>
          <w:rFonts w:ascii="Times New Roman" w:hint="eastAsia"/>
          <w:szCs w:val="20"/>
        </w:rPr>
        <w:t>)</w:t>
      </w:r>
      <w:r w:rsidR="00AE10A8">
        <w:rPr>
          <w:rFonts w:ascii="Times New Roman"/>
          <w:color w:val="333333"/>
          <w:szCs w:val="20"/>
        </w:rPr>
        <w:t>.</w:t>
      </w:r>
    </w:p>
    <w:p w14:paraId="1A08507B" w14:textId="788A017A" w:rsidR="00AE10A8" w:rsidRDefault="00AE10A8" w:rsidP="00AE10A8">
      <w:pPr>
        <w:pStyle w:val="ac"/>
        <w:widowControl/>
        <w:numPr>
          <w:ilvl w:val="0"/>
          <w:numId w:val="3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>
        <w:rPr>
          <w:rFonts w:ascii="Times New Roman" w:hint="eastAsia"/>
          <w:szCs w:val="20"/>
        </w:rPr>
        <w:t xml:space="preserve">M. Lee, J. W. Lee, M. H. Ki, Y. J. </w:t>
      </w:r>
      <w:proofErr w:type="spellStart"/>
      <w:r>
        <w:rPr>
          <w:rFonts w:ascii="Times New Roman" w:hint="eastAsia"/>
          <w:szCs w:val="20"/>
        </w:rPr>
        <w:t>Seo</w:t>
      </w:r>
      <w:proofErr w:type="spellEnd"/>
      <w:r>
        <w:rPr>
          <w:rFonts w:ascii="Times New Roman" w:hint="eastAsia"/>
          <w:szCs w:val="20"/>
        </w:rPr>
        <w:t xml:space="preserve">, J. Yi, </w:t>
      </w:r>
      <w:r w:rsidRPr="00D338AC">
        <w:rPr>
          <w:rFonts w:ascii="Times New Roman" w:hint="eastAsia"/>
          <w:b/>
          <w:szCs w:val="20"/>
          <w:u w:val="single"/>
        </w:rPr>
        <w:t>Y. S. Yun</w:t>
      </w:r>
      <w:r>
        <w:rPr>
          <w:rFonts w:ascii="Times New Roman" w:hint="eastAsia"/>
          <w:szCs w:val="20"/>
        </w:rPr>
        <w:t xml:space="preserve">, I. K. Song, </w:t>
      </w:r>
      <w:r>
        <w:rPr>
          <w:rFonts w:ascii="Times New Roman"/>
          <w:szCs w:val="20"/>
        </w:rPr>
        <w:t>“</w:t>
      </w:r>
      <w:r w:rsidRPr="00C516E2">
        <w:rPr>
          <w:rFonts w:ascii="Times New Roman"/>
          <w:szCs w:val="20"/>
        </w:rPr>
        <w:t>Catalyst system for oxidative dehydrogenation of ethane, preparation method thereof, and preparation method of ethylene from ethane by using the catalyst system</w:t>
      </w:r>
      <w:r>
        <w:rPr>
          <w:rFonts w:ascii="Times New Roman"/>
          <w:szCs w:val="20"/>
        </w:rPr>
        <w:t>”</w:t>
      </w:r>
      <w:r>
        <w:rPr>
          <w:rFonts w:ascii="Times New Roman" w:hint="eastAsia"/>
          <w:szCs w:val="20"/>
        </w:rPr>
        <w:t xml:space="preserve">, KR </w:t>
      </w:r>
      <w:r w:rsidR="00483DDF" w:rsidRPr="00485BB4">
        <w:rPr>
          <w:rFonts w:ascii="Times New Roman"/>
          <w:szCs w:val="20"/>
        </w:rPr>
        <w:t>10-2312033</w:t>
      </w:r>
    </w:p>
    <w:p w14:paraId="554DF3D7" w14:textId="6D785760" w:rsidR="00AE10A8" w:rsidRDefault="00AE10A8" w:rsidP="00AE10A8">
      <w:pPr>
        <w:pStyle w:val="ac"/>
        <w:widowControl/>
        <w:numPr>
          <w:ilvl w:val="0"/>
          <w:numId w:val="3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>
        <w:rPr>
          <w:rFonts w:ascii="Times New Roman" w:hint="eastAsia"/>
          <w:szCs w:val="20"/>
        </w:rPr>
        <w:t xml:space="preserve">M. Lee, J. W. Lee, M. H. Ki, Y. J. </w:t>
      </w:r>
      <w:proofErr w:type="spellStart"/>
      <w:r>
        <w:rPr>
          <w:rFonts w:ascii="Times New Roman" w:hint="eastAsia"/>
          <w:szCs w:val="20"/>
        </w:rPr>
        <w:t>Seo</w:t>
      </w:r>
      <w:proofErr w:type="spellEnd"/>
      <w:r>
        <w:rPr>
          <w:rFonts w:ascii="Times New Roman" w:hint="eastAsia"/>
          <w:szCs w:val="20"/>
        </w:rPr>
        <w:t xml:space="preserve">, J. Yi, </w:t>
      </w:r>
      <w:r w:rsidRPr="00D338AC">
        <w:rPr>
          <w:rFonts w:ascii="Times New Roman" w:hint="eastAsia"/>
          <w:b/>
          <w:szCs w:val="20"/>
          <w:u w:val="single"/>
        </w:rPr>
        <w:t>Y. S. Yun</w:t>
      </w:r>
      <w:r>
        <w:rPr>
          <w:rFonts w:ascii="Times New Roman" w:hint="eastAsia"/>
          <w:szCs w:val="20"/>
        </w:rPr>
        <w:t xml:space="preserve">, I. K. Song, </w:t>
      </w:r>
      <w:r>
        <w:rPr>
          <w:rFonts w:ascii="Times New Roman"/>
          <w:szCs w:val="20"/>
        </w:rPr>
        <w:t>“</w:t>
      </w:r>
      <w:r w:rsidRPr="00C516E2">
        <w:rPr>
          <w:rFonts w:ascii="Times New Roman"/>
          <w:szCs w:val="20"/>
        </w:rPr>
        <w:t>Catalyst system for oxidative dehydrogenation of ethane, preparation method thereof, and preparation method of ethylene from ethane by using the catalyst system</w:t>
      </w:r>
      <w:r>
        <w:rPr>
          <w:rFonts w:ascii="Times New Roman"/>
          <w:szCs w:val="20"/>
        </w:rPr>
        <w:t>”</w:t>
      </w:r>
      <w:r>
        <w:rPr>
          <w:rFonts w:ascii="Times New Roman" w:hint="eastAsia"/>
          <w:szCs w:val="20"/>
        </w:rPr>
        <w:t xml:space="preserve">, KR </w:t>
      </w:r>
      <w:r w:rsidR="00485BB4" w:rsidRPr="00485BB4">
        <w:rPr>
          <w:rFonts w:ascii="Times New Roman"/>
          <w:szCs w:val="20"/>
        </w:rPr>
        <w:t>10-2303012</w:t>
      </w:r>
      <w:r>
        <w:rPr>
          <w:rFonts w:ascii="Times New Roman" w:hint="eastAsia"/>
          <w:szCs w:val="20"/>
        </w:rPr>
        <w:t>.</w:t>
      </w:r>
    </w:p>
    <w:p w14:paraId="1A9B944E" w14:textId="71A0898D" w:rsidR="00EF496A" w:rsidRPr="00A02E6C" w:rsidRDefault="00EF496A" w:rsidP="00D260F0">
      <w:pPr>
        <w:pStyle w:val="ac"/>
        <w:widowControl/>
        <w:numPr>
          <w:ilvl w:val="0"/>
          <w:numId w:val="3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 w:rsidRPr="00A02E6C">
        <w:rPr>
          <w:rFonts w:ascii="Times New Roman"/>
          <w:szCs w:val="20"/>
        </w:rPr>
        <w:t xml:space="preserve">J. Yi, D. S. Park, D. Yun, </w:t>
      </w:r>
      <w:r w:rsidRPr="00A02E6C">
        <w:rPr>
          <w:rFonts w:ascii="Times New Roman"/>
          <w:b/>
          <w:szCs w:val="20"/>
          <w:u w:val="single"/>
        </w:rPr>
        <w:t>Y. S. Yun</w:t>
      </w:r>
      <w:r w:rsidRPr="00A02E6C">
        <w:rPr>
          <w:rFonts w:ascii="Times New Roman"/>
          <w:szCs w:val="20"/>
        </w:rPr>
        <w:t>, H. Park, “Carbon catalyst having open pore in which dispersed metal and method for producing sorbitol using the same”, KR 10-1535123.</w:t>
      </w:r>
    </w:p>
    <w:p w14:paraId="5D952F61" w14:textId="77777777" w:rsidR="00EF496A" w:rsidRPr="00A02E6C" w:rsidRDefault="00EF496A" w:rsidP="00D260F0">
      <w:pPr>
        <w:pStyle w:val="ac"/>
        <w:widowControl/>
        <w:numPr>
          <w:ilvl w:val="0"/>
          <w:numId w:val="3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 w:rsidRPr="00A02E6C">
        <w:rPr>
          <w:rFonts w:ascii="Times New Roman"/>
          <w:szCs w:val="20"/>
        </w:rPr>
        <w:t xml:space="preserve">J. Yi, Y. Choi, H. Park, </w:t>
      </w:r>
      <w:r w:rsidRPr="00A02E6C">
        <w:rPr>
          <w:rFonts w:ascii="Times New Roman"/>
          <w:b/>
          <w:szCs w:val="20"/>
          <w:u w:val="single"/>
        </w:rPr>
        <w:t>Y. S. Yun</w:t>
      </w:r>
      <w:r w:rsidRPr="00A02E6C">
        <w:rPr>
          <w:rFonts w:ascii="Times New Roman"/>
          <w:szCs w:val="20"/>
        </w:rPr>
        <w:t>, “Acidic Oxide Nanoparticles having 3-Dimensional Open Pores, Method for Preparing the Same and Method for Producing Acrolein or Acrylic Acid from Glycerol Using the Same”, KR 10-1504673</w:t>
      </w:r>
      <w:r w:rsidR="00185B3E" w:rsidRPr="00A02E6C">
        <w:rPr>
          <w:rFonts w:ascii="Times New Roman"/>
          <w:szCs w:val="20"/>
        </w:rPr>
        <w:t>.</w:t>
      </w:r>
    </w:p>
    <w:p w14:paraId="3F477B2C" w14:textId="77777777" w:rsidR="001320B3" w:rsidRDefault="00EF496A" w:rsidP="00EF496A">
      <w:pPr>
        <w:pStyle w:val="ac"/>
        <w:widowControl/>
        <w:numPr>
          <w:ilvl w:val="0"/>
          <w:numId w:val="3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 w:rsidRPr="00A02E6C">
        <w:rPr>
          <w:rFonts w:ascii="Times New Roman"/>
          <w:szCs w:val="20"/>
        </w:rPr>
        <w:t xml:space="preserve">J. Yi, Y. Choi, </w:t>
      </w:r>
      <w:r w:rsidRPr="00A02E6C">
        <w:rPr>
          <w:rFonts w:ascii="Times New Roman"/>
          <w:b/>
          <w:szCs w:val="20"/>
          <w:u w:val="single"/>
        </w:rPr>
        <w:t>Y. S. Yun</w:t>
      </w:r>
      <w:r w:rsidRPr="00A02E6C">
        <w:rPr>
          <w:rFonts w:ascii="Times New Roman"/>
          <w:szCs w:val="20"/>
        </w:rPr>
        <w:t>, H. Park, D. Yun, “Aluminosilicate Nano-spheres having 3-Dimensional Open Pores, Method for Preparing the Same and Method for Producing Acrylic Acid from Glycerol Using the Same”, KR 10-1337301</w:t>
      </w:r>
      <w:r w:rsidR="00185B3E" w:rsidRPr="00A02E6C">
        <w:rPr>
          <w:rFonts w:ascii="Times New Roman"/>
          <w:szCs w:val="20"/>
        </w:rPr>
        <w:t>.</w:t>
      </w:r>
    </w:p>
    <w:p w14:paraId="099377C8" w14:textId="77777777" w:rsidR="00EA4AED" w:rsidRPr="00A02E6C" w:rsidRDefault="000C5E5F" w:rsidP="0097723C">
      <w:pPr>
        <w:wordWrap/>
        <w:adjustRightInd w:val="0"/>
        <w:rPr>
          <w:rFonts w:ascii="Times New Roman"/>
          <w:b/>
          <w:bCs/>
          <w:kern w:val="0"/>
          <w:sz w:val="24"/>
          <w:szCs w:val="20"/>
        </w:rPr>
      </w:pPr>
      <w:r>
        <w:rPr>
          <w:rFonts w:ascii="Times New Roman" w:hint="eastAsia"/>
          <w:b/>
          <w:bCs/>
          <w:kern w:val="0"/>
          <w:sz w:val="24"/>
          <w:szCs w:val="20"/>
        </w:rPr>
        <w:t>[</w:t>
      </w:r>
      <w:r w:rsidRPr="000C5E5F">
        <w:rPr>
          <w:rFonts w:ascii="Times New Roman" w:hint="eastAsia"/>
          <w:b/>
          <w:bCs/>
          <w:kern w:val="0"/>
          <w:sz w:val="24"/>
          <w:szCs w:val="20"/>
        </w:rPr>
        <w:t xml:space="preserve">Selected </w:t>
      </w:r>
      <w:r w:rsidR="00EA4AED" w:rsidRPr="000C5E5F">
        <w:rPr>
          <w:rFonts w:ascii="Times New Roman"/>
          <w:b/>
          <w:bCs/>
          <w:kern w:val="0"/>
          <w:sz w:val="24"/>
          <w:szCs w:val="20"/>
        </w:rPr>
        <w:t>International Presentation</w:t>
      </w:r>
      <w:r w:rsidR="004726FF" w:rsidRPr="000C5E5F">
        <w:rPr>
          <w:rFonts w:ascii="Times New Roman"/>
          <w:b/>
          <w:bCs/>
          <w:kern w:val="0"/>
          <w:sz w:val="24"/>
          <w:szCs w:val="20"/>
        </w:rPr>
        <w:t>s</w:t>
      </w:r>
      <w:r>
        <w:rPr>
          <w:rFonts w:ascii="Times New Roman" w:hint="eastAsia"/>
          <w:b/>
          <w:bCs/>
          <w:kern w:val="0"/>
          <w:sz w:val="24"/>
          <w:szCs w:val="20"/>
        </w:rPr>
        <w:t>]</w:t>
      </w:r>
    </w:p>
    <w:p w14:paraId="7966F61D" w14:textId="77777777" w:rsidR="00EA4AED" w:rsidRPr="00A02E6C" w:rsidRDefault="00EA4AED" w:rsidP="0097723C">
      <w:pPr>
        <w:wordWrap/>
        <w:adjustRightInd w:val="0"/>
        <w:rPr>
          <w:rFonts w:ascii="Times New Roman"/>
          <w:b/>
          <w:bCs/>
          <w:i/>
          <w:kern w:val="0"/>
          <w:sz w:val="22"/>
          <w:szCs w:val="20"/>
        </w:rPr>
      </w:pPr>
    </w:p>
    <w:p w14:paraId="1C49AA5A" w14:textId="61D29A22" w:rsidR="00B43A20" w:rsidRPr="00B43A20" w:rsidRDefault="00B43A20" w:rsidP="00B43A20">
      <w:pPr>
        <w:pStyle w:val="ac"/>
        <w:widowControl/>
        <w:numPr>
          <w:ilvl w:val="0"/>
          <w:numId w:val="5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 w:rsidRPr="00A02E6C">
        <w:rPr>
          <w:rFonts w:ascii="Times New Roman"/>
          <w:b/>
          <w:szCs w:val="20"/>
          <w:u w:val="single"/>
        </w:rPr>
        <w:t>Y. S. Yun</w:t>
      </w:r>
      <w:r w:rsidRPr="00A02E6C">
        <w:rPr>
          <w:rFonts w:ascii="Times New Roman"/>
          <w:szCs w:val="20"/>
        </w:rPr>
        <w:t xml:space="preserve">, </w:t>
      </w:r>
      <w:r w:rsidR="0031555C" w:rsidRPr="00EA470D">
        <w:rPr>
          <w:rFonts w:ascii="Times New Roman"/>
          <w:szCs w:val="20"/>
        </w:rPr>
        <w:t>C</w:t>
      </w:r>
      <w:r w:rsidR="0031555C">
        <w:rPr>
          <w:rFonts w:ascii="Times New Roman"/>
          <w:szCs w:val="20"/>
        </w:rPr>
        <w:t>.</w:t>
      </w:r>
      <w:r w:rsidR="0031555C" w:rsidRPr="00EA470D">
        <w:rPr>
          <w:rFonts w:ascii="Times New Roman"/>
          <w:szCs w:val="20"/>
        </w:rPr>
        <w:t xml:space="preserve"> E. Berdugo</w:t>
      </w:r>
      <w:r w:rsidR="0031555C">
        <w:rPr>
          <w:rFonts w:ascii="Times New Roman"/>
          <w:szCs w:val="20"/>
        </w:rPr>
        <w:t>-</w:t>
      </w:r>
      <w:r w:rsidR="0031555C" w:rsidRPr="00EA470D">
        <w:rPr>
          <w:rFonts w:ascii="Times New Roman"/>
          <w:szCs w:val="20"/>
        </w:rPr>
        <w:t>Diaz, J</w:t>
      </w:r>
      <w:r w:rsidR="0031555C">
        <w:rPr>
          <w:rFonts w:ascii="Times New Roman"/>
          <w:szCs w:val="20"/>
        </w:rPr>
        <w:t xml:space="preserve">. </w:t>
      </w:r>
      <w:r w:rsidR="0031555C" w:rsidRPr="00EA470D">
        <w:rPr>
          <w:rFonts w:ascii="Times New Roman"/>
          <w:szCs w:val="20"/>
        </w:rPr>
        <w:t>Luo, D</w:t>
      </w:r>
      <w:r w:rsidR="0031555C">
        <w:rPr>
          <w:rFonts w:ascii="Times New Roman"/>
          <w:szCs w:val="20"/>
        </w:rPr>
        <w:t xml:space="preserve">. </w:t>
      </w:r>
      <w:r w:rsidR="0031555C" w:rsidRPr="00EA470D">
        <w:rPr>
          <w:rFonts w:ascii="Times New Roman"/>
          <w:szCs w:val="20"/>
        </w:rPr>
        <w:t>G. Barton, I</w:t>
      </w:r>
      <w:r w:rsidR="0031555C">
        <w:rPr>
          <w:rFonts w:ascii="Times New Roman"/>
          <w:szCs w:val="20"/>
        </w:rPr>
        <w:t>.</w:t>
      </w:r>
      <w:r w:rsidR="0031555C" w:rsidRPr="00EA470D">
        <w:rPr>
          <w:rFonts w:ascii="Times New Roman"/>
          <w:szCs w:val="20"/>
        </w:rPr>
        <w:t xml:space="preserve"> Chen, J</w:t>
      </w:r>
      <w:r w:rsidR="0031555C">
        <w:rPr>
          <w:rFonts w:ascii="Times New Roman"/>
          <w:szCs w:val="20"/>
        </w:rPr>
        <w:t xml:space="preserve">. </w:t>
      </w:r>
      <w:r w:rsidR="0031555C" w:rsidRPr="00EA470D">
        <w:rPr>
          <w:rFonts w:ascii="Times New Roman"/>
          <w:szCs w:val="20"/>
        </w:rPr>
        <w:t>Lee, and D</w:t>
      </w:r>
      <w:r w:rsidR="0031555C">
        <w:rPr>
          <w:rFonts w:ascii="Times New Roman"/>
          <w:szCs w:val="20"/>
        </w:rPr>
        <w:t>.</w:t>
      </w:r>
      <w:r w:rsidR="0031555C" w:rsidRPr="00EA470D">
        <w:rPr>
          <w:rFonts w:ascii="Times New Roman"/>
          <w:szCs w:val="20"/>
        </w:rPr>
        <w:t xml:space="preserve"> W. Flaherty</w:t>
      </w:r>
      <w:r w:rsidRPr="00A02E6C">
        <w:rPr>
          <w:rFonts w:ascii="Times New Roman"/>
          <w:szCs w:val="20"/>
        </w:rPr>
        <w:t>, “</w:t>
      </w:r>
      <w:r w:rsidR="00B6094A" w:rsidRPr="00B6094A">
        <w:rPr>
          <w:rFonts w:ascii="Times New Roman"/>
          <w:szCs w:val="20"/>
        </w:rPr>
        <w:t>Direct Reduction of Esters to Ethers Using H</w:t>
      </w:r>
      <w:r w:rsidR="00B6094A" w:rsidRPr="008F2945">
        <w:rPr>
          <w:rFonts w:ascii="Times New Roman"/>
          <w:szCs w:val="20"/>
          <w:vertAlign w:val="subscript"/>
        </w:rPr>
        <w:t>2</w:t>
      </w:r>
      <w:r w:rsidR="00B6094A" w:rsidRPr="00B6094A">
        <w:rPr>
          <w:rFonts w:ascii="Times New Roman"/>
          <w:szCs w:val="20"/>
        </w:rPr>
        <w:t xml:space="preserve"> over Supported Pd Catalysts: Importance of </w:t>
      </w:r>
      <w:proofErr w:type="spellStart"/>
      <w:r w:rsidR="00B6094A" w:rsidRPr="00B6094A">
        <w:rPr>
          <w:rFonts w:ascii="Times New Roman"/>
          <w:szCs w:val="20"/>
        </w:rPr>
        <w:t>Brønsted</w:t>
      </w:r>
      <w:proofErr w:type="spellEnd"/>
      <w:r w:rsidR="00B6094A" w:rsidRPr="00B6094A">
        <w:rPr>
          <w:rFonts w:ascii="Times New Roman"/>
          <w:szCs w:val="20"/>
        </w:rPr>
        <w:t xml:space="preserve"> Acid Sites on Ether Formation</w:t>
      </w:r>
      <w:r w:rsidRPr="00A02E6C">
        <w:rPr>
          <w:rFonts w:ascii="Times New Roman"/>
          <w:szCs w:val="20"/>
        </w:rPr>
        <w:t>”, 2</w:t>
      </w:r>
      <w:r w:rsidR="00B6094A">
        <w:rPr>
          <w:rFonts w:ascii="Times New Roman"/>
          <w:szCs w:val="20"/>
        </w:rPr>
        <w:t>7</w:t>
      </w:r>
      <w:r w:rsidRPr="00A02E6C">
        <w:rPr>
          <w:rFonts w:ascii="Times New Roman"/>
          <w:szCs w:val="20"/>
        </w:rPr>
        <w:t xml:space="preserve">th North American Catalysis Society Meeting, </w:t>
      </w:r>
      <w:r w:rsidR="003E14DE">
        <w:rPr>
          <w:rFonts w:ascii="Times New Roman"/>
          <w:szCs w:val="20"/>
        </w:rPr>
        <w:t>New York Hilton Midtown</w:t>
      </w:r>
      <w:r w:rsidRPr="00A02E6C">
        <w:rPr>
          <w:rFonts w:ascii="Times New Roman"/>
          <w:szCs w:val="20"/>
        </w:rPr>
        <w:t xml:space="preserve">, </w:t>
      </w:r>
      <w:r w:rsidR="003E14DE">
        <w:rPr>
          <w:rFonts w:ascii="Times New Roman"/>
          <w:szCs w:val="20"/>
        </w:rPr>
        <w:t>New York</w:t>
      </w:r>
      <w:r w:rsidRPr="00A02E6C">
        <w:rPr>
          <w:rFonts w:ascii="Times New Roman"/>
          <w:szCs w:val="20"/>
        </w:rPr>
        <w:t xml:space="preserve">, </w:t>
      </w:r>
      <w:r w:rsidR="00880780">
        <w:rPr>
          <w:rFonts w:ascii="Times New Roman"/>
          <w:szCs w:val="20"/>
        </w:rPr>
        <w:t>New York</w:t>
      </w:r>
      <w:r w:rsidRPr="00A02E6C">
        <w:rPr>
          <w:rFonts w:ascii="Times New Roman"/>
          <w:szCs w:val="20"/>
        </w:rPr>
        <w:t xml:space="preserve">, USA, </w:t>
      </w:r>
      <w:r w:rsidR="0031555C">
        <w:rPr>
          <w:rFonts w:ascii="Times New Roman"/>
          <w:szCs w:val="20"/>
        </w:rPr>
        <w:t>May</w:t>
      </w:r>
      <w:r w:rsidRPr="00A02E6C">
        <w:rPr>
          <w:rFonts w:ascii="Times New Roman"/>
          <w:szCs w:val="20"/>
        </w:rPr>
        <w:t xml:space="preserve">. </w:t>
      </w:r>
      <w:r w:rsidR="00880780">
        <w:rPr>
          <w:rFonts w:ascii="Times New Roman"/>
          <w:szCs w:val="20"/>
        </w:rPr>
        <w:t>22</w:t>
      </w:r>
      <w:r w:rsidRPr="00A02E6C">
        <w:rPr>
          <w:rFonts w:ascii="Times New Roman"/>
          <w:szCs w:val="20"/>
        </w:rPr>
        <w:t>-</w:t>
      </w:r>
      <w:r w:rsidR="0031555C">
        <w:rPr>
          <w:rFonts w:ascii="Times New Roman"/>
          <w:szCs w:val="20"/>
        </w:rPr>
        <w:t>27</w:t>
      </w:r>
      <w:r w:rsidRPr="00A02E6C">
        <w:rPr>
          <w:rFonts w:ascii="Times New Roman"/>
          <w:szCs w:val="20"/>
        </w:rPr>
        <w:t>, 20</w:t>
      </w:r>
      <w:r w:rsidR="0031555C">
        <w:rPr>
          <w:rFonts w:ascii="Times New Roman"/>
          <w:szCs w:val="20"/>
        </w:rPr>
        <w:t>22</w:t>
      </w:r>
      <w:r w:rsidRPr="00A02E6C">
        <w:rPr>
          <w:rFonts w:ascii="Times New Roman"/>
          <w:szCs w:val="20"/>
        </w:rPr>
        <w:t>.</w:t>
      </w:r>
    </w:p>
    <w:p w14:paraId="23CD010A" w14:textId="4E3D2F3A" w:rsidR="00EA470D" w:rsidRPr="00EA470D" w:rsidRDefault="00EA470D" w:rsidP="003510C9">
      <w:pPr>
        <w:pStyle w:val="ac"/>
        <w:widowControl/>
        <w:numPr>
          <w:ilvl w:val="0"/>
          <w:numId w:val="5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 w:rsidRPr="004C4927">
        <w:rPr>
          <w:rFonts w:ascii="Times New Roman"/>
          <w:b/>
          <w:bCs/>
          <w:szCs w:val="20"/>
          <w:u w:val="single"/>
        </w:rPr>
        <w:t>Y. S. Yun</w:t>
      </w:r>
      <w:r>
        <w:rPr>
          <w:rFonts w:ascii="Times New Roman"/>
          <w:szCs w:val="20"/>
        </w:rPr>
        <w:t>,</w:t>
      </w:r>
      <w:r w:rsidRPr="00EA470D">
        <w:rPr>
          <w:rFonts w:ascii="Times New Roman"/>
          <w:szCs w:val="20"/>
        </w:rPr>
        <w:t xml:space="preserve"> C</w:t>
      </w:r>
      <w:r>
        <w:rPr>
          <w:rFonts w:ascii="Times New Roman"/>
          <w:szCs w:val="20"/>
        </w:rPr>
        <w:t>.</w:t>
      </w:r>
      <w:r w:rsidRPr="00EA470D">
        <w:rPr>
          <w:rFonts w:ascii="Times New Roman"/>
          <w:szCs w:val="20"/>
        </w:rPr>
        <w:t xml:space="preserve"> E. Berdugo</w:t>
      </w:r>
      <w:r>
        <w:rPr>
          <w:rFonts w:ascii="Times New Roman"/>
          <w:szCs w:val="20"/>
        </w:rPr>
        <w:t>-</w:t>
      </w:r>
      <w:r w:rsidRPr="00EA470D">
        <w:rPr>
          <w:rFonts w:ascii="Times New Roman"/>
          <w:szCs w:val="20"/>
        </w:rPr>
        <w:t>Diaz, J</w:t>
      </w:r>
      <w:r>
        <w:rPr>
          <w:rFonts w:ascii="Times New Roman"/>
          <w:szCs w:val="20"/>
        </w:rPr>
        <w:t xml:space="preserve">. </w:t>
      </w:r>
      <w:r w:rsidRPr="00EA470D">
        <w:rPr>
          <w:rFonts w:ascii="Times New Roman"/>
          <w:szCs w:val="20"/>
        </w:rPr>
        <w:t>Luo, D</w:t>
      </w:r>
      <w:r>
        <w:rPr>
          <w:rFonts w:ascii="Times New Roman"/>
          <w:szCs w:val="20"/>
        </w:rPr>
        <w:t xml:space="preserve">. </w:t>
      </w:r>
      <w:r w:rsidRPr="00EA470D">
        <w:rPr>
          <w:rFonts w:ascii="Times New Roman"/>
          <w:szCs w:val="20"/>
        </w:rPr>
        <w:t>G. Barton, I</w:t>
      </w:r>
      <w:r>
        <w:rPr>
          <w:rFonts w:ascii="Times New Roman"/>
          <w:szCs w:val="20"/>
        </w:rPr>
        <w:t>.</w:t>
      </w:r>
      <w:r w:rsidRPr="00EA470D">
        <w:rPr>
          <w:rFonts w:ascii="Times New Roman"/>
          <w:szCs w:val="20"/>
        </w:rPr>
        <w:t xml:space="preserve"> Chen, J</w:t>
      </w:r>
      <w:r>
        <w:rPr>
          <w:rFonts w:ascii="Times New Roman"/>
          <w:szCs w:val="20"/>
        </w:rPr>
        <w:t xml:space="preserve">. </w:t>
      </w:r>
      <w:r w:rsidRPr="00EA470D">
        <w:rPr>
          <w:rFonts w:ascii="Times New Roman"/>
          <w:szCs w:val="20"/>
        </w:rPr>
        <w:t>Lee, and D</w:t>
      </w:r>
      <w:r>
        <w:rPr>
          <w:rFonts w:ascii="Times New Roman"/>
          <w:szCs w:val="20"/>
        </w:rPr>
        <w:t>.</w:t>
      </w:r>
      <w:r w:rsidRPr="00EA470D">
        <w:rPr>
          <w:rFonts w:ascii="Times New Roman"/>
          <w:szCs w:val="20"/>
        </w:rPr>
        <w:t xml:space="preserve"> W. Flaherty</w:t>
      </w:r>
      <w:r>
        <w:rPr>
          <w:rFonts w:ascii="Times New Roman"/>
          <w:szCs w:val="20"/>
        </w:rPr>
        <w:t>, “</w:t>
      </w:r>
      <w:r w:rsidRPr="00EA470D">
        <w:rPr>
          <w:rFonts w:ascii="Times New Roman"/>
          <w:szCs w:val="20"/>
        </w:rPr>
        <w:t>Direct Formation of Ether by Reduction of Esters on Pd supported Catalysts in Liquid-phase Using Molecular H</w:t>
      </w:r>
      <w:r w:rsidRPr="00EA470D">
        <w:rPr>
          <w:rFonts w:ascii="Times New Roman"/>
          <w:szCs w:val="20"/>
          <w:vertAlign w:val="subscript"/>
        </w:rPr>
        <w:t>2</w:t>
      </w:r>
      <w:r w:rsidRPr="00EA470D">
        <w:rPr>
          <w:rFonts w:ascii="Times New Roman"/>
          <w:szCs w:val="20"/>
        </w:rPr>
        <w:t>: Support effects, Sites Requirements, and Reaction mechanism</w:t>
      </w:r>
      <w:r>
        <w:rPr>
          <w:rFonts w:ascii="Times New Roman"/>
          <w:szCs w:val="20"/>
        </w:rPr>
        <w:t xml:space="preserve">” ACS National Meeting – Spring, USA, </w:t>
      </w:r>
      <w:r w:rsidR="00F059DA" w:rsidRPr="00F059DA">
        <w:rPr>
          <w:rFonts w:ascii="Times New Roman"/>
          <w:szCs w:val="20"/>
        </w:rPr>
        <w:t>April 5-16</w:t>
      </w:r>
      <w:r w:rsidR="00F059DA">
        <w:rPr>
          <w:rFonts w:ascii="Times New Roman"/>
          <w:szCs w:val="20"/>
        </w:rPr>
        <w:t>, 2021.</w:t>
      </w:r>
    </w:p>
    <w:p w14:paraId="2049957D" w14:textId="25F2CD7D" w:rsidR="00F059DA" w:rsidRPr="00F059DA" w:rsidRDefault="00F059DA" w:rsidP="00817DDF">
      <w:pPr>
        <w:pStyle w:val="ac"/>
        <w:widowControl/>
        <w:numPr>
          <w:ilvl w:val="0"/>
          <w:numId w:val="5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 w:rsidRPr="004C4927">
        <w:rPr>
          <w:rFonts w:ascii="Times New Roman"/>
          <w:b/>
          <w:bCs/>
          <w:szCs w:val="20"/>
          <w:u w:val="single"/>
        </w:rPr>
        <w:t>Y. S. Yun</w:t>
      </w:r>
      <w:r>
        <w:rPr>
          <w:rFonts w:ascii="Times New Roman"/>
          <w:szCs w:val="20"/>
        </w:rPr>
        <w:t>, D. Yun, J. Yi, “</w:t>
      </w:r>
      <w:r w:rsidRPr="00F059DA">
        <w:rPr>
          <w:rFonts w:ascii="Times New Roman"/>
          <w:szCs w:val="20"/>
        </w:rPr>
        <w:t xml:space="preserve">Developments of efficient catalysts for glycerol conversion to value-added chemicals via hydrogenolysis, dehydration, and </w:t>
      </w:r>
      <w:proofErr w:type="spellStart"/>
      <w:r w:rsidRPr="00F059DA">
        <w:rPr>
          <w:rFonts w:ascii="Times New Roman"/>
          <w:szCs w:val="20"/>
        </w:rPr>
        <w:t>oxidehydration</w:t>
      </w:r>
      <w:proofErr w:type="spellEnd"/>
      <w:r w:rsidRPr="00F059DA">
        <w:rPr>
          <w:rFonts w:ascii="Times New Roman"/>
          <w:szCs w:val="20"/>
        </w:rPr>
        <w:t>, and characterizations combined with experiments and DFT calculations</w:t>
      </w:r>
      <w:r>
        <w:rPr>
          <w:rFonts w:ascii="Times New Roman"/>
          <w:szCs w:val="20"/>
        </w:rPr>
        <w:t xml:space="preserve">” </w:t>
      </w:r>
      <w:r w:rsidR="00AE10A8">
        <w:rPr>
          <w:rFonts w:ascii="Times New Roman"/>
          <w:szCs w:val="20"/>
        </w:rPr>
        <w:t xml:space="preserve">The </w:t>
      </w:r>
      <w:r>
        <w:rPr>
          <w:rFonts w:ascii="Times New Roman"/>
          <w:szCs w:val="20"/>
        </w:rPr>
        <w:t xml:space="preserve">Catalysis Club of Chicago – Spring symposium, Chicago, USA, </w:t>
      </w:r>
      <w:proofErr w:type="gramStart"/>
      <w:r w:rsidR="00AE10A8">
        <w:rPr>
          <w:rFonts w:ascii="Times New Roman"/>
          <w:szCs w:val="20"/>
        </w:rPr>
        <w:t>August,</w:t>
      </w:r>
      <w:proofErr w:type="gramEnd"/>
      <w:r w:rsidR="00AE10A8">
        <w:rPr>
          <w:rFonts w:ascii="Times New Roman"/>
          <w:szCs w:val="20"/>
        </w:rPr>
        <w:t xml:space="preserve"> 27, </w:t>
      </w:r>
      <w:r>
        <w:rPr>
          <w:rFonts w:ascii="Times New Roman"/>
          <w:szCs w:val="20"/>
        </w:rPr>
        <w:t>2020.</w:t>
      </w:r>
    </w:p>
    <w:p w14:paraId="7DFCBB28" w14:textId="2107C86C" w:rsidR="0068506B" w:rsidRPr="00A02E6C" w:rsidRDefault="0068506B" w:rsidP="00A60FB3">
      <w:pPr>
        <w:pStyle w:val="ac"/>
        <w:widowControl/>
        <w:numPr>
          <w:ilvl w:val="0"/>
          <w:numId w:val="5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 w:rsidRPr="00A02E6C">
        <w:rPr>
          <w:rFonts w:ascii="Times New Roman"/>
          <w:b/>
          <w:szCs w:val="20"/>
          <w:u w:val="single"/>
        </w:rPr>
        <w:t>Y. S. Yun</w:t>
      </w:r>
      <w:r w:rsidRPr="00A02E6C">
        <w:rPr>
          <w:rFonts w:ascii="Times New Roman"/>
          <w:szCs w:val="20"/>
        </w:rPr>
        <w:t xml:space="preserve">, D. Yun, T. Y. Kim, K. R. Lee, J. W. Han, and J. Yi, “Mechanism of glycerol hydrogenolysis to 1,2-propanediol over </w:t>
      </w:r>
      <w:proofErr w:type="gramStart"/>
      <w:r w:rsidRPr="00A02E6C">
        <w:rPr>
          <w:rFonts w:ascii="Times New Roman"/>
          <w:szCs w:val="20"/>
        </w:rPr>
        <w:t>Cu(</w:t>
      </w:r>
      <w:proofErr w:type="gramEnd"/>
      <w:r w:rsidRPr="00A02E6C">
        <w:rPr>
          <w:rFonts w:ascii="Times New Roman"/>
          <w:szCs w:val="20"/>
        </w:rPr>
        <w:t>111) and CuCr</w:t>
      </w:r>
      <w:r w:rsidRPr="00A02E6C">
        <w:rPr>
          <w:rFonts w:ascii="Times New Roman"/>
          <w:szCs w:val="20"/>
          <w:vertAlign w:val="subscript"/>
        </w:rPr>
        <w:t>2</w:t>
      </w:r>
      <w:r w:rsidRPr="00A02E6C">
        <w:rPr>
          <w:rFonts w:ascii="Times New Roman"/>
          <w:szCs w:val="20"/>
        </w:rPr>
        <w:t>O</w:t>
      </w:r>
      <w:r w:rsidRPr="00A02E6C">
        <w:rPr>
          <w:rFonts w:ascii="Times New Roman"/>
          <w:szCs w:val="20"/>
          <w:vertAlign w:val="subscript"/>
        </w:rPr>
        <w:t>4</w:t>
      </w:r>
      <w:r w:rsidRPr="00A02E6C">
        <w:rPr>
          <w:rFonts w:ascii="Times New Roman"/>
          <w:szCs w:val="20"/>
        </w:rPr>
        <w:t>(100)”, 16th Korea-Japan Symposium on Catalysis &amp; 3rd International Symposium of Institute for Catalysis, KADERU 2-7, Sapporo, Hokkaido, Japan, May. 15-17, 2017.</w:t>
      </w:r>
    </w:p>
    <w:p w14:paraId="63A4DADA" w14:textId="77777777" w:rsidR="0068506B" w:rsidRPr="00A02E6C" w:rsidRDefault="0068506B" w:rsidP="0068506B">
      <w:pPr>
        <w:pStyle w:val="ac"/>
        <w:widowControl/>
        <w:numPr>
          <w:ilvl w:val="0"/>
          <w:numId w:val="5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 w:rsidRPr="00A02E6C">
        <w:rPr>
          <w:rFonts w:ascii="Times New Roman"/>
          <w:b/>
          <w:szCs w:val="20"/>
          <w:u w:val="single"/>
        </w:rPr>
        <w:lastRenderedPageBreak/>
        <w:t>Y. S. Yun</w:t>
      </w:r>
      <w:r w:rsidRPr="00A02E6C">
        <w:rPr>
          <w:rFonts w:ascii="Times New Roman"/>
          <w:szCs w:val="20"/>
        </w:rPr>
        <w:t xml:space="preserve">, M. Lee, J. Sung, J. Lee, Y.-J. </w:t>
      </w:r>
      <w:proofErr w:type="spellStart"/>
      <w:r w:rsidRPr="00A02E6C">
        <w:rPr>
          <w:rFonts w:ascii="Times New Roman"/>
          <w:szCs w:val="20"/>
        </w:rPr>
        <w:t>Seo</w:t>
      </w:r>
      <w:proofErr w:type="spellEnd"/>
      <w:r w:rsidRPr="00A02E6C">
        <w:rPr>
          <w:rFonts w:ascii="Times New Roman"/>
          <w:szCs w:val="20"/>
        </w:rPr>
        <w:t>, I. K. Song, and J. Yi, “Enhanced Redox Property in Ni-Nb-O/Ce</w:t>
      </w:r>
      <w:r w:rsidRPr="00A02E6C">
        <w:rPr>
          <w:rFonts w:ascii="Times New Roman"/>
          <w:szCs w:val="20"/>
          <w:vertAlign w:val="subscript"/>
        </w:rPr>
        <w:t>x</w:t>
      </w:r>
      <w:r w:rsidRPr="00A02E6C">
        <w:rPr>
          <w:rFonts w:ascii="Times New Roman"/>
          <w:szCs w:val="20"/>
        </w:rPr>
        <w:t>Zr</w:t>
      </w:r>
      <w:r w:rsidRPr="00A02E6C">
        <w:rPr>
          <w:rFonts w:ascii="Times New Roman"/>
          <w:szCs w:val="20"/>
          <w:vertAlign w:val="subscript"/>
        </w:rPr>
        <w:t>1-x</w:t>
      </w:r>
      <w:r w:rsidRPr="00A02E6C">
        <w:rPr>
          <w:rFonts w:ascii="Times New Roman"/>
          <w:szCs w:val="20"/>
        </w:rPr>
        <w:t>O</w:t>
      </w:r>
      <w:r w:rsidRPr="00A02E6C">
        <w:rPr>
          <w:rFonts w:ascii="Times New Roman"/>
          <w:szCs w:val="20"/>
          <w:vertAlign w:val="subscript"/>
        </w:rPr>
        <w:t>2</w:t>
      </w:r>
      <w:r w:rsidRPr="00A02E6C">
        <w:rPr>
          <w:rFonts w:ascii="Times New Roman"/>
          <w:szCs w:val="20"/>
        </w:rPr>
        <w:t xml:space="preserve"> for Selective Production of Ethylene from Ethane”, 16th</w:t>
      </w:r>
      <w:r w:rsidRPr="00A02E6C">
        <w:rPr>
          <w:rFonts w:ascii="Times New Roman"/>
          <w:szCs w:val="20"/>
          <w:vertAlign w:val="superscript"/>
        </w:rPr>
        <w:t xml:space="preserve"> </w:t>
      </w:r>
      <w:r w:rsidRPr="00A02E6C">
        <w:rPr>
          <w:rFonts w:ascii="Times New Roman"/>
          <w:szCs w:val="20"/>
        </w:rPr>
        <w:t>Korea-Japan Symposium on Catalysis &amp; 3rd International Symposium of Institute for Catalysis, KADERU 2-7, Sapporo, Hokkaido, Japan, May. 15-17, 2017.</w:t>
      </w:r>
    </w:p>
    <w:p w14:paraId="466CB7A2" w14:textId="77777777" w:rsidR="00A60FB3" w:rsidRPr="00A02E6C" w:rsidRDefault="00A60FB3" w:rsidP="00A60FB3">
      <w:pPr>
        <w:pStyle w:val="ac"/>
        <w:widowControl/>
        <w:numPr>
          <w:ilvl w:val="0"/>
          <w:numId w:val="5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 w:rsidRPr="00A02E6C">
        <w:rPr>
          <w:rFonts w:ascii="Times New Roman"/>
          <w:szCs w:val="20"/>
        </w:rPr>
        <w:t xml:space="preserve">H. Park, </w:t>
      </w:r>
      <w:r w:rsidRPr="00A02E6C">
        <w:rPr>
          <w:rFonts w:ascii="Times New Roman"/>
          <w:b/>
          <w:szCs w:val="20"/>
          <w:u w:val="single"/>
        </w:rPr>
        <w:t>Y. S. Yun</w:t>
      </w:r>
      <w:r w:rsidRPr="00A02E6C">
        <w:rPr>
          <w:rFonts w:ascii="Times New Roman"/>
          <w:szCs w:val="20"/>
        </w:rPr>
        <w:t xml:space="preserve">, D. Yun, T. Y. Kim, K. R. Lee, J. </w:t>
      </w:r>
      <w:proofErr w:type="spellStart"/>
      <w:r w:rsidRPr="00A02E6C">
        <w:rPr>
          <w:rFonts w:ascii="Times New Roman"/>
          <w:szCs w:val="20"/>
        </w:rPr>
        <w:t>Baek</w:t>
      </w:r>
      <w:proofErr w:type="spellEnd"/>
      <w:r w:rsidRPr="00A02E6C">
        <w:rPr>
          <w:rFonts w:ascii="Times New Roman"/>
          <w:szCs w:val="20"/>
        </w:rPr>
        <w:t>, M. Lee, and J. Yi, “An investigation of deactivation mechanism by coke via kinetics study of the glycerol dehydration over acid catalysts”, 16th International Congress on Catalysis, CNCC, Beijing, China, July. 3-8, 2016.</w:t>
      </w:r>
    </w:p>
    <w:p w14:paraId="53CDA4E8" w14:textId="77777777" w:rsidR="00A60FB3" w:rsidRPr="00A02E6C" w:rsidRDefault="00A60FB3" w:rsidP="00A60FB3">
      <w:pPr>
        <w:pStyle w:val="ac"/>
        <w:widowControl/>
        <w:numPr>
          <w:ilvl w:val="0"/>
          <w:numId w:val="5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 w:rsidRPr="00A02E6C">
        <w:rPr>
          <w:rFonts w:ascii="Times New Roman"/>
          <w:b/>
          <w:szCs w:val="20"/>
          <w:u w:val="single"/>
        </w:rPr>
        <w:t>Y. S. Yun</w:t>
      </w:r>
      <w:r w:rsidRPr="00A02E6C">
        <w:rPr>
          <w:rFonts w:ascii="Times New Roman"/>
          <w:szCs w:val="20"/>
        </w:rPr>
        <w:t xml:space="preserve">, K. R. Lee, H. Park, T. Y. Kim, D. Yun, J. W. Han, and J. Yi, “Bi-Functional Mo-V-W-O Catalysts for the One-Step Production of Acrylic Acid from Glycerol and Validation Via First </w:t>
      </w:r>
      <w:proofErr w:type="gramStart"/>
      <w:r w:rsidRPr="00A02E6C">
        <w:rPr>
          <w:rFonts w:ascii="Times New Roman"/>
          <w:szCs w:val="20"/>
        </w:rPr>
        <w:t>Principle</w:t>
      </w:r>
      <w:proofErr w:type="gramEnd"/>
      <w:r w:rsidRPr="00A02E6C">
        <w:rPr>
          <w:rFonts w:ascii="Times New Roman"/>
          <w:szCs w:val="20"/>
        </w:rPr>
        <w:t xml:space="preserve"> Calculations”, 24th North American Catalysis Society Meeting, David L. Lawrence </w:t>
      </w:r>
      <w:proofErr w:type="spellStart"/>
      <w:r w:rsidRPr="00A02E6C">
        <w:rPr>
          <w:rFonts w:ascii="Times New Roman"/>
          <w:szCs w:val="20"/>
        </w:rPr>
        <w:t>Convetion</w:t>
      </w:r>
      <w:proofErr w:type="spellEnd"/>
      <w:r w:rsidRPr="00A02E6C">
        <w:rPr>
          <w:rFonts w:ascii="Times New Roman"/>
          <w:szCs w:val="20"/>
        </w:rPr>
        <w:t xml:space="preserve"> Center, Pittsburgh, Pennsylvania, USA, June. 14-19, 2015.</w:t>
      </w:r>
    </w:p>
    <w:p w14:paraId="133C3712" w14:textId="77777777" w:rsidR="000C5E5F" w:rsidRPr="000C5E5F" w:rsidRDefault="00A60FB3" w:rsidP="000C5E5F">
      <w:pPr>
        <w:pStyle w:val="ac"/>
        <w:widowControl/>
        <w:numPr>
          <w:ilvl w:val="0"/>
          <w:numId w:val="5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 w:rsidRPr="00A02E6C">
        <w:rPr>
          <w:rFonts w:ascii="Times New Roman"/>
          <w:b/>
          <w:szCs w:val="20"/>
          <w:u w:val="single"/>
        </w:rPr>
        <w:t>Y. S. Yun</w:t>
      </w:r>
      <w:r w:rsidRPr="00A02E6C">
        <w:rPr>
          <w:rFonts w:ascii="Times New Roman"/>
          <w:szCs w:val="20"/>
        </w:rPr>
        <w:t xml:space="preserve">, T. Y. Kim, D. Yun, H. Park, J. M. Lee, J. W. Han, and J. Yi, “Mechanistic insight of hydrogenolysis of glycerol over Cu-based catalysts via ab initio calculations”, The 15th Korea-Japan Symposium on Catalysis, BEXCO and </w:t>
      </w:r>
      <w:proofErr w:type="spellStart"/>
      <w:r w:rsidRPr="00A02E6C">
        <w:rPr>
          <w:rFonts w:ascii="Times New Roman"/>
          <w:szCs w:val="20"/>
        </w:rPr>
        <w:t>Haeundae</w:t>
      </w:r>
      <w:proofErr w:type="spellEnd"/>
      <w:r w:rsidRPr="00A02E6C">
        <w:rPr>
          <w:rFonts w:ascii="Times New Roman"/>
          <w:szCs w:val="20"/>
        </w:rPr>
        <w:t xml:space="preserve"> Centum Hotel, Busan, Korea, May. 26-28, 2015.</w:t>
      </w:r>
    </w:p>
    <w:p w14:paraId="08195867" w14:textId="77777777" w:rsidR="00A60FB3" w:rsidRPr="00A02E6C" w:rsidRDefault="00A60FB3" w:rsidP="00A60FB3">
      <w:pPr>
        <w:pStyle w:val="ac"/>
        <w:widowControl/>
        <w:numPr>
          <w:ilvl w:val="0"/>
          <w:numId w:val="5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 w:rsidRPr="00A02E6C">
        <w:rPr>
          <w:rFonts w:ascii="Times New Roman"/>
          <w:b/>
          <w:szCs w:val="20"/>
          <w:u w:val="single"/>
        </w:rPr>
        <w:t>Y. S. Yun</w:t>
      </w:r>
      <w:r w:rsidRPr="00A02E6C">
        <w:rPr>
          <w:rFonts w:ascii="Times New Roman"/>
          <w:szCs w:val="20"/>
        </w:rPr>
        <w:t>, Y. Choi, H. Park, D. Yun, D. S. Park, and J. Yi, “Preparation of 3D Open-Porous Acidic Heterogeneous Catalysts for the Chemical Production”, 2013 MRS Fall Meeting Program &amp; Exhibit, Boston, Massachusetts, USA, Dec. 1-6, 2013.</w:t>
      </w:r>
    </w:p>
    <w:p w14:paraId="4F6116FF" w14:textId="77777777" w:rsidR="00A60FB3" w:rsidRPr="00EA470D" w:rsidRDefault="00A60FB3" w:rsidP="00A60FB3">
      <w:pPr>
        <w:pStyle w:val="ac"/>
        <w:widowControl/>
        <w:numPr>
          <w:ilvl w:val="0"/>
          <w:numId w:val="5"/>
        </w:numPr>
        <w:wordWrap/>
        <w:overflowPunct w:val="0"/>
        <w:adjustRightInd w:val="0"/>
        <w:spacing w:after="120"/>
        <w:ind w:leftChars="0"/>
        <w:textAlignment w:val="baseline"/>
        <w:rPr>
          <w:rFonts w:ascii="Times New Roman"/>
          <w:szCs w:val="20"/>
        </w:rPr>
      </w:pPr>
      <w:r w:rsidRPr="00A02E6C">
        <w:rPr>
          <w:rFonts w:ascii="Times New Roman"/>
          <w:b/>
          <w:szCs w:val="20"/>
          <w:u w:val="single"/>
        </w:rPr>
        <w:t>Y. S. Yun</w:t>
      </w:r>
      <w:r w:rsidRPr="00A02E6C">
        <w:rPr>
          <w:rFonts w:ascii="Times New Roman"/>
          <w:szCs w:val="20"/>
        </w:rPr>
        <w:t xml:space="preserve">, Y. Choi, H. Park, D. Yun, and J. Yi, “Three dimensionally open porous acid catalysts with adjustable acidic </w:t>
      </w:r>
      <w:r w:rsidRPr="00EA470D">
        <w:rPr>
          <w:rFonts w:ascii="Times New Roman"/>
          <w:szCs w:val="20"/>
        </w:rPr>
        <w:t>properties”, The 14th Japan-Korea Symposium on Catalysis, WINC Aichi, Nagoya, Japan, July 1-3, 2013.</w:t>
      </w:r>
    </w:p>
    <w:p w14:paraId="5ABC1B96" w14:textId="77777777" w:rsidR="001320B3" w:rsidRPr="00EA470D" w:rsidRDefault="001320B3">
      <w:pPr>
        <w:widowControl/>
        <w:wordWrap/>
        <w:autoSpaceDE/>
        <w:autoSpaceDN/>
        <w:jc w:val="left"/>
        <w:rPr>
          <w:rFonts w:ascii="Times New Roman"/>
          <w:b/>
          <w:bCs/>
          <w:sz w:val="28"/>
        </w:rPr>
      </w:pPr>
      <w:r w:rsidRPr="00EA470D">
        <w:rPr>
          <w:rFonts w:ascii="Times New Roman"/>
          <w:b/>
          <w:bCs/>
          <w:sz w:val="28"/>
        </w:rPr>
        <w:br w:type="page"/>
      </w:r>
    </w:p>
    <w:p w14:paraId="7D7B395B" w14:textId="77777777" w:rsidR="00CC242D" w:rsidRPr="000C5E5F" w:rsidRDefault="000420F1" w:rsidP="009B4628">
      <w:pPr>
        <w:pStyle w:val="a5"/>
        <w:ind w:left="2061" w:hanging="2061"/>
        <w:rPr>
          <w:b/>
          <w:bCs/>
          <w:sz w:val="28"/>
          <w:u w:val="single"/>
        </w:rPr>
      </w:pPr>
      <w:r w:rsidRPr="00EA470D">
        <w:rPr>
          <w:b/>
          <w:bCs/>
          <w:sz w:val="28"/>
          <w:u w:val="single"/>
        </w:rPr>
        <w:lastRenderedPageBreak/>
        <w:t>Technical Skills</w:t>
      </w:r>
    </w:p>
    <w:p w14:paraId="7B545F87" w14:textId="77777777" w:rsidR="000420F1" w:rsidRPr="00A02E6C" w:rsidRDefault="00377909" w:rsidP="00A71C5B">
      <w:pPr>
        <w:pStyle w:val="a5"/>
        <w:numPr>
          <w:ilvl w:val="0"/>
          <w:numId w:val="4"/>
        </w:numPr>
        <w:ind w:firstLineChars="0"/>
        <w:rPr>
          <w:b/>
          <w:bCs/>
          <w:sz w:val="22"/>
          <w:szCs w:val="20"/>
        </w:rPr>
      </w:pPr>
      <w:r w:rsidRPr="00A02E6C">
        <w:rPr>
          <w:b/>
          <w:bCs/>
          <w:sz w:val="22"/>
          <w:szCs w:val="20"/>
        </w:rPr>
        <w:t>Synthesis of Catalyst</w:t>
      </w:r>
    </w:p>
    <w:p w14:paraId="6EE1A777" w14:textId="77777777" w:rsidR="000420F1" w:rsidRPr="00A02E6C" w:rsidRDefault="000420F1" w:rsidP="00A800EB">
      <w:pPr>
        <w:pStyle w:val="a5"/>
        <w:numPr>
          <w:ilvl w:val="1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 xml:space="preserve">Nanostructured </w:t>
      </w:r>
      <w:r w:rsidR="00500FC1" w:rsidRPr="00A02E6C">
        <w:rPr>
          <w:bCs/>
          <w:sz w:val="20"/>
          <w:szCs w:val="20"/>
        </w:rPr>
        <w:t>catalysts</w:t>
      </w:r>
      <w:r w:rsidR="004A6BF3" w:rsidRPr="00A02E6C">
        <w:rPr>
          <w:bCs/>
          <w:sz w:val="20"/>
          <w:szCs w:val="20"/>
        </w:rPr>
        <w:t xml:space="preserve"> </w:t>
      </w:r>
      <w:r w:rsidR="00BA5EA8" w:rsidRPr="00A02E6C">
        <w:rPr>
          <w:bCs/>
          <w:sz w:val="20"/>
          <w:szCs w:val="20"/>
        </w:rPr>
        <w:t>(</w:t>
      </w:r>
      <w:r w:rsidR="00A800EB" w:rsidRPr="00A02E6C">
        <w:rPr>
          <w:bCs/>
          <w:sz w:val="20"/>
          <w:szCs w:val="20"/>
        </w:rPr>
        <w:t xml:space="preserve">Polyoxometalate, </w:t>
      </w:r>
      <w:r w:rsidR="00D84C5A" w:rsidRPr="00A02E6C">
        <w:rPr>
          <w:bCs/>
          <w:sz w:val="20"/>
          <w:szCs w:val="20"/>
        </w:rPr>
        <w:t>s</w:t>
      </w:r>
      <w:r w:rsidR="00BA5EA8" w:rsidRPr="00A02E6C">
        <w:rPr>
          <w:bCs/>
          <w:sz w:val="20"/>
          <w:szCs w:val="20"/>
        </w:rPr>
        <w:t xml:space="preserve">ol-gel, hydrothermal, </w:t>
      </w:r>
      <w:r w:rsidR="00500FC1" w:rsidRPr="00A02E6C">
        <w:rPr>
          <w:bCs/>
          <w:sz w:val="20"/>
          <w:szCs w:val="20"/>
        </w:rPr>
        <w:t>hard- and soft-templating method</w:t>
      </w:r>
      <w:r w:rsidR="00BA5EA8" w:rsidRPr="00A02E6C">
        <w:rPr>
          <w:bCs/>
          <w:sz w:val="20"/>
          <w:szCs w:val="20"/>
        </w:rPr>
        <w:t>, and so on)</w:t>
      </w:r>
    </w:p>
    <w:p w14:paraId="61E26FF2" w14:textId="77777777" w:rsidR="00A800EB" w:rsidRPr="00A02E6C" w:rsidRDefault="00A800EB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 xml:space="preserve">3D </w:t>
      </w:r>
      <w:proofErr w:type="gramStart"/>
      <w:r w:rsidRPr="00A02E6C">
        <w:rPr>
          <w:bCs/>
          <w:sz w:val="20"/>
          <w:szCs w:val="20"/>
        </w:rPr>
        <w:t>open</w:t>
      </w:r>
      <w:proofErr w:type="gramEnd"/>
      <w:r w:rsidRPr="00A02E6C">
        <w:rPr>
          <w:bCs/>
          <w:sz w:val="20"/>
          <w:szCs w:val="20"/>
        </w:rPr>
        <w:t xml:space="preserve"> porous</w:t>
      </w:r>
      <w:r w:rsidRPr="00A02E6C">
        <w:rPr>
          <w:rFonts w:eastAsia="AdvOT999035f4"/>
          <w:kern w:val="0"/>
          <w:sz w:val="16"/>
          <w:szCs w:val="18"/>
        </w:rPr>
        <w:t xml:space="preserve"> </w:t>
      </w:r>
      <w:r w:rsidRPr="00A02E6C">
        <w:rPr>
          <w:bCs/>
          <w:sz w:val="20"/>
          <w:szCs w:val="20"/>
        </w:rPr>
        <w:t xml:space="preserve">aluminosilicate and </w:t>
      </w:r>
      <w:proofErr w:type="spellStart"/>
      <w:r w:rsidRPr="00A02E6C">
        <w:rPr>
          <w:bCs/>
          <w:sz w:val="20"/>
          <w:szCs w:val="20"/>
        </w:rPr>
        <w:t>aluminosilicophosphate</w:t>
      </w:r>
      <w:proofErr w:type="spellEnd"/>
      <w:r w:rsidRPr="00A02E6C">
        <w:rPr>
          <w:bCs/>
          <w:sz w:val="20"/>
          <w:szCs w:val="20"/>
        </w:rPr>
        <w:t xml:space="preserve"> nanospheres </w:t>
      </w:r>
    </w:p>
    <w:p w14:paraId="46ED9086" w14:textId="77777777" w:rsidR="00F001EE" w:rsidRPr="00A02E6C" w:rsidRDefault="00500FC1" w:rsidP="00F001EE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 xml:space="preserve">Mesoporous </w:t>
      </w:r>
      <w:r w:rsidR="00F001EE" w:rsidRPr="00A02E6C">
        <w:rPr>
          <w:bCs/>
          <w:sz w:val="20"/>
          <w:szCs w:val="20"/>
        </w:rPr>
        <w:t>alumina</w:t>
      </w:r>
    </w:p>
    <w:p w14:paraId="22CE36F4" w14:textId="77777777" w:rsidR="00500FC1" w:rsidRPr="00A02E6C" w:rsidRDefault="00E534C5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Metal n</w:t>
      </w:r>
      <w:r w:rsidR="00500FC1" w:rsidRPr="00A02E6C">
        <w:rPr>
          <w:bCs/>
          <w:sz w:val="20"/>
          <w:szCs w:val="20"/>
        </w:rPr>
        <w:t>anoparticles</w:t>
      </w:r>
    </w:p>
    <w:p w14:paraId="5C1EF30C" w14:textId="77777777" w:rsidR="00F001EE" w:rsidRPr="00A02E6C" w:rsidRDefault="00F001EE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Molybdenum-vanadium-tellurium-niobium mixed oxide catalyst</w:t>
      </w:r>
    </w:p>
    <w:p w14:paraId="2A5F0D58" w14:textId="11A33D8A" w:rsidR="000420F1" w:rsidRPr="00A02E6C" w:rsidRDefault="000420F1" w:rsidP="00A71C5B">
      <w:pPr>
        <w:pStyle w:val="a5"/>
        <w:numPr>
          <w:ilvl w:val="1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 xml:space="preserve">Supported </w:t>
      </w:r>
      <w:r w:rsidR="00500FC1" w:rsidRPr="00A02E6C">
        <w:rPr>
          <w:bCs/>
          <w:sz w:val="20"/>
          <w:szCs w:val="20"/>
        </w:rPr>
        <w:t>catalysts</w:t>
      </w:r>
      <w:r w:rsidRPr="00A02E6C">
        <w:rPr>
          <w:bCs/>
          <w:sz w:val="20"/>
          <w:szCs w:val="20"/>
        </w:rPr>
        <w:t xml:space="preserve"> (</w:t>
      </w:r>
      <w:r w:rsidR="00F02093">
        <w:rPr>
          <w:rFonts w:hint="eastAsia"/>
          <w:bCs/>
          <w:sz w:val="20"/>
          <w:szCs w:val="20"/>
        </w:rPr>
        <w:t>C</w:t>
      </w:r>
      <w:r w:rsidR="00F02093">
        <w:rPr>
          <w:bCs/>
          <w:sz w:val="20"/>
          <w:szCs w:val="20"/>
        </w:rPr>
        <w:t xml:space="preserve">olloidal method, </w:t>
      </w:r>
      <w:r w:rsidR="00500FC1" w:rsidRPr="00A02E6C">
        <w:rPr>
          <w:bCs/>
          <w:sz w:val="20"/>
          <w:szCs w:val="20"/>
        </w:rPr>
        <w:t>I</w:t>
      </w:r>
      <w:r w:rsidRPr="00A02E6C">
        <w:rPr>
          <w:bCs/>
          <w:sz w:val="20"/>
          <w:szCs w:val="20"/>
        </w:rPr>
        <w:t xml:space="preserve">mpregnation, </w:t>
      </w:r>
      <w:r w:rsidR="00500FC1" w:rsidRPr="00A02E6C">
        <w:rPr>
          <w:bCs/>
          <w:sz w:val="20"/>
          <w:szCs w:val="20"/>
        </w:rPr>
        <w:t>precipitation</w:t>
      </w:r>
      <w:r w:rsidRPr="00A02E6C">
        <w:rPr>
          <w:bCs/>
          <w:sz w:val="20"/>
          <w:szCs w:val="20"/>
        </w:rPr>
        <w:t xml:space="preserve">, </w:t>
      </w:r>
      <w:r w:rsidR="00500FC1" w:rsidRPr="00A02E6C">
        <w:rPr>
          <w:bCs/>
          <w:sz w:val="20"/>
          <w:szCs w:val="20"/>
        </w:rPr>
        <w:t>direct reduction method</w:t>
      </w:r>
      <w:r w:rsidR="00F001EE" w:rsidRPr="00A02E6C">
        <w:rPr>
          <w:bCs/>
          <w:sz w:val="20"/>
          <w:szCs w:val="20"/>
        </w:rPr>
        <w:t>,</w:t>
      </w:r>
      <w:r w:rsidR="00500FC1" w:rsidRPr="00A02E6C">
        <w:rPr>
          <w:bCs/>
          <w:sz w:val="20"/>
          <w:szCs w:val="20"/>
        </w:rPr>
        <w:t xml:space="preserve"> </w:t>
      </w:r>
      <w:r w:rsidRPr="00A02E6C">
        <w:rPr>
          <w:bCs/>
          <w:sz w:val="20"/>
          <w:szCs w:val="20"/>
        </w:rPr>
        <w:t>and so on)</w:t>
      </w:r>
    </w:p>
    <w:p w14:paraId="1B8FB7B9" w14:textId="77777777" w:rsidR="00F001EE" w:rsidRPr="00A02E6C" w:rsidRDefault="00F001EE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Bimetallic Cu-Ni/mesoporous alumina</w:t>
      </w:r>
    </w:p>
    <w:p w14:paraId="7387E402" w14:textId="77777777" w:rsidR="00F001EE" w:rsidRPr="00A02E6C" w:rsidRDefault="00F001EE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Metal/graphene, and metal/doped graphene</w:t>
      </w:r>
    </w:p>
    <w:p w14:paraId="3F431C95" w14:textId="3E7C854A" w:rsidR="00F001EE" w:rsidRDefault="00F001EE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Metal oxide and metal nanoparticles on alumina, silica, and titania</w:t>
      </w:r>
    </w:p>
    <w:p w14:paraId="4A123D87" w14:textId="0DA7107D" w:rsidR="00F02093" w:rsidRPr="00A02E6C" w:rsidRDefault="00F02093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>
        <w:rPr>
          <w:bCs/>
          <w:sz w:val="20"/>
          <w:szCs w:val="20"/>
        </w:rPr>
        <w:t>Metal-zeolites</w:t>
      </w:r>
    </w:p>
    <w:p w14:paraId="0CAC63B6" w14:textId="77777777" w:rsidR="00F001EE" w:rsidRPr="00A02E6C" w:rsidRDefault="00F001EE" w:rsidP="00F001EE">
      <w:pPr>
        <w:pStyle w:val="a5"/>
        <w:numPr>
          <w:ilvl w:val="1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Hetero-atom doped catalysts (Hydrothermal, heat-treatment method, and so on)</w:t>
      </w:r>
    </w:p>
    <w:p w14:paraId="4C79FFF4" w14:textId="77777777" w:rsidR="00F001EE" w:rsidRPr="00A02E6C" w:rsidRDefault="00F001EE" w:rsidP="00F001EE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Nitrogen</w:t>
      </w:r>
      <w:r w:rsidR="003D4051">
        <w:rPr>
          <w:rFonts w:hint="eastAsia"/>
          <w:bCs/>
          <w:sz w:val="20"/>
          <w:szCs w:val="20"/>
        </w:rPr>
        <w:t xml:space="preserve"> or Boron</w:t>
      </w:r>
      <w:r w:rsidRPr="00A02E6C">
        <w:rPr>
          <w:bCs/>
          <w:sz w:val="20"/>
          <w:szCs w:val="20"/>
        </w:rPr>
        <w:t xml:space="preserve"> doped graphene</w:t>
      </w:r>
    </w:p>
    <w:p w14:paraId="7F5D0E60" w14:textId="77777777" w:rsidR="00C67B82" w:rsidRPr="00A02E6C" w:rsidRDefault="00F001EE" w:rsidP="00C67B82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 xml:space="preserve">Tungsten </w:t>
      </w:r>
      <w:r w:rsidR="003D4051">
        <w:rPr>
          <w:rFonts w:hint="eastAsia"/>
          <w:bCs/>
          <w:sz w:val="20"/>
          <w:szCs w:val="20"/>
        </w:rPr>
        <w:t xml:space="preserve">or cerium </w:t>
      </w:r>
      <w:r w:rsidRPr="00A02E6C">
        <w:rPr>
          <w:bCs/>
          <w:sz w:val="20"/>
          <w:szCs w:val="20"/>
        </w:rPr>
        <w:t xml:space="preserve">doped molybdenum-vanadium </w:t>
      </w:r>
      <w:r w:rsidR="003D4051">
        <w:rPr>
          <w:rFonts w:hint="eastAsia"/>
          <w:bCs/>
          <w:sz w:val="20"/>
          <w:szCs w:val="20"/>
        </w:rPr>
        <w:t xml:space="preserve">based </w:t>
      </w:r>
      <w:r w:rsidRPr="00A02E6C">
        <w:rPr>
          <w:bCs/>
          <w:sz w:val="20"/>
          <w:szCs w:val="20"/>
        </w:rPr>
        <w:t>mixed oxide</w:t>
      </w:r>
    </w:p>
    <w:p w14:paraId="2FFD77CE" w14:textId="77777777" w:rsidR="000420F1" w:rsidRPr="00A02E6C" w:rsidRDefault="000420F1" w:rsidP="00A71C5B">
      <w:pPr>
        <w:pStyle w:val="a5"/>
        <w:numPr>
          <w:ilvl w:val="0"/>
          <w:numId w:val="4"/>
        </w:numPr>
        <w:ind w:firstLineChars="0"/>
        <w:rPr>
          <w:b/>
          <w:bCs/>
          <w:sz w:val="22"/>
          <w:szCs w:val="20"/>
        </w:rPr>
      </w:pPr>
      <w:r w:rsidRPr="00A02E6C">
        <w:rPr>
          <w:b/>
          <w:bCs/>
          <w:sz w:val="22"/>
          <w:szCs w:val="20"/>
        </w:rPr>
        <w:t>Characterization Techniques</w:t>
      </w:r>
    </w:p>
    <w:p w14:paraId="29E9E84A" w14:textId="77777777" w:rsidR="000420F1" w:rsidRPr="00A02E6C" w:rsidRDefault="00377909" w:rsidP="00A71C5B">
      <w:pPr>
        <w:pStyle w:val="a5"/>
        <w:numPr>
          <w:ilvl w:val="1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Qualification and quantification of chemicals</w:t>
      </w:r>
    </w:p>
    <w:p w14:paraId="0D81192E" w14:textId="77777777" w:rsidR="004A6BF3" w:rsidRPr="00A02E6C" w:rsidRDefault="00377909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 xml:space="preserve">Gas chromatography (w/ frame ionization detector (FID), thermal conductivity detector (TCD), and mass spectrometer </w:t>
      </w:r>
      <w:r w:rsidR="00500FC1" w:rsidRPr="00A02E6C">
        <w:rPr>
          <w:bCs/>
          <w:sz w:val="20"/>
          <w:szCs w:val="20"/>
        </w:rPr>
        <w:t xml:space="preserve">detector </w:t>
      </w:r>
      <w:r w:rsidRPr="00A02E6C">
        <w:rPr>
          <w:bCs/>
          <w:sz w:val="20"/>
          <w:szCs w:val="20"/>
        </w:rPr>
        <w:t>(MS</w:t>
      </w:r>
      <w:r w:rsidR="00500FC1" w:rsidRPr="00A02E6C">
        <w:rPr>
          <w:bCs/>
          <w:sz w:val="20"/>
          <w:szCs w:val="20"/>
        </w:rPr>
        <w:t>D</w:t>
      </w:r>
      <w:r w:rsidRPr="00A02E6C">
        <w:rPr>
          <w:bCs/>
          <w:sz w:val="20"/>
          <w:szCs w:val="20"/>
        </w:rPr>
        <w:t>))</w:t>
      </w:r>
    </w:p>
    <w:p w14:paraId="2CAFB954" w14:textId="77777777" w:rsidR="00231D25" w:rsidRPr="00A02E6C" w:rsidRDefault="004A6BF3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L</w:t>
      </w:r>
      <w:r w:rsidR="00377909" w:rsidRPr="00A02E6C">
        <w:rPr>
          <w:bCs/>
          <w:sz w:val="20"/>
          <w:szCs w:val="20"/>
        </w:rPr>
        <w:t>iquid chromatography (w/ refractive index detector (RID) and ultraviolet detector (UVD)).</w:t>
      </w:r>
    </w:p>
    <w:p w14:paraId="6C658728" w14:textId="77777777" w:rsidR="00A21BD5" w:rsidRPr="00A02E6C" w:rsidRDefault="00377909" w:rsidP="00A71C5B">
      <w:pPr>
        <w:pStyle w:val="a5"/>
        <w:numPr>
          <w:ilvl w:val="1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E</w:t>
      </w:r>
      <w:r w:rsidR="00A21BD5" w:rsidRPr="00A02E6C">
        <w:rPr>
          <w:bCs/>
          <w:sz w:val="20"/>
          <w:szCs w:val="20"/>
        </w:rPr>
        <w:t>xperiences for handling material analysis instrument</w:t>
      </w:r>
      <w:r w:rsidR="00F33413" w:rsidRPr="00A02E6C">
        <w:rPr>
          <w:bCs/>
          <w:sz w:val="20"/>
          <w:szCs w:val="20"/>
        </w:rPr>
        <w:t>s</w:t>
      </w:r>
    </w:p>
    <w:p w14:paraId="0DFEF9DA" w14:textId="5C414D43" w:rsidR="004A6BF3" w:rsidRPr="00A02E6C" w:rsidRDefault="004A6BF3" w:rsidP="00A71C5B">
      <w:pPr>
        <w:pStyle w:val="a5"/>
        <w:numPr>
          <w:ilvl w:val="2"/>
          <w:numId w:val="4"/>
        </w:numPr>
        <w:ind w:left="1200" w:firstLineChars="0" w:firstLine="0"/>
        <w:rPr>
          <w:bCs/>
          <w:sz w:val="20"/>
          <w:szCs w:val="20"/>
        </w:rPr>
      </w:pPr>
      <w:r w:rsidRPr="00EA470D">
        <w:rPr>
          <w:bCs/>
          <w:i/>
          <w:iCs/>
          <w:sz w:val="20"/>
          <w:szCs w:val="20"/>
        </w:rPr>
        <w:t>In-situ</w:t>
      </w:r>
      <w:r w:rsidRPr="00A02E6C">
        <w:rPr>
          <w:bCs/>
          <w:sz w:val="20"/>
          <w:szCs w:val="20"/>
        </w:rPr>
        <w:t xml:space="preserve"> Fourier</w:t>
      </w:r>
      <w:r w:rsidR="00F33413" w:rsidRPr="00A02E6C">
        <w:rPr>
          <w:bCs/>
          <w:sz w:val="20"/>
          <w:szCs w:val="20"/>
        </w:rPr>
        <w:t xml:space="preserve"> </w:t>
      </w:r>
      <w:r w:rsidRPr="00A02E6C">
        <w:rPr>
          <w:bCs/>
          <w:sz w:val="20"/>
          <w:szCs w:val="20"/>
        </w:rPr>
        <w:t xml:space="preserve">transform </w:t>
      </w:r>
      <w:r w:rsidR="00F33413" w:rsidRPr="00A02E6C">
        <w:rPr>
          <w:bCs/>
          <w:sz w:val="20"/>
          <w:szCs w:val="20"/>
        </w:rPr>
        <w:t>infrared spectroscopy (</w:t>
      </w:r>
      <w:r w:rsidR="00EA470D">
        <w:rPr>
          <w:bCs/>
          <w:sz w:val="20"/>
          <w:szCs w:val="20"/>
        </w:rPr>
        <w:t xml:space="preserve">Transmission </w:t>
      </w:r>
      <w:r w:rsidR="00F33413" w:rsidRPr="00A02E6C">
        <w:rPr>
          <w:bCs/>
          <w:sz w:val="20"/>
          <w:szCs w:val="20"/>
        </w:rPr>
        <w:t>FT-IR</w:t>
      </w:r>
      <w:r w:rsidR="00EA470D">
        <w:rPr>
          <w:bCs/>
          <w:sz w:val="20"/>
          <w:szCs w:val="20"/>
        </w:rPr>
        <w:t xml:space="preserve">, </w:t>
      </w:r>
      <w:r w:rsidR="00EA470D">
        <w:rPr>
          <w:rFonts w:hint="eastAsia"/>
          <w:bCs/>
          <w:sz w:val="20"/>
          <w:szCs w:val="20"/>
        </w:rPr>
        <w:t>A</w:t>
      </w:r>
      <w:r w:rsidR="00EA470D">
        <w:rPr>
          <w:bCs/>
          <w:sz w:val="20"/>
          <w:szCs w:val="20"/>
        </w:rPr>
        <w:t>TR-FT-IR</w:t>
      </w:r>
      <w:r w:rsidR="00F33413" w:rsidRPr="00A02E6C">
        <w:rPr>
          <w:bCs/>
          <w:sz w:val="20"/>
          <w:szCs w:val="20"/>
        </w:rPr>
        <w:t>)</w:t>
      </w:r>
      <w:r w:rsidR="00F02093">
        <w:rPr>
          <w:bCs/>
          <w:sz w:val="20"/>
          <w:szCs w:val="20"/>
        </w:rPr>
        <w:t xml:space="preserve"> </w:t>
      </w:r>
    </w:p>
    <w:p w14:paraId="09C3DE77" w14:textId="77777777" w:rsidR="00F33413" w:rsidRPr="00A02E6C" w:rsidRDefault="00F33413" w:rsidP="00A71C5B">
      <w:pPr>
        <w:pStyle w:val="a5"/>
        <w:numPr>
          <w:ilvl w:val="2"/>
          <w:numId w:val="4"/>
        </w:numPr>
        <w:ind w:left="1200" w:firstLineChars="0" w:firstLine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Temperature programmed techniques w/ TCD and MSD: Oxidation (TPO), reduction (TPR), desorption (TPD)</w:t>
      </w:r>
    </w:p>
    <w:p w14:paraId="3A3A2C89" w14:textId="77777777" w:rsidR="00A21BD5" w:rsidRPr="00A02E6C" w:rsidRDefault="00A21BD5" w:rsidP="00A71C5B">
      <w:pPr>
        <w:pStyle w:val="a5"/>
        <w:numPr>
          <w:ilvl w:val="2"/>
          <w:numId w:val="4"/>
        </w:numPr>
        <w:ind w:left="1200" w:firstLineChars="0" w:firstLine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TEM: JEM</w:t>
      </w:r>
      <w:r w:rsidR="00B36E1E" w:rsidRPr="00A02E6C">
        <w:rPr>
          <w:bCs/>
          <w:sz w:val="20"/>
          <w:szCs w:val="20"/>
        </w:rPr>
        <w:t>-3010</w:t>
      </w:r>
      <w:r w:rsidRPr="00A02E6C">
        <w:rPr>
          <w:bCs/>
          <w:sz w:val="20"/>
          <w:szCs w:val="20"/>
        </w:rPr>
        <w:t xml:space="preserve"> (JEOL)</w:t>
      </w:r>
    </w:p>
    <w:p w14:paraId="64CB4B2D" w14:textId="77777777" w:rsidR="00A21BD5" w:rsidRPr="00A02E6C" w:rsidRDefault="00A21BD5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XRD: D/max-2500/PC (Rigaku)</w:t>
      </w:r>
    </w:p>
    <w:p w14:paraId="660FDB28" w14:textId="77777777" w:rsidR="00231D25" w:rsidRPr="00A02E6C" w:rsidRDefault="004A6BF3" w:rsidP="00A71C5B">
      <w:pPr>
        <w:pStyle w:val="a5"/>
        <w:numPr>
          <w:ilvl w:val="2"/>
          <w:numId w:val="4"/>
        </w:numPr>
        <w:ind w:left="1200" w:firstLineChars="0" w:firstLine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UV-Visible-NIR spectroscopy</w:t>
      </w:r>
    </w:p>
    <w:p w14:paraId="09577742" w14:textId="77777777" w:rsidR="009F6C23" w:rsidRDefault="009F6C23" w:rsidP="00A71C5B">
      <w:pPr>
        <w:pStyle w:val="a5"/>
        <w:numPr>
          <w:ilvl w:val="2"/>
          <w:numId w:val="4"/>
        </w:numPr>
        <w:ind w:left="1200" w:firstLineChars="0" w:firstLine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XAS (Pohang accelerator laboratory)</w:t>
      </w:r>
    </w:p>
    <w:p w14:paraId="7B86DDC3" w14:textId="77777777" w:rsidR="00930D72" w:rsidRDefault="00930D72" w:rsidP="00930D72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Scanning electron microscopy (SEM)</w:t>
      </w:r>
    </w:p>
    <w:p w14:paraId="7FF68A48" w14:textId="77777777" w:rsidR="00930D72" w:rsidRPr="00930D72" w:rsidRDefault="00930D72" w:rsidP="00930D72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Transmission elect</w:t>
      </w:r>
      <w:r w:rsidRPr="00A02E6C">
        <w:rPr>
          <w:bCs/>
          <w:sz w:val="20"/>
          <w:szCs w:val="20"/>
        </w:rPr>
        <w:t>ron microscopy (</w:t>
      </w:r>
      <w:r>
        <w:rPr>
          <w:rFonts w:hint="eastAsia"/>
          <w:bCs/>
          <w:sz w:val="20"/>
          <w:szCs w:val="20"/>
        </w:rPr>
        <w:t>T</w:t>
      </w:r>
      <w:r w:rsidRPr="00A02E6C">
        <w:rPr>
          <w:bCs/>
          <w:sz w:val="20"/>
          <w:szCs w:val="20"/>
        </w:rPr>
        <w:t>EM)</w:t>
      </w:r>
    </w:p>
    <w:p w14:paraId="3023E385" w14:textId="77777777" w:rsidR="00F33413" w:rsidRPr="00A02E6C" w:rsidRDefault="00F33413" w:rsidP="00A71C5B">
      <w:pPr>
        <w:pStyle w:val="a5"/>
        <w:numPr>
          <w:ilvl w:val="1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Utilized instruments</w:t>
      </w:r>
    </w:p>
    <w:p w14:paraId="6BDC266D" w14:textId="77777777" w:rsidR="00F33413" w:rsidRPr="00A02E6C" w:rsidRDefault="00F33413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X-ray photoelectron spectroscopy (XPS)</w:t>
      </w:r>
    </w:p>
    <w:p w14:paraId="77BB1DE1" w14:textId="77777777" w:rsidR="00F33413" w:rsidRPr="00A02E6C" w:rsidRDefault="00F33413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Scanning transmission electron microscopy (STEM)</w:t>
      </w:r>
    </w:p>
    <w:p w14:paraId="60762B5C" w14:textId="77777777" w:rsidR="00F33413" w:rsidRPr="00A02E6C" w:rsidRDefault="00F33413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Electron paramagnetic resonance spectroscopy (EPR)</w:t>
      </w:r>
    </w:p>
    <w:p w14:paraId="306A548B" w14:textId="77777777" w:rsidR="00F33413" w:rsidRPr="00A02E6C" w:rsidRDefault="00F33413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Nuclear magnetic resonance spectroscopy (NMR)</w:t>
      </w:r>
    </w:p>
    <w:p w14:paraId="7A3A3674" w14:textId="77777777" w:rsidR="00592AEA" w:rsidRPr="00A02E6C" w:rsidRDefault="00592AEA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Thermogravimetric analysis (TGA)</w:t>
      </w:r>
    </w:p>
    <w:p w14:paraId="2647F7CE" w14:textId="77777777" w:rsidR="00592AEA" w:rsidRPr="00A02E6C" w:rsidRDefault="00592AEA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Inductively coupled plasma-mass spectrometer (ICP-MS)</w:t>
      </w:r>
    </w:p>
    <w:p w14:paraId="31FA5076" w14:textId="77777777" w:rsidR="00F3748A" w:rsidRPr="00A02E6C" w:rsidRDefault="00592AEA" w:rsidP="001B2033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Electron probe micro-analyzer (EPMA)</w:t>
      </w:r>
    </w:p>
    <w:p w14:paraId="6AED824D" w14:textId="77777777" w:rsidR="00377909" w:rsidRPr="00A02E6C" w:rsidRDefault="00377909" w:rsidP="00A71C5B">
      <w:pPr>
        <w:pStyle w:val="a5"/>
        <w:numPr>
          <w:ilvl w:val="0"/>
          <w:numId w:val="4"/>
        </w:numPr>
        <w:ind w:firstLineChars="0"/>
        <w:rPr>
          <w:b/>
          <w:bCs/>
          <w:sz w:val="22"/>
          <w:szCs w:val="20"/>
        </w:rPr>
      </w:pPr>
      <w:r w:rsidRPr="00A02E6C">
        <w:rPr>
          <w:b/>
          <w:bCs/>
          <w:sz w:val="22"/>
          <w:szCs w:val="20"/>
        </w:rPr>
        <w:t>Computational Chemistry</w:t>
      </w:r>
    </w:p>
    <w:p w14:paraId="34ACB018" w14:textId="77777777" w:rsidR="00C93271" w:rsidRPr="00A02E6C" w:rsidRDefault="00C93271" w:rsidP="00A71C5B">
      <w:pPr>
        <w:pStyle w:val="a5"/>
        <w:numPr>
          <w:ilvl w:val="1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Periodic DFT calculations using Vienna ab-initio software package (VASP)</w:t>
      </w:r>
    </w:p>
    <w:p w14:paraId="5FEC66C1" w14:textId="77777777" w:rsidR="00C93271" w:rsidRPr="00A02E6C" w:rsidRDefault="00C93271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 xml:space="preserve">Modeling of amorphous </w:t>
      </w:r>
      <w:r w:rsidR="00A800EB" w:rsidRPr="00A02E6C">
        <w:rPr>
          <w:bCs/>
          <w:sz w:val="20"/>
          <w:szCs w:val="20"/>
        </w:rPr>
        <w:t>molybdenum-vanadium-oxide</w:t>
      </w:r>
      <w:r w:rsidRPr="00A02E6C">
        <w:rPr>
          <w:bCs/>
          <w:sz w:val="20"/>
          <w:szCs w:val="20"/>
        </w:rPr>
        <w:t xml:space="preserve">, </w:t>
      </w:r>
      <w:r w:rsidR="00A800EB" w:rsidRPr="00A02E6C">
        <w:rPr>
          <w:bCs/>
          <w:sz w:val="20"/>
          <w:szCs w:val="20"/>
        </w:rPr>
        <w:t>tungsten incorporated molybdenum-vanadium-oxide models.</w:t>
      </w:r>
    </w:p>
    <w:p w14:paraId="0B2ED262" w14:textId="77777777" w:rsidR="00C93271" w:rsidRPr="00A02E6C" w:rsidRDefault="00C93271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lastRenderedPageBreak/>
        <w:t>Modeling of crystalline metal</w:t>
      </w:r>
      <w:r w:rsidR="00784459" w:rsidRPr="00A02E6C">
        <w:rPr>
          <w:bCs/>
          <w:sz w:val="20"/>
          <w:szCs w:val="20"/>
        </w:rPr>
        <w:t xml:space="preserve"> </w:t>
      </w:r>
      <w:r w:rsidR="00A800EB" w:rsidRPr="00A02E6C">
        <w:rPr>
          <w:bCs/>
          <w:sz w:val="20"/>
          <w:szCs w:val="20"/>
        </w:rPr>
        <w:t>(Cu, Pd,</w:t>
      </w:r>
      <w:r w:rsidR="009F6C23" w:rsidRPr="00A02E6C">
        <w:rPr>
          <w:bCs/>
          <w:sz w:val="20"/>
          <w:szCs w:val="20"/>
        </w:rPr>
        <w:t xml:space="preserve"> etc.)</w:t>
      </w:r>
      <w:r w:rsidRPr="00A02E6C">
        <w:rPr>
          <w:bCs/>
          <w:sz w:val="20"/>
          <w:szCs w:val="20"/>
        </w:rPr>
        <w:t>, metal oxide</w:t>
      </w:r>
      <w:r w:rsidR="009F6C23" w:rsidRPr="00A02E6C">
        <w:rPr>
          <w:bCs/>
          <w:sz w:val="20"/>
          <w:szCs w:val="20"/>
        </w:rPr>
        <w:t xml:space="preserve"> (Mo-V-based mixed oxide)</w:t>
      </w:r>
      <w:r w:rsidRPr="00A02E6C">
        <w:rPr>
          <w:bCs/>
          <w:sz w:val="20"/>
          <w:szCs w:val="20"/>
        </w:rPr>
        <w:t>, and supported surfaces</w:t>
      </w:r>
      <w:r w:rsidR="009F6C23" w:rsidRPr="00A02E6C">
        <w:rPr>
          <w:bCs/>
          <w:sz w:val="20"/>
          <w:szCs w:val="20"/>
        </w:rPr>
        <w:t>.</w:t>
      </w:r>
    </w:p>
    <w:p w14:paraId="1E49AC08" w14:textId="77777777" w:rsidR="00C93271" w:rsidRPr="00A02E6C" w:rsidRDefault="00C93271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 xml:space="preserve">Transition states for chemical reactions: Dehydration, dehydrogenation, </w:t>
      </w:r>
      <w:r w:rsidR="009F6C23" w:rsidRPr="00A02E6C">
        <w:rPr>
          <w:bCs/>
          <w:sz w:val="20"/>
          <w:szCs w:val="20"/>
        </w:rPr>
        <w:t xml:space="preserve">migration </w:t>
      </w:r>
      <w:r w:rsidRPr="00A02E6C">
        <w:rPr>
          <w:bCs/>
          <w:sz w:val="20"/>
          <w:szCs w:val="20"/>
        </w:rPr>
        <w:t>and so on</w:t>
      </w:r>
    </w:p>
    <w:p w14:paraId="0B596BC0" w14:textId="77777777" w:rsidR="00377909" w:rsidRPr="00A02E6C" w:rsidRDefault="00C93271" w:rsidP="00A71C5B">
      <w:pPr>
        <w:pStyle w:val="a5"/>
        <w:numPr>
          <w:ilvl w:val="1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Cluster DFT calculations using Gaussian 03 program</w:t>
      </w:r>
    </w:p>
    <w:p w14:paraId="00876B1D" w14:textId="77777777" w:rsidR="00542A76" w:rsidRPr="00A02E6C" w:rsidRDefault="00C93271" w:rsidP="00A71C5B">
      <w:pPr>
        <w:pStyle w:val="a5"/>
        <w:numPr>
          <w:ilvl w:val="2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 xml:space="preserve">Determination of </w:t>
      </w:r>
      <w:r w:rsidR="009F6C23" w:rsidRPr="00A02E6C">
        <w:rPr>
          <w:bCs/>
          <w:sz w:val="20"/>
          <w:szCs w:val="20"/>
        </w:rPr>
        <w:t>entropy</w:t>
      </w:r>
      <w:r w:rsidRPr="00A02E6C">
        <w:rPr>
          <w:bCs/>
          <w:sz w:val="20"/>
          <w:szCs w:val="20"/>
        </w:rPr>
        <w:t xml:space="preserve"> </w:t>
      </w:r>
      <w:r w:rsidR="00E83400" w:rsidRPr="00A02E6C">
        <w:rPr>
          <w:bCs/>
          <w:sz w:val="20"/>
          <w:szCs w:val="20"/>
        </w:rPr>
        <w:t>for</w:t>
      </w:r>
      <w:r w:rsidRPr="00A02E6C">
        <w:rPr>
          <w:bCs/>
          <w:sz w:val="20"/>
          <w:szCs w:val="20"/>
        </w:rPr>
        <w:t xml:space="preserve"> gaseous molecules</w:t>
      </w:r>
    </w:p>
    <w:p w14:paraId="6624DA26" w14:textId="77777777" w:rsidR="00BD2233" w:rsidRPr="00A02E6C" w:rsidRDefault="00BD2233" w:rsidP="00A71C5B">
      <w:pPr>
        <w:pStyle w:val="a5"/>
        <w:numPr>
          <w:ilvl w:val="0"/>
          <w:numId w:val="4"/>
        </w:numPr>
        <w:ind w:firstLineChars="0"/>
        <w:rPr>
          <w:b/>
          <w:bCs/>
          <w:sz w:val="22"/>
          <w:szCs w:val="20"/>
        </w:rPr>
      </w:pPr>
      <w:r w:rsidRPr="00A02E6C">
        <w:rPr>
          <w:b/>
          <w:bCs/>
          <w:sz w:val="22"/>
          <w:szCs w:val="20"/>
        </w:rPr>
        <w:t>Reactor</w:t>
      </w:r>
      <w:r w:rsidR="00A859C4" w:rsidRPr="00A02E6C">
        <w:rPr>
          <w:b/>
          <w:bCs/>
          <w:sz w:val="22"/>
          <w:szCs w:val="20"/>
        </w:rPr>
        <w:t xml:space="preserve"> Design and Operation</w:t>
      </w:r>
    </w:p>
    <w:p w14:paraId="486D5902" w14:textId="7DEBDB78" w:rsidR="00B73748" w:rsidRDefault="00B73748" w:rsidP="00A71C5B">
      <w:pPr>
        <w:pStyle w:val="a5"/>
        <w:numPr>
          <w:ilvl w:val="1"/>
          <w:numId w:val="4"/>
        </w:numPr>
        <w:ind w:firstLineChars="0"/>
        <w:rPr>
          <w:bCs/>
          <w:sz w:val="20"/>
          <w:szCs w:val="20"/>
        </w:rPr>
      </w:pPr>
      <w:r>
        <w:rPr>
          <w:bCs/>
          <w:sz w:val="20"/>
          <w:szCs w:val="20"/>
        </w:rPr>
        <w:t>Fully automated high-pressured fixed-bed flow reactor with online sampling of liquid and gas products for ester reduction to ether</w:t>
      </w:r>
    </w:p>
    <w:p w14:paraId="2ED1E0DD" w14:textId="47E21C88" w:rsidR="00BD2233" w:rsidRPr="00A02E6C" w:rsidRDefault="00E83400" w:rsidP="00A71C5B">
      <w:pPr>
        <w:pStyle w:val="a5"/>
        <w:numPr>
          <w:ilvl w:val="1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 xml:space="preserve">High-pressure </w:t>
      </w:r>
      <w:r w:rsidR="00F3748A" w:rsidRPr="00A02E6C">
        <w:rPr>
          <w:bCs/>
          <w:sz w:val="20"/>
          <w:szCs w:val="20"/>
        </w:rPr>
        <w:t>batch</w:t>
      </w:r>
      <w:r w:rsidRPr="00A02E6C">
        <w:rPr>
          <w:bCs/>
          <w:sz w:val="20"/>
          <w:szCs w:val="20"/>
        </w:rPr>
        <w:t xml:space="preserve"> reactor for </w:t>
      </w:r>
      <w:r w:rsidR="00F3748A" w:rsidRPr="00A02E6C">
        <w:rPr>
          <w:bCs/>
          <w:sz w:val="20"/>
          <w:szCs w:val="20"/>
        </w:rPr>
        <w:t>hydrogenolysis reaction</w:t>
      </w:r>
    </w:p>
    <w:p w14:paraId="44AC434B" w14:textId="664760F4" w:rsidR="00E83400" w:rsidRDefault="00E83400" w:rsidP="00F3748A">
      <w:pPr>
        <w:pStyle w:val="a5"/>
        <w:numPr>
          <w:ilvl w:val="1"/>
          <w:numId w:val="4"/>
        </w:numPr>
        <w:ind w:firstLineChars="0"/>
        <w:rPr>
          <w:bCs/>
          <w:sz w:val="20"/>
          <w:szCs w:val="20"/>
        </w:rPr>
      </w:pPr>
      <w:r w:rsidRPr="00A02E6C">
        <w:rPr>
          <w:bCs/>
          <w:sz w:val="20"/>
          <w:szCs w:val="20"/>
        </w:rPr>
        <w:t>Fixed-bed flow reactor w/ condensing, trapping, and online sampling</w:t>
      </w:r>
      <w:r w:rsidR="00F3748A" w:rsidRPr="00A02E6C">
        <w:rPr>
          <w:bCs/>
          <w:sz w:val="20"/>
          <w:szCs w:val="20"/>
        </w:rPr>
        <w:t xml:space="preserve"> for dehydration, </w:t>
      </w:r>
      <w:proofErr w:type="spellStart"/>
      <w:r w:rsidR="00F3748A" w:rsidRPr="00A02E6C">
        <w:rPr>
          <w:bCs/>
          <w:sz w:val="20"/>
          <w:szCs w:val="20"/>
        </w:rPr>
        <w:t>oxydehydration</w:t>
      </w:r>
      <w:proofErr w:type="spellEnd"/>
      <w:r w:rsidR="00F3748A" w:rsidRPr="00A02E6C">
        <w:rPr>
          <w:bCs/>
          <w:sz w:val="20"/>
          <w:szCs w:val="20"/>
        </w:rPr>
        <w:t xml:space="preserve">, cracking, oxidative dehydrogenation, </w:t>
      </w:r>
      <w:r w:rsidR="00C20759">
        <w:rPr>
          <w:bCs/>
          <w:sz w:val="20"/>
          <w:szCs w:val="20"/>
        </w:rPr>
        <w:t xml:space="preserve">CO hydrogenation, </w:t>
      </w:r>
      <w:r w:rsidR="00236EFD">
        <w:rPr>
          <w:bCs/>
          <w:sz w:val="20"/>
          <w:szCs w:val="20"/>
        </w:rPr>
        <w:t xml:space="preserve">and </w:t>
      </w:r>
      <w:r w:rsidR="00F3748A" w:rsidRPr="00A02E6C">
        <w:rPr>
          <w:bCs/>
          <w:sz w:val="20"/>
          <w:szCs w:val="20"/>
        </w:rPr>
        <w:t>selective hydrogenation.</w:t>
      </w:r>
    </w:p>
    <w:p w14:paraId="1F9E7940" w14:textId="37549925" w:rsidR="00DC7F84" w:rsidRPr="00A02E6C" w:rsidRDefault="00DC7F84" w:rsidP="00B73748">
      <w:pPr>
        <w:pStyle w:val="a5"/>
        <w:ind w:left="1200" w:firstLineChars="0" w:firstLine="0"/>
        <w:rPr>
          <w:bCs/>
          <w:sz w:val="20"/>
          <w:szCs w:val="20"/>
        </w:rPr>
      </w:pPr>
    </w:p>
    <w:sectPr w:rsidR="00DC7F84" w:rsidRPr="00A02E6C" w:rsidSect="00264960">
      <w:footerReference w:type="default" r:id="rId12"/>
      <w:type w:val="continuous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E953" w14:textId="77777777" w:rsidR="006B6F1D" w:rsidRDefault="006B6F1D">
      <w:r>
        <w:separator/>
      </w:r>
    </w:p>
  </w:endnote>
  <w:endnote w:type="continuationSeparator" w:id="0">
    <w:p w14:paraId="6730AD02" w14:textId="77777777" w:rsidR="006B6F1D" w:rsidRDefault="006B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dvOT999035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702617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EC92CE" w14:textId="77777777" w:rsidR="00DC2A3E" w:rsidRPr="00DC2A3E" w:rsidRDefault="00DC2A3E" w:rsidP="00DC2A3E">
            <w:pPr>
              <w:pStyle w:val="ab"/>
              <w:jc w:val="center"/>
              <w:rPr>
                <w:rFonts w:ascii="Arial" w:hAnsi="Arial" w:cs="Arial"/>
              </w:rPr>
            </w:pPr>
            <w:r w:rsidRPr="00DC2A3E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DC2A3E">
              <w:rPr>
                <w:rFonts w:ascii="Arial" w:hAnsi="Arial" w:cs="Arial"/>
                <w:b/>
                <w:bCs/>
              </w:rPr>
              <w:instrText>PAGE</w:instrText>
            </w:r>
            <w:r w:rsidRPr="00DC2A3E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B46493">
              <w:rPr>
                <w:rFonts w:ascii="Arial" w:hAnsi="Arial" w:cs="Arial"/>
                <w:b/>
                <w:bCs/>
                <w:noProof/>
              </w:rPr>
              <w:t>2</w:t>
            </w:r>
            <w:r w:rsidRPr="00DC2A3E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DC2A3E">
              <w:rPr>
                <w:rFonts w:ascii="Arial" w:hAnsi="Arial" w:cs="Arial"/>
                <w:lang w:val="ko-KR"/>
              </w:rPr>
              <w:t xml:space="preserve"> / </w:t>
            </w:r>
            <w:r w:rsidRPr="00DC2A3E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DC2A3E">
              <w:rPr>
                <w:rFonts w:ascii="Arial" w:hAnsi="Arial" w:cs="Arial"/>
                <w:b/>
                <w:bCs/>
              </w:rPr>
              <w:instrText>NUMPAGES</w:instrText>
            </w:r>
            <w:r w:rsidRPr="00DC2A3E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B46493">
              <w:rPr>
                <w:rFonts w:ascii="Arial" w:hAnsi="Arial" w:cs="Arial"/>
                <w:b/>
                <w:bCs/>
                <w:noProof/>
              </w:rPr>
              <w:t>6</w:t>
            </w:r>
            <w:r w:rsidRPr="00DC2A3E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9F83" w14:textId="77777777" w:rsidR="006B6F1D" w:rsidRDefault="006B6F1D">
      <w:r>
        <w:separator/>
      </w:r>
    </w:p>
  </w:footnote>
  <w:footnote w:type="continuationSeparator" w:id="0">
    <w:p w14:paraId="5FC044D1" w14:textId="77777777" w:rsidR="006B6F1D" w:rsidRDefault="006B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4BB"/>
    <w:multiLevelType w:val="hybridMultilevel"/>
    <w:tmpl w:val="9EACC252"/>
    <w:lvl w:ilvl="0" w:tplc="DB58638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B02295"/>
    <w:multiLevelType w:val="hybridMultilevel"/>
    <w:tmpl w:val="F0825D92"/>
    <w:lvl w:ilvl="0" w:tplc="4A62E27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AD52E33"/>
    <w:multiLevelType w:val="hybridMultilevel"/>
    <w:tmpl w:val="6AD84DC6"/>
    <w:lvl w:ilvl="0" w:tplc="1BD86FE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3" w:hanging="400"/>
      </w:pPr>
    </w:lvl>
    <w:lvl w:ilvl="2" w:tplc="0409001B" w:tentative="1">
      <w:start w:val="1"/>
      <w:numFmt w:val="lowerRoman"/>
      <w:lvlText w:val="%3."/>
      <w:lvlJc w:val="right"/>
      <w:pPr>
        <w:ind w:left="1603" w:hanging="400"/>
      </w:pPr>
    </w:lvl>
    <w:lvl w:ilvl="3" w:tplc="0409000F" w:tentative="1">
      <w:start w:val="1"/>
      <w:numFmt w:val="decimal"/>
      <w:lvlText w:val="%4."/>
      <w:lvlJc w:val="left"/>
      <w:pPr>
        <w:ind w:left="2003" w:hanging="400"/>
      </w:pPr>
    </w:lvl>
    <w:lvl w:ilvl="4" w:tplc="04090019" w:tentative="1">
      <w:start w:val="1"/>
      <w:numFmt w:val="upperLetter"/>
      <w:lvlText w:val="%5."/>
      <w:lvlJc w:val="left"/>
      <w:pPr>
        <w:ind w:left="2403" w:hanging="400"/>
      </w:pPr>
    </w:lvl>
    <w:lvl w:ilvl="5" w:tplc="0409001B" w:tentative="1">
      <w:start w:val="1"/>
      <w:numFmt w:val="lowerRoman"/>
      <w:lvlText w:val="%6."/>
      <w:lvlJc w:val="right"/>
      <w:pPr>
        <w:ind w:left="2803" w:hanging="400"/>
      </w:pPr>
    </w:lvl>
    <w:lvl w:ilvl="6" w:tplc="0409000F" w:tentative="1">
      <w:start w:val="1"/>
      <w:numFmt w:val="decimal"/>
      <w:lvlText w:val="%7."/>
      <w:lvlJc w:val="left"/>
      <w:pPr>
        <w:ind w:left="3203" w:hanging="400"/>
      </w:pPr>
    </w:lvl>
    <w:lvl w:ilvl="7" w:tplc="04090019" w:tentative="1">
      <w:start w:val="1"/>
      <w:numFmt w:val="upperLetter"/>
      <w:lvlText w:val="%8."/>
      <w:lvlJc w:val="left"/>
      <w:pPr>
        <w:ind w:left="3603" w:hanging="400"/>
      </w:pPr>
    </w:lvl>
    <w:lvl w:ilvl="8" w:tplc="0409001B" w:tentative="1">
      <w:start w:val="1"/>
      <w:numFmt w:val="lowerRoman"/>
      <w:lvlText w:val="%9."/>
      <w:lvlJc w:val="right"/>
      <w:pPr>
        <w:ind w:left="4003" w:hanging="400"/>
      </w:pPr>
    </w:lvl>
  </w:abstractNum>
  <w:abstractNum w:abstractNumId="3" w15:restartNumberingAfterBreak="0">
    <w:nsid w:val="0B265F29"/>
    <w:multiLevelType w:val="hybridMultilevel"/>
    <w:tmpl w:val="F198DA3A"/>
    <w:lvl w:ilvl="0" w:tplc="235AA40C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795652A"/>
    <w:multiLevelType w:val="hybridMultilevel"/>
    <w:tmpl w:val="8632979C"/>
    <w:lvl w:ilvl="0" w:tplc="4B127C42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4E27560"/>
    <w:multiLevelType w:val="hybridMultilevel"/>
    <w:tmpl w:val="4DB448AE"/>
    <w:lvl w:ilvl="0" w:tplc="B7A4A7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06D032E"/>
    <w:multiLevelType w:val="hybridMultilevel"/>
    <w:tmpl w:val="238405D6"/>
    <w:lvl w:ilvl="0" w:tplc="18A012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6E937D8"/>
    <w:multiLevelType w:val="hybridMultilevel"/>
    <w:tmpl w:val="98FEC9AC"/>
    <w:lvl w:ilvl="0" w:tplc="D8B404C0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333333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99D4B1B"/>
    <w:multiLevelType w:val="hybridMultilevel"/>
    <w:tmpl w:val="F0825D92"/>
    <w:lvl w:ilvl="0" w:tplc="4A62E27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 w16cid:durableId="439103653">
    <w:abstractNumId w:val="4"/>
  </w:num>
  <w:num w:numId="2" w16cid:durableId="841360351">
    <w:abstractNumId w:val="3"/>
  </w:num>
  <w:num w:numId="3" w16cid:durableId="1797064654">
    <w:abstractNumId w:val="6"/>
  </w:num>
  <w:num w:numId="4" w16cid:durableId="490760718">
    <w:abstractNumId w:val="0"/>
  </w:num>
  <w:num w:numId="5" w16cid:durableId="939677661">
    <w:abstractNumId w:val="5"/>
  </w:num>
  <w:num w:numId="6" w16cid:durableId="820922863">
    <w:abstractNumId w:val="2"/>
  </w:num>
  <w:num w:numId="7" w16cid:durableId="26220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6531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17430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097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54407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ED"/>
    <w:rsid w:val="00003B41"/>
    <w:rsid w:val="00004342"/>
    <w:rsid w:val="0001018D"/>
    <w:rsid w:val="00012C21"/>
    <w:rsid w:val="0001614C"/>
    <w:rsid w:val="0001687B"/>
    <w:rsid w:val="000218DB"/>
    <w:rsid w:val="00023189"/>
    <w:rsid w:val="00025A8A"/>
    <w:rsid w:val="000267B6"/>
    <w:rsid w:val="00030306"/>
    <w:rsid w:val="000312C0"/>
    <w:rsid w:val="0003542B"/>
    <w:rsid w:val="000420F1"/>
    <w:rsid w:val="000436C1"/>
    <w:rsid w:val="000500C7"/>
    <w:rsid w:val="0005054B"/>
    <w:rsid w:val="00051CB0"/>
    <w:rsid w:val="00064F96"/>
    <w:rsid w:val="00070E21"/>
    <w:rsid w:val="000712F4"/>
    <w:rsid w:val="00074F34"/>
    <w:rsid w:val="00075704"/>
    <w:rsid w:val="0007790C"/>
    <w:rsid w:val="000818AF"/>
    <w:rsid w:val="00084F27"/>
    <w:rsid w:val="00087B4F"/>
    <w:rsid w:val="00087FD1"/>
    <w:rsid w:val="00092019"/>
    <w:rsid w:val="00093475"/>
    <w:rsid w:val="0009483C"/>
    <w:rsid w:val="00095621"/>
    <w:rsid w:val="00095D53"/>
    <w:rsid w:val="00096A30"/>
    <w:rsid w:val="000A08AD"/>
    <w:rsid w:val="000B0728"/>
    <w:rsid w:val="000B2DF4"/>
    <w:rsid w:val="000B40BD"/>
    <w:rsid w:val="000B457E"/>
    <w:rsid w:val="000B4BBE"/>
    <w:rsid w:val="000B56AF"/>
    <w:rsid w:val="000C268D"/>
    <w:rsid w:val="000C289B"/>
    <w:rsid w:val="000C3762"/>
    <w:rsid w:val="000C3A1E"/>
    <w:rsid w:val="000C5292"/>
    <w:rsid w:val="000C5E5F"/>
    <w:rsid w:val="000C7E66"/>
    <w:rsid w:val="000D0376"/>
    <w:rsid w:val="000D0C5F"/>
    <w:rsid w:val="000D407A"/>
    <w:rsid w:val="000D61D6"/>
    <w:rsid w:val="000D7E01"/>
    <w:rsid w:val="000E14C3"/>
    <w:rsid w:val="000E15E8"/>
    <w:rsid w:val="000E2045"/>
    <w:rsid w:val="000E211D"/>
    <w:rsid w:val="000E29FB"/>
    <w:rsid w:val="000E2FAC"/>
    <w:rsid w:val="000E38AE"/>
    <w:rsid w:val="000F2E39"/>
    <w:rsid w:val="000F752A"/>
    <w:rsid w:val="0010146D"/>
    <w:rsid w:val="00102AB2"/>
    <w:rsid w:val="00103C59"/>
    <w:rsid w:val="001042CA"/>
    <w:rsid w:val="00107BF0"/>
    <w:rsid w:val="00110842"/>
    <w:rsid w:val="0011220F"/>
    <w:rsid w:val="0011455E"/>
    <w:rsid w:val="001157B2"/>
    <w:rsid w:val="00115B66"/>
    <w:rsid w:val="0011761A"/>
    <w:rsid w:val="00117659"/>
    <w:rsid w:val="001204F4"/>
    <w:rsid w:val="001240D0"/>
    <w:rsid w:val="0012727F"/>
    <w:rsid w:val="00127830"/>
    <w:rsid w:val="00130274"/>
    <w:rsid w:val="001320B3"/>
    <w:rsid w:val="00132443"/>
    <w:rsid w:val="00133395"/>
    <w:rsid w:val="00133E2B"/>
    <w:rsid w:val="00134567"/>
    <w:rsid w:val="00136297"/>
    <w:rsid w:val="00140AEE"/>
    <w:rsid w:val="001426C7"/>
    <w:rsid w:val="00143A82"/>
    <w:rsid w:val="00143DE3"/>
    <w:rsid w:val="00144CC5"/>
    <w:rsid w:val="00145331"/>
    <w:rsid w:val="0014601A"/>
    <w:rsid w:val="00151FFB"/>
    <w:rsid w:val="00152C4D"/>
    <w:rsid w:val="00152F15"/>
    <w:rsid w:val="00153776"/>
    <w:rsid w:val="00154AEA"/>
    <w:rsid w:val="00157B84"/>
    <w:rsid w:val="00157C03"/>
    <w:rsid w:val="00157D0D"/>
    <w:rsid w:val="0016234B"/>
    <w:rsid w:val="001665D7"/>
    <w:rsid w:val="0016766D"/>
    <w:rsid w:val="0017661E"/>
    <w:rsid w:val="00185B3E"/>
    <w:rsid w:val="0019181E"/>
    <w:rsid w:val="00191C2A"/>
    <w:rsid w:val="00193C0B"/>
    <w:rsid w:val="00197316"/>
    <w:rsid w:val="001A1040"/>
    <w:rsid w:val="001A288A"/>
    <w:rsid w:val="001A29AE"/>
    <w:rsid w:val="001A2D1F"/>
    <w:rsid w:val="001A3C03"/>
    <w:rsid w:val="001A3D07"/>
    <w:rsid w:val="001A4F4C"/>
    <w:rsid w:val="001A63B6"/>
    <w:rsid w:val="001B0023"/>
    <w:rsid w:val="001B13A3"/>
    <w:rsid w:val="001B2033"/>
    <w:rsid w:val="001B2447"/>
    <w:rsid w:val="001B4521"/>
    <w:rsid w:val="001B4A08"/>
    <w:rsid w:val="001B716C"/>
    <w:rsid w:val="001B7D81"/>
    <w:rsid w:val="001C0F4D"/>
    <w:rsid w:val="001C148F"/>
    <w:rsid w:val="001C1FEB"/>
    <w:rsid w:val="001C272E"/>
    <w:rsid w:val="001C36C1"/>
    <w:rsid w:val="001C4A83"/>
    <w:rsid w:val="001C4CA9"/>
    <w:rsid w:val="001C567D"/>
    <w:rsid w:val="001C5A10"/>
    <w:rsid w:val="001C5A42"/>
    <w:rsid w:val="001D23BF"/>
    <w:rsid w:val="001D68DC"/>
    <w:rsid w:val="001D7344"/>
    <w:rsid w:val="001E04E7"/>
    <w:rsid w:val="001E32E1"/>
    <w:rsid w:val="001E4402"/>
    <w:rsid w:val="001E4B97"/>
    <w:rsid w:val="001E6682"/>
    <w:rsid w:val="001E7274"/>
    <w:rsid w:val="001E7533"/>
    <w:rsid w:val="001E7EA1"/>
    <w:rsid w:val="001F0CA7"/>
    <w:rsid w:val="001F1C5C"/>
    <w:rsid w:val="001F27EA"/>
    <w:rsid w:val="001F3816"/>
    <w:rsid w:val="001F3895"/>
    <w:rsid w:val="001F49B1"/>
    <w:rsid w:val="001F6508"/>
    <w:rsid w:val="001F6FE2"/>
    <w:rsid w:val="001F7873"/>
    <w:rsid w:val="001F7A42"/>
    <w:rsid w:val="00200A57"/>
    <w:rsid w:val="0020105C"/>
    <w:rsid w:val="002026D3"/>
    <w:rsid w:val="0020285E"/>
    <w:rsid w:val="0020403B"/>
    <w:rsid w:val="00204231"/>
    <w:rsid w:val="002047B3"/>
    <w:rsid w:val="00205250"/>
    <w:rsid w:val="00207371"/>
    <w:rsid w:val="00210A09"/>
    <w:rsid w:val="00214897"/>
    <w:rsid w:val="00217741"/>
    <w:rsid w:val="00222EB6"/>
    <w:rsid w:val="00226F4D"/>
    <w:rsid w:val="00230A89"/>
    <w:rsid w:val="00231D25"/>
    <w:rsid w:val="00236EFD"/>
    <w:rsid w:val="00240600"/>
    <w:rsid w:val="00246A71"/>
    <w:rsid w:val="0025073C"/>
    <w:rsid w:val="00257C9D"/>
    <w:rsid w:val="002609D4"/>
    <w:rsid w:val="00260F99"/>
    <w:rsid w:val="00262A49"/>
    <w:rsid w:val="00264960"/>
    <w:rsid w:val="00270E17"/>
    <w:rsid w:val="00273F8C"/>
    <w:rsid w:val="00274C10"/>
    <w:rsid w:val="00274FC2"/>
    <w:rsid w:val="0027573C"/>
    <w:rsid w:val="00280F4D"/>
    <w:rsid w:val="00282564"/>
    <w:rsid w:val="00282CC9"/>
    <w:rsid w:val="002835BD"/>
    <w:rsid w:val="002901D8"/>
    <w:rsid w:val="00293B35"/>
    <w:rsid w:val="0029507A"/>
    <w:rsid w:val="00295543"/>
    <w:rsid w:val="00295964"/>
    <w:rsid w:val="002A2EF1"/>
    <w:rsid w:val="002A4824"/>
    <w:rsid w:val="002A4F95"/>
    <w:rsid w:val="002A5025"/>
    <w:rsid w:val="002A6A02"/>
    <w:rsid w:val="002A77C1"/>
    <w:rsid w:val="002B06E7"/>
    <w:rsid w:val="002B2890"/>
    <w:rsid w:val="002B4144"/>
    <w:rsid w:val="002B7BA2"/>
    <w:rsid w:val="002C5201"/>
    <w:rsid w:val="002C5C2A"/>
    <w:rsid w:val="002D08A0"/>
    <w:rsid w:val="002D1D09"/>
    <w:rsid w:val="002D2B7E"/>
    <w:rsid w:val="002D721D"/>
    <w:rsid w:val="002E5D70"/>
    <w:rsid w:val="002E7AEC"/>
    <w:rsid w:val="002F364C"/>
    <w:rsid w:val="002F3FEE"/>
    <w:rsid w:val="002F7420"/>
    <w:rsid w:val="002F790F"/>
    <w:rsid w:val="0030048F"/>
    <w:rsid w:val="0030159E"/>
    <w:rsid w:val="00307EC0"/>
    <w:rsid w:val="0031066B"/>
    <w:rsid w:val="00311C21"/>
    <w:rsid w:val="0031346F"/>
    <w:rsid w:val="003137C3"/>
    <w:rsid w:val="00313CD7"/>
    <w:rsid w:val="0031555C"/>
    <w:rsid w:val="00317BBD"/>
    <w:rsid w:val="0032091F"/>
    <w:rsid w:val="00322381"/>
    <w:rsid w:val="003225A0"/>
    <w:rsid w:val="00327052"/>
    <w:rsid w:val="003320FF"/>
    <w:rsid w:val="00332353"/>
    <w:rsid w:val="00334297"/>
    <w:rsid w:val="00340D85"/>
    <w:rsid w:val="00343007"/>
    <w:rsid w:val="00343217"/>
    <w:rsid w:val="00347AF5"/>
    <w:rsid w:val="00354536"/>
    <w:rsid w:val="00355EAC"/>
    <w:rsid w:val="00357140"/>
    <w:rsid w:val="00365D25"/>
    <w:rsid w:val="00365F3A"/>
    <w:rsid w:val="0037121C"/>
    <w:rsid w:val="003712F2"/>
    <w:rsid w:val="00371831"/>
    <w:rsid w:val="003719D8"/>
    <w:rsid w:val="00377909"/>
    <w:rsid w:val="00377AC8"/>
    <w:rsid w:val="003801F2"/>
    <w:rsid w:val="00380298"/>
    <w:rsid w:val="0038473B"/>
    <w:rsid w:val="0038519C"/>
    <w:rsid w:val="00386A5D"/>
    <w:rsid w:val="00387293"/>
    <w:rsid w:val="003872C2"/>
    <w:rsid w:val="003917CD"/>
    <w:rsid w:val="00393B7B"/>
    <w:rsid w:val="003941D9"/>
    <w:rsid w:val="00394FC7"/>
    <w:rsid w:val="00395C16"/>
    <w:rsid w:val="00396179"/>
    <w:rsid w:val="00396A54"/>
    <w:rsid w:val="003A3565"/>
    <w:rsid w:val="003A4F2B"/>
    <w:rsid w:val="003A5D04"/>
    <w:rsid w:val="003A64F6"/>
    <w:rsid w:val="003A6E48"/>
    <w:rsid w:val="003B030D"/>
    <w:rsid w:val="003B4177"/>
    <w:rsid w:val="003B5428"/>
    <w:rsid w:val="003B67CC"/>
    <w:rsid w:val="003C30B7"/>
    <w:rsid w:val="003C38FA"/>
    <w:rsid w:val="003C3A9A"/>
    <w:rsid w:val="003C452B"/>
    <w:rsid w:val="003C76FE"/>
    <w:rsid w:val="003D0BFF"/>
    <w:rsid w:val="003D0FC6"/>
    <w:rsid w:val="003D4051"/>
    <w:rsid w:val="003D48D2"/>
    <w:rsid w:val="003D4C09"/>
    <w:rsid w:val="003D5C2F"/>
    <w:rsid w:val="003E0794"/>
    <w:rsid w:val="003E14DE"/>
    <w:rsid w:val="003E1BCC"/>
    <w:rsid w:val="003E5084"/>
    <w:rsid w:val="003F0B5D"/>
    <w:rsid w:val="003F1DBE"/>
    <w:rsid w:val="003F1F0B"/>
    <w:rsid w:val="003F45B5"/>
    <w:rsid w:val="003F472C"/>
    <w:rsid w:val="003F63C5"/>
    <w:rsid w:val="00400FAF"/>
    <w:rsid w:val="004027DF"/>
    <w:rsid w:val="004037BC"/>
    <w:rsid w:val="00403AC5"/>
    <w:rsid w:val="0041154F"/>
    <w:rsid w:val="004151DA"/>
    <w:rsid w:val="004164C6"/>
    <w:rsid w:val="00421CAE"/>
    <w:rsid w:val="004234D2"/>
    <w:rsid w:val="00423974"/>
    <w:rsid w:val="004250E2"/>
    <w:rsid w:val="00425674"/>
    <w:rsid w:val="0043132D"/>
    <w:rsid w:val="00431E6C"/>
    <w:rsid w:val="00432735"/>
    <w:rsid w:val="004349C8"/>
    <w:rsid w:val="004376F5"/>
    <w:rsid w:val="00442BE3"/>
    <w:rsid w:val="00450CF8"/>
    <w:rsid w:val="00451B38"/>
    <w:rsid w:val="004521E9"/>
    <w:rsid w:val="00452938"/>
    <w:rsid w:val="0045343A"/>
    <w:rsid w:val="00456908"/>
    <w:rsid w:val="00461997"/>
    <w:rsid w:val="004635A7"/>
    <w:rsid w:val="00463BD2"/>
    <w:rsid w:val="00463DE1"/>
    <w:rsid w:val="004660B8"/>
    <w:rsid w:val="00467B54"/>
    <w:rsid w:val="00467BE3"/>
    <w:rsid w:val="00470F63"/>
    <w:rsid w:val="004726FF"/>
    <w:rsid w:val="00473346"/>
    <w:rsid w:val="004737D5"/>
    <w:rsid w:val="00473842"/>
    <w:rsid w:val="00473972"/>
    <w:rsid w:val="00476119"/>
    <w:rsid w:val="0047632B"/>
    <w:rsid w:val="0047693D"/>
    <w:rsid w:val="00480B9B"/>
    <w:rsid w:val="00483637"/>
    <w:rsid w:val="00483A19"/>
    <w:rsid w:val="00483DDF"/>
    <w:rsid w:val="00483F8A"/>
    <w:rsid w:val="00485BB4"/>
    <w:rsid w:val="00491AE5"/>
    <w:rsid w:val="00492C3D"/>
    <w:rsid w:val="0049373F"/>
    <w:rsid w:val="0049518D"/>
    <w:rsid w:val="004958B1"/>
    <w:rsid w:val="004973E4"/>
    <w:rsid w:val="004A09CF"/>
    <w:rsid w:val="004A1946"/>
    <w:rsid w:val="004A2783"/>
    <w:rsid w:val="004A6BF3"/>
    <w:rsid w:val="004B4309"/>
    <w:rsid w:val="004B439F"/>
    <w:rsid w:val="004B5C00"/>
    <w:rsid w:val="004B662D"/>
    <w:rsid w:val="004C0117"/>
    <w:rsid w:val="004C14DA"/>
    <w:rsid w:val="004C156D"/>
    <w:rsid w:val="004C224F"/>
    <w:rsid w:val="004C3560"/>
    <w:rsid w:val="004C4927"/>
    <w:rsid w:val="004C57B0"/>
    <w:rsid w:val="004D01F7"/>
    <w:rsid w:val="004D050C"/>
    <w:rsid w:val="004D13A0"/>
    <w:rsid w:val="004D2D8E"/>
    <w:rsid w:val="004D3AC0"/>
    <w:rsid w:val="004D445F"/>
    <w:rsid w:val="004D5617"/>
    <w:rsid w:val="004D5F64"/>
    <w:rsid w:val="004E3B24"/>
    <w:rsid w:val="004E7243"/>
    <w:rsid w:val="004F29A4"/>
    <w:rsid w:val="004F46D0"/>
    <w:rsid w:val="004F6FAD"/>
    <w:rsid w:val="004F7151"/>
    <w:rsid w:val="0050079A"/>
    <w:rsid w:val="00500FC1"/>
    <w:rsid w:val="00501361"/>
    <w:rsid w:val="00512F21"/>
    <w:rsid w:val="00530222"/>
    <w:rsid w:val="0053703F"/>
    <w:rsid w:val="00537581"/>
    <w:rsid w:val="00540B5B"/>
    <w:rsid w:val="00541680"/>
    <w:rsid w:val="005417BF"/>
    <w:rsid w:val="00541C82"/>
    <w:rsid w:val="00542A76"/>
    <w:rsid w:val="00542BCB"/>
    <w:rsid w:val="00544258"/>
    <w:rsid w:val="00552097"/>
    <w:rsid w:val="00552E36"/>
    <w:rsid w:val="00553010"/>
    <w:rsid w:val="0055591C"/>
    <w:rsid w:val="005560B0"/>
    <w:rsid w:val="0056003E"/>
    <w:rsid w:val="00562837"/>
    <w:rsid w:val="00563530"/>
    <w:rsid w:val="00563AA1"/>
    <w:rsid w:val="00563DE7"/>
    <w:rsid w:val="00564AEA"/>
    <w:rsid w:val="00565E8D"/>
    <w:rsid w:val="0057687D"/>
    <w:rsid w:val="00580EB9"/>
    <w:rsid w:val="00581AF5"/>
    <w:rsid w:val="00581ECA"/>
    <w:rsid w:val="0058203A"/>
    <w:rsid w:val="005829DA"/>
    <w:rsid w:val="005833AE"/>
    <w:rsid w:val="00584E93"/>
    <w:rsid w:val="005878FD"/>
    <w:rsid w:val="00591E0F"/>
    <w:rsid w:val="00592AEA"/>
    <w:rsid w:val="00593F42"/>
    <w:rsid w:val="00596E16"/>
    <w:rsid w:val="005A3A1C"/>
    <w:rsid w:val="005A58E1"/>
    <w:rsid w:val="005B15F5"/>
    <w:rsid w:val="005B2ACF"/>
    <w:rsid w:val="005B30E3"/>
    <w:rsid w:val="005B3589"/>
    <w:rsid w:val="005B71C7"/>
    <w:rsid w:val="005B7E28"/>
    <w:rsid w:val="005C0BB4"/>
    <w:rsid w:val="005C2968"/>
    <w:rsid w:val="005D1426"/>
    <w:rsid w:val="005D14C7"/>
    <w:rsid w:val="005D38C2"/>
    <w:rsid w:val="005D3D3B"/>
    <w:rsid w:val="005D4C37"/>
    <w:rsid w:val="005D4D91"/>
    <w:rsid w:val="005E1C6B"/>
    <w:rsid w:val="005F05F1"/>
    <w:rsid w:val="005F12D6"/>
    <w:rsid w:val="005F3927"/>
    <w:rsid w:val="005F4334"/>
    <w:rsid w:val="005F6587"/>
    <w:rsid w:val="0060074B"/>
    <w:rsid w:val="0060075C"/>
    <w:rsid w:val="00603B41"/>
    <w:rsid w:val="00603EC0"/>
    <w:rsid w:val="00605028"/>
    <w:rsid w:val="00611392"/>
    <w:rsid w:val="0061193F"/>
    <w:rsid w:val="0061243B"/>
    <w:rsid w:val="00616549"/>
    <w:rsid w:val="00617D09"/>
    <w:rsid w:val="006228D2"/>
    <w:rsid w:val="0062293A"/>
    <w:rsid w:val="00622F44"/>
    <w:rsid w:val="006268F5"/>
    <w:rsid w:val="006324E7"/>
    <w:rsid w:val="00634D9E"/>
    <w:rsid w:val="00635E96"/>
    <w:rsid w:val="00640D8F"/>
    <w:rsid w:val="006429EC"/>
    <w:rsid w:val="00642E8C"/>
    <w:rsid w:val="00643667"/>
    <w:rsid w:val="0064392A"/>
    <w:rsid w:val="00644A3D"/>
    <w:rsid w:val="006466ED"/>
    <w:rsid w:val="00647A0C"/>
    <w:rsid w:val="00647EE6"/>
    <w:rsid w:val="00657438"/>
    <w:rsid w:val="00657A13"/>
    <w:rsid w:val="006604EB"/>
    <w:rsid w:val="0066282B"/>
    <w:rsid w:val="00663906"/>
    <w:rsid w:val="00676668"/>
    <w:rsid w:val="006805AE"/>
    <w:rsid w:val="006818E6"/>
    <w:rsid w:val="00683A52"/>
    <w:rsid w:val="0068506B"/>
    <w:rsid w:val="0068535D"/>
    <w:rsid w:val="0068724D"/>
    <w:rsid w:val="00695AC2"/>
    <w:rsid w:val="00695F53"/>
    <w:rsid w:val="006A034C"/>
    <w:rsid w:val="006A100F"/>
    <w:rsid w:val="006A2AA6"/>
    <w:rsid w:val="006A63E5"/>
    <w:rsid w:val="006B0FEB"/>
    <w:rsid w:val="006B1571"/>
    <w:rsid w:val="006B55E6"/>
    <w:rsid w:val="006B6000"/>
    <w:rsid w:val="006B6F1D"/>
    <w:rsid w:val="006B7F55"/>
    <w:rsid w:val="006C1A09"/>
    <w:rsid w:val="006C22CD"/>
    <w:rsid w:val="006C4247"/>
    <w:rsid w:val="006C4F23"/>
    <w:rsid w:val="006D103F"/>
    <w:rsid w:val="006D37B3"/>
    <w:rsid w:val="006E0E2A"/>
    <w:rsid w:val="006E3E38"/>
    <w:rsid w:val="006E51BB"/>
    <w:rsid w:val="006E7A6B"/>
    <w:rsid w:val="006F0B83"/>
    <w:rsid w:val="006F2445"/>
    <w:rsid w:val="006F3B5A"/>
    <w:rsid w:val="006F77C2"/>
    <w:rsid w:val="00707A1D"/>
    <w:rsid w:val="00710C7E"/>
    <w:rsid w:val="00712614"/>
    <w:rsid w:val="00713824"/>
    <w:rsid w:val="00713E71"/>
    <w:rsid w:val="00717BFF"/>
    <w:rsid w:val="00720EC6"/>
    <w:rsid w:val="00724109"/>
    <w:rsid w:val="0072538D"/>
    <w:rsid w:val="007268B1"/>
    <w:rsid w:val="0073014E"/>
    <w:rsid w:val="00731B1C"/>
    <w:rsid w:val="007320DF"/>
    <w:rsid w:val="00740B3D"/>
    <w:rsid w:val="00743188"/>
    <w:rsid w:val="00743281"/>
    <w:rsid w:val="00744B86"/>
    <w:rsid w:val="00745913"/>
    <w:rsid w:val="00751869"/>
    <w:rsid w:val="007531BA"/>
    <w:rsid w:val="00755A76"/>
    <w:rsid w:val="00756B9F"/>
    <w:rsid w:val="00756C1E"/>
    <w:rsid w:val="00757F1B"/>
    <w:rsid w:val="00760525"/>
    <w:rsid w:val="00760E75"/>
    <w:rsid w:val="00761064"/>
    <w:rsid w:val="00762095"/>
    <w:rsid w:val="00763681"/>
    <w:rsid w:val="007658DD"/>
    <w:rsid w:val="00765CCB"/>
    <w:rsid w:val="007718F4"/>
    <w:rsid w:val="00773D5A"/>
    <w:rsid w:val="00774F41"/>
    <w:rsid w:val="007758EC"/>
    <w:rsid w:val="00780CB0"/>
    <w:rsid w:val="007843FB"/>
    <w:rsid w:val="00784459"/>
    <w:rsid w:val="00785E64"/>
    <w:rsid w:val="00786317"/>
    <w:rsid w:val="00787F64"/>
    <w:rsid w:val="00792FA5"/>
    <w:rsid w:val="007938BB"/>
    <w:rsid w:val="007947B9"/>
    <w:rsid w:val="007A0028"/>
    <w:rsid w:val="007A1369"/>
    <w:rsid w:val="007A4278"/>
    <w:rsid w:val="007A48F9"/>
    <w:rsid w:val="007A5AC4"/>
    <w:rsid w:val="007A6211"/>
    <w:rsid w:val="007A7879"/>
    <w:rsid w:val="007A7B48"/>
    <w:rsid w:val="007B2810"/>
    <w:rsid w:val="007B2C42"/>
    <w:rsid w:val="007B40D4"/>
    <w:rsid w:val="007B4D66"/>
    <w:rsid w:val="007B6E15"/>
    <w:rsid w:val="007C127C"/>
    <w:rsid w:val="007C20D9"/>
    <w:rsid w:val="007C23EC"/>
    <w:rsid w:val="007C255A"/>
    <w:rsid w:val="007C5341"/>
    <w:rsid w:val="007D0646"/>
    <w:rsid w:val="007D1EA9"/>
    <w:rsid w:val="007E02EB"/>
    <w:rsid w:val="007E0B17"/>
    <w:rsid w:val="007E17FD"/>
    <w:rsid w:val="007E2884"/>
    <w:rsid w:val="007E337E"/>
    <w:rsid w:val="007E3554"/>
    <w:rsid w:val="007E3E5F"/>
    <w:rsid w:val="007E4C11"/>
    <w:rsid w:val="007E56C5"/>
    <w:rsid w:val="007E603C"/>
    <w:rsid w:val="007E7F00"/>
    <w:rsid w:val="007F1460"/>
    <w:rsid w:val="007F2254"/>
    <w:rsid w:val="007F2BEF"/>
    <w:rsid w:val="007F3508"/>
    <w:rsid w:val="007F6B40"/>
    <w:rsid w:val="007F7BFC"/>
    <w:rsid w:val="00804F41"/>
    <w:rsid w:val="0080670C"/>
    <w:rsid w:val="00806C06"/>
    <w:rsid w:val="00806F70"/>
    <w:rsid w:val="00807C1F"/>
    <w:rsid w:val="00811328"/>
    <w:rsid w:val="008138EE"/>
    <w:rsid w:val="00814358"/>
    <w:rsid w:val="0081685B"/>
    <w:rsid w:val="00817972"/>
    <w:rsid w:val="00824441"/>
    <w:rsid w:val="00832B1C"/>
    <w:rsid w:val="0083395D"/>
    <w:rsid w:val="00836121"/>
    <w:rsid w:val="008365E6"/>
    <w:rsid w:val="008407A4"/>
    <w:rsid w:val="00840ABB"/>
    <w:rsid w:val="0084137E"/>
    <w:rsid w:val="00843C24"/>
    <w:rsid w:val="008454BD"/>
    <w:rsid w:val="008468B9"/>
    <w:rsid w:val="00847EF6"/>
    <w:rsid w:val="00851B3C"/>
    <w:rsid w:val="0085378C"/>
    <w:rsid w:val="0085380E"/>
    <w:rsid w:val="00853FA7"/>
    <w:rsid w:val="008546C4"/>
    <w:rsid w:val="00854E0E"/>
    <w:rsid w:val="00855B22"/>
    <w:rsid w:val="008602A3"/>
    <w:rsid w:val="008604F2"/>
    <w:rsid w:val="0086126A"/>
    <w:rsid w:val="00862FF7"/>
    <w:rsid w:val="0086360B"/>
    <w:rsid w:val="00863ED7"/>
    <w:rsid w:val="0086567D"/>
    <w:rsid w:val="00865B6C"/>
    <w:rsid w:val="00865BE8"/>
    <w:rsid w:val="00875D24"/>
    <w:rsid w:val="00876E0E"/>
    <w:rsid w:val="00877725"/>
    <w:rsid w:val="00877799"/>
    <w:rsid w:val="00880780"/>
    <w:rsid w:val="00880F9C"/>
    <w:rsid w:val="008822E0"/>
    <w:rsid w:val="0088293C"/>
    <w:rsid w:val="00887512"/>
    <w:rsid w:val="008900B8"/>
    <w:rsid w:val="00891F95"/>
    <w:rsid w:val="00893F17"/>
    <w:rsid w:val="00894979"/>
    <w:rsid w:val="0089525B"/>
    <w:rsid w:val="00895762"/>
    <w:rsid w:val="00896A04"/>
    <w:rsid w:val="008A071D"/>
    <w:rsid w:val="008A1983"/>
    <w:rsid w:val="008A23FF"/>
    <w:rsid w:val="008A32B6"/>
    <w:rsid w:val="008A4983"/>
    <w:rsid w:val="008A61DC"/>
    <w:rsid w:val="008B07FF"/>
    <w:rsid w:val="008B4C00"/>
    <w:rsid w:val="008B68CB"/>
    <w:rsid w:val="008C14AF"/>
    <w:rsid w:val="008C16E8"/>
    <w:rsid w:val="008C1AF9"/>
    <w:rsid w:val="008C4B38"/>
    <w:rsid w:val="008D004F"/>
    <w:rsid w:val="008D0974"/>
    <w:rsid w:val="008D0F5D"/>
    <w:rsid w:val="008D4998"/>
    <w:rsid w:val="008D4E28"/>
    <w:rsid w:val="008D7550"/>
    <w:rsid w:val="008E1215"/>
    <w:rsid w:val="008E15AD"/>
    <w:rsid w:val="008E38E3"/>
    <w:rsid w:val="008E3B62"/>
    <w:rsid w:val="008E5386"/>
    <w:rsid w:val="008E73F5"/>
    <w:rsid w:val="008F1EF8"/>
    <w:rsid w:val="008F251A"/>
    <w:rsid w:val="008F2945"/>
    <w:rsid w:val="008F5006"/>
    <w:rsid w:val="00901956"/>
    <w:rsid w:val="00904089"/>
    <w:rsid w:val="0090673B"/>
    <w:rsid w:val="0090748E"/>
    <w:rsid w:val="00907530"/>
    <w:rsid w:val="00910D35"/>
    <w:rsid w:val="00913DD2"/>
    <w:rsid w:val="009154CD"/>
    <w:rsid w:val="00915E24"/>
    <w:rsid w:val="00916778"/>
    <w:rsid w:val="009204BB"/>
    <w:rsid w:val="00920826"/>
    <w:rsid w:val="00920A93"/>
    <w:rsid w:val="00924A0F"/>
    <w:rsid w:val="00927313"/>
    <w:rsid w:val="00927462"/>
    <w:rsid w:val="00930D72"/>
    <w:rsid w:val="00932528"/>
    <w:rsid w:val="00932DF6"/>
    <w:rsid w:val="009407AC"/>
    <w:rsid w:val="00940E05"/>
    <w:rsid w:val="00945B86"/>
    <w:rsid w:val="00945F0B"/>
    <w:rsid w:val="00954E28"/>
    <w:rsid w:val="00956C88"/>
    <w:rsid w:val="00960A44"/>
    <w:rsid w:val="00961712"/>
    <w:rsid w:val="00961E5D"/>
    <w:rsid w:val="00964656"/>
    <w:rsid w:val="009715FC"/>
    <w:rsid w:val="00971877"/>
    <w:rsid w:val="0097662E"/>
    <w:rsid w:val="00976DB7"/>
    <w:rsid w:val="0097723C"/>
    <w:rsid w:val="009804DF"/>
    <w:rsid w:val="00981B02"/>
    <w:rsid w:val="00981CE0"/>
    <w:rsid w:val="00984BFB"/>
    <w:rsid w:val="009938F1"/>
    <w:rsid w:val="009939AC"/>
    <w:rsid w:val="009A37A9"/>
    <w:rsid w:val="009A4FD8"/>
    <w:rsid w:val="009A64FE"/>
    <w:rsid w:val="009A71F5"/>
    <w:rsid w:val="009A72BF"/>
    <w:rsid w:val="009A762E"/>
    <w:rsid w:val="009B0A46"/>
    <w:rsid w:val="009B0F3C"/>
    <w:rsid w:val="009B3494"/>
    <w:rsid w:val="009B4628"/>
    <w:rsid w:val="009B55E0"/>
    <w:rsid w:val="009B673F"/>
    <w:rsid w:val="009B7551"/>
    <w:rsid w:val="009C0892"/>
    <w:rsid w:val="009E5757"/>
    <w:rsid w:val="009F1225"/>
    <w:rsid w:val="009F2FBC"/>
    <w:rsid w:val="009F3406"/>
    <w:rsid w:val="009F44BE"/>
    <w:rsid w:val="009F4DD8"/>
    <w:rsid w:val="009F6C23"/>
    <w:rsid w:val="009F7133"/>
    <w:rsid w:val="00A0056E"/>
    <w:rsid w:val="00A00A75"/>
    <w:rsid w:val="00A015E4"/>
    <w:rsid w:val="00A01E11"/>
    <w:rsid w:val="00A01EF3"/>
    <w:rsid w:val="00A02CED"/>
    <w:rsid w:val="00A02E6C"/>
    <w:rsid w:val="00A07BDD"/>
    <w:rsid w:val="00A11F50"/>
    <w:rsid w:val="00A120B5"/>
    <w:rsid w:val="00A1225C"/>
    <w:rsid w:val="00A21BD5"/>
    <w:rsid w:val="00A22B8C"/>
    <w:rsid w:val="00A314F3"/>
    <w:rsid w:val="00A41B0A"/>
    <w:rsid w:val="00A42694"/>
    <w:rsid w:val="00A435AB"/>
    <w:rsid w:val="00A44AAF"/>
    <w:rsid w:val="00A4615A"/>
    <w:rsid w:val="00A46210"/>
    <w:rsid w:val="00A50526"/>
    <w:rsid w:val="00A54E1E"/>
    <w:rsid w:val="00A55A67"/>
    <w:rsid w:val="00A60221"/>
    <w:rsid w:val="00A60A7B"/>
    <w:rsid w:val="00A60FB3"/>
    <w:rsid w:val="00A63639"/>
    <w:rsid w:val="00A717F1"/>
    <w:rsid w:val="00A71C5B"/>
    <w:rsid w:val="00A72D08"/>
    <w:rsid w:val="00A77C05"/>
    <w:rsid w:val="00A800EB"/>
    <w:rsid w:val="00A80D2C"/>
    <w:rsid w:val="00A81B62"/>
    <w:rsid w:val="00A82852"/>
    <w:rsid w:val="00A859C4"/>
    <w:rsid w:val="00A86914"/>
    <w:rsid w:val="00A87C09"/>
    <w:rsid w:val="00A9015C"/>
    <w:rsid w:val="00A92DE0"/>
    <w:rsid w:val="00A93343"/>
    <w:rsid w:val="00A94C81"/>
    <w:rsid w:val="00A94D7D"/>
    <w:rsid w:val="00A96651"/>
    <w:rsid w:val="00AA05F4"/>
    <w:rsid w:val="00AA3BDA"/>
    <w:rsid w:val="00AA4721"/>
    <w:rsid w:val="00AA4912"/>
    <w:rsid w:val="00AB09F3"/>
    <w:rsid w:val="00AB106D"/>
    <w:rsid w:val="00AB29D9"/>
    <w:rsid w:val="00AB3942"/>
    <w:rsid w:val="00AB5912"/>
    <w:rsid w:val="00AB69B3"/>
    <w:rsid w:val="00AC13FB"/>
    <w:rsid w:val="00AC2555"/>
    <w:rsid w:val="00AC32AE"/>
    <w:rsid w:val="00AC36AB"/>
    <w:rsid w:val="00AC3A44"/>
    <w:rsid w:val="00AC5E06"/>
    <w:rsid w:val="00AD0193"/>
    <w:rsid w:val="00AD2600"/>
    <w:rsid w:val="00AD30EF"/>
    <w:rsid w:val="00AD4D76"/>
    <w:rsid w:val="00AD6945"/>
    <w:rsid w:val="00AD7584"/>
    <w:rsid w:val="00AE10A8"/>
    <w:rsid w:val="00AE3D87"/>
    <w:rsid w:val="00AE4BA4"/>
    <w:rsid w:val="00AE4E05"/>
    <w:rsid w:val="00AE5493"/>
    <w:rsid w:val="00AE6417"/>
    <w:rsid w:val="00AE6875"/>
    <w:rsid w:val="00AF0FEC"/>
    <w:rsid w:val="00AF35F0"/>
    <w:rsid w:val="00B00104"/>
    <w:rsid w:val="00B00282"/>
    <w:rsid w:val="00B0159B"/>
    <w:rsid w:val="00B01D09"/>
    <w:rsid w:val="00B03E7F"/>
    <w:rsid w:val="00B0552B"/>
    <w:rsid w:val="00B06706"/>
    <w:rsid w:val="00B10BF8"/>
    <w:rsid w:val="00B20923"/>
    <w:rsid w:val="00B2100C"/>
    <w:rsid w:val="00B230DC"/>
    <w:rsid w:val="00B233BA"/>
    <w:rsid w:val="00B25073"/>
    <w:rsid w:val="00B252E7"/>
    <w:rsid w:val="00B27D5C"/>
    <w:rsid w:val="00B310BA"/>
    <w:rsid w:val="00B321CE"/>
    <w:rsid w:val="00B32361"/>
    <w:rsid w:val="00B32A3C"/>
    <w:rsid w:val="00B32B2C"/>
    <w:rsid w:val="00B3399B"/>
    <w:rsid w:val="00B3425F"/>
    <w:rsid w:val="00B36E1E"/>
    <w:rsid w:val="00B4091D"/>
    <w:rsid w:val="00B43A20"/>
    <w:rsid w:val="00B46493"/>
    <w:rsid w:val="00B50A25"/>
    <w:rsid w:val="00B54D9B"/>
    <w:rsid w:val="00B5514E"/>
    <w:rsid w:val="00B55766"/>
    <w:rsid w:val="00B56BAB"/>
    <w:rsid w:val="00B6094A"/>
    <w:rsid w:val="00B609EA"/>
    <w:rsid w:val="00B61FF4"/>
    <w:rsid w:val="00B67283"/>
    <w:rsid w:val="00B705B5"/>
    <w:rsid w:val="00B712F1"/>
    <w:rsid w:val="00B72618"/>
    <w:rsid w:val="00B73748"/>
    <w:rsid w:val="00B74EF8"/>
    <w:rsid w:val="00B85047"/>
    <w:rsid w:val="00B85858"/>
    <w:rsid w:val="00B8778F"/>
    <w:rsid w:val="00B90796"/>
    <w:rsid w:val="00B90DA8"/>
    <w:rsid w:val="00B9244C"/>
    <w:rsid w:val="00B92A55"/>
    <w:rsid w:val="00B949BD"/>
    <w:rsid w:val="00B96470"/>
    <w:rsid w:val="00B9652B"/>
    <w:rsid w:val="00BA1893"/>
    <w:rsid w:val="00BA37AB"/>
    <w:rsid w:val="00BA5474"/>
    <w:rsid w:val="00BA5EA8"/>
    <w:rsid w:val="00BB1D07"/>
    <w:rsid w:val="00BB2628"/>
    <w:rsid w:val="00BB2C8E"/>
    <w:rsid w:val="00BB3694"/>
    <w:rsid w:val="00BB5105"/>
    <w:rsid w:val="00BB626D"/>
    <w:rsid w:val="00BC1519"/>
    <w:rsid w:val="00BC2852"/>
    <w:rsid w:val="00BC79BD"/>
    <w:rsid w:val="00BC7A66"/>
    <w:rsid w:val="00BD2224"/>
    <w:rsid w:val="00BD2233"/>
    <w:rsid w:val="00BD38F4"/>
    <w:rsid w:val="00BD47DF"/>
    <w:rsid w:val="00BD76D8"/>
    <w:rsid w:val="00BE04A0"/>
    <w:rsid w:val="00BE143C"/>
    <w:rsid w:val="00BE397C"/>
    <w:rsid w:val="00BF713D"/>
    <w:rsid w:val="00BF7D75"/>
    <w:rsid w:val="00C00120"/>
    <w:rsid w:val="00C169D7"/>
    <w:rsid w:val="00C20759"/>
    <w:rsid w:val="00C213E6"/>
    <w:rsid w:val="00C22EF7"/>
    <w:rsid w:val="00C277D6"/>
    <w:rsid w:val="00C327FD"/>
    <w:rsid w:val="00C334FA"/>
    <w:rsid w:val="00C347A7"/>
    <w:rsid w:val="00C371D7"/>
    <w:rsid w:val="00C401E1"/>
    <w:rsid w:val="00C40CEB"/>
    <w:rsid w:val="00C449E5"/>
    <w:rsid w:val="00C44A77"/>
    <w:rsid w:val="00C46B05"/>
    <w:rsid w:val="00C50F29"/>
    <w:rsid w:val="00C516E2"/>
    <w:rsid w:val="00C51F93"/>
    <w:rsid w:val="00C57874"/>
    <w:rsid w:val="00C613FE"/>
    <w:rsid w:val="00C63FBC"/>
    <w:rsid w:val="00C66ABF"/>
    <w:rsid w:val="00C67B82"/>
    <w:rsid w:val="00C7202D"/>
    <w:rsid w:val="00C728EC"/>
    <w:rsid w:val="00C7552C"/>
    <w:rsid w:val="00C77991"/>
    <w:rsid w:val="00C77A86"/>
    <w:rsid w:val="00C77CD9"/>
    <w:rsid w:val="00C84569"/>
    <w:rsid w:val="00C850EA"/>
    <w:rsid w:val="00C91520"/>
    <w:rsid w:val="00C93271"/>
    <w:rsid w:val="00C93DCC"/>
    <w:rsid w:val="00C96145"/>
    <w:rsid w:val="00C97295"/>
    <w:rsid w:val="00CA38E8"/>
    <w:rsid w:val="00CB0128"/>
    <w:rsid w:val="00CB06C5"/>
    <w:rsid w:val="00CB4437"/>
    <w:rsid w:val="00CB521B"/>
    <w:rsid w:val="00CB5EF3"/>
    <w:rsid w:val="00CB721B"/>
    <w:rsid w:val="00CC190C"/>
    <w:rsid w:val="00CC1E18"/>
    <w:rsid w:val="00CC242D"/>
    <w:rsid w:val="00CC264E"/>
    <w:rsid w:val="00CC7663"/>
    <w:rsid w:val="00CD0B43"/>
    <w:rsid w:val="00CD1F0E"/>
    <w:rsid w:val="00CD29C1"/>
    <w:rsid w:val="00CD4113"/>
    <w:rsid w:val="00CD4A90"/>
    <w:rsid w:val="00CD4D35"/>
    <w:rsid w:val="00CD617C"/>
    <w:rsid w:val="00CE27DD"/>
    <w:rsid w:val="00CF1D3A"/>
    <w:rsid w:val="00CF356B"/>
    <w:rsid w:val="00CF682F"/>
    <w:rsid w:val="00D02766"/>
    <w:rsid w:val="00D02CA3"/>
    <w:rsid w:val="00D0342B"/>
    <w:rsid w:val="00D03C0B"/>
    <w:rsid w:val="00D06D17"/>
    <w:rsid w:val="00D12483"/>
    <w:rsid w:val="00D12F2C"/>
    <w:rsid w:val="00D136E2"/>
    <w:rsid w:val="00D141E9"/>
    <w:rsid w:val="00D157E6"/>
    <w:rsid w:val="00D2410F"/>
    <w:rsid w:val="00D25D64"/>
    <w:rsid w:val="00D25DA0"/>
    <w:rsid w:val="00D260F0"/>
    <w:rsid w:val="00D26599"/>
    <w:rsid w:val="00D32144"/>
    <w:rsid w:val="00D338AC"/>
    <w:rsid w:val="00D34AD6"/>
    <w:rsid w:val="00D377D3"/>
    <w:rsid w:val="00D431CF"/>
    <w:rsid w:val="00D44C15"/>
    <w:rsid w:val="00D44EE8"/>
    <w:rsid w:val="00D50852"/>
    <w:rsid w:val="00D519E0"/>
    <w:rsid w:val="00D55360"/>
    <w:rsid w:val="00D57501"/>
    <w:rsid w:val="00D61B34"/>
    <w:rsid w:val="00D71BF2"/>
    <w:rsid w:val="00D73D3B"/>
    <w:rsid w:val="00D80CAA"/>
    <w:rsid w:val="00D8208E"/>
    <w:rsid w:val="00D8247F"/>
    <w:rsid w:val="00D84C5A"/>
    <w:rsid w:val="00D9027A"/>
    <w:rsid w:val="00D90FB7"/>
    <w:rsid w:val="00D940F3"/>
    <w:rsid w:val="00D94235"/>
    <w:rsid w:val="00D95BC8"/>
    <w:rsid w:val="00D962E8"/>
    <w:rsid w:val="00D9742B"/>
    <w:rsid w:val="00D979B0"/>
    <w:rsid w:val="00DA101B"/>
    <w:rsid w:val="00DA2AFE"/>
    <w:rsid w:val="00DA2F41"/>
    <w:rsid w:val="00DA35DE"/>
    <w:rsid w:val="00DA3B9F"/>
    <w:rsid w:val="00DA5E1A"/>
    <w:rsid w:val="00DB14E9"/>
    <w:rsid w:val="00DC09EB"/>
    <w:rsid w:val="00DC2A3E"/>
    <w:rsid w:val="00DC506F"/>
    <w:rsid w:val="00DC7B45"/>
    <w:rsid w:val="00DC7F84"/>
    <w:rsid w:val="00DD0DA5"/>
    <w:rsid w:val="00DD3EE8"/>
    <w:rsid w:val="00DD55AA"/>
    <w:rsid w:val="00DD6153"/>
    <w:rsid w:val="00DE139D"/>
    <w:rsid w:val="00DE3094"/>
    <w:rsid w:val="00DE4041"/>
    <w:rsid w:val="00DE5597"/>
    <w:rsid w:val="00DF0C5B"/>
    <w:rsid w:val="00DF2B54"/>
    <w:rsid w:val="00DF36E1"/>
    <w:rsid w:val="00DF4C79"/>
    <w:rsid w:val="00DF7B9C"/>
    <w:rsid w:val="00E0639A"/>
    <w:rsid w:val="00E06ADB"/>
    <w:rsid w:val="00E071C4"/>
    <w:rsid w:val="00E1022B"/>
    <w:rsid w:val="00E10560"/>
    <w:rsid w:val="00E10B02"/>
    <w:rsid w:val="00E11587"/>
    <w:rsid w:val="00E120F0"/>
    <w:rsid w:val="00E14452"/>
    <w:rsid w:val="00E154BF"/>
    <w:rsid w:val="00E201A6"/>
    <w:rsid w:val="00E216C7"/>
    <w:rsid w:val="00E33E3C"/>
    <w:rsid w:val="00E35600"/>
    <w:rsid w:val="00E413E3"/>
    <w:rsid w:val="00E421AB"/>
    <w:rsid w:val="00E431A5"/>
    <w:rsid w:val="00E44ED2"/>
    <w:rsid w:val="00E45172"/>
    <w:rsid w:val="00E47067"/>
    <w:rsid w:val="00E47672"/>
    <w:rsid w:val="00E479BF"/>
    <w:rsid w:val="00E52449"/>
    <w:rsid w:val="00E525A0"/>
    <w:rsid w:val="00E534C5"/>
    <w:rsid w:val="00E54219"/>
    <w:rsid w:val="00E54E28"/>
    <w:rsid w:val="00E55536"/>
    <w:rsid w:val="00E56233"/>
    <w:rsid w:val="00E578D9"/>
    <w:rsid w:val="00E60AEA"/>
    <w:rsid w:val="00E60D35"/>
    <w:rsid w:val="00E65809"/>
    <w:rsid w:val="00E72016"/>
    <w:rsid w:val="00E732B5"/>
    <w:rsid w:val="00E73E4E"/>
    <w:rsid w:val="00E74000"/>
    <w:rsid w:val="00E74CA9"/>
    <w:rsid w:val="00E7549F"/>
    <w:rsid w:val="00E7624D"/>
    <w:rsid w:val="00E77C7C"/>
    <w:rsid w:val="00E80413"/>
    <w:rsid w:val="00E8111B"/>
    <w:rsid w:val="00E82ACC"/>
    <w:rsid w:val="00E82BF4"/>
    <w:rsid w:val="00E82F3E"/>
    <w:rsid w:val="00E83400"/>
    <w:rsid w:val="00E85E6C"/>
    <w:rsid w:val="00E90BAE"/>
    <w:rsid w:val="00E91362"/>
    <w:rsid w:val="00E97C7E"/>
    <w:rsid w:val="00EA3065"/>
    <w:rsid w:val="00EA470D"/>
    <w:rsid w:val="00EA480E"/>
    <w:rsid w:val="00EA4AED"/>
    <w:rsid w:val="00EA7E9E"/>
    <w:rsid w:val="00EB00E3"/>
    <w:rsid w:val="00EB12B1"/>
    <w:rsid w:val="00EB24B8"/>
    <w:rsid w:val="00EB3D0B"/>
    <w:rsid w:val="00EB4E52"/>
    <w:rsid w:val="00EB50C2"/>
    <w:rsid w:val="00EB7591"/>
    <w:rsid w:val="00EC3829"/>
    <w:rsid w:val="00EC4BA8"/>
    <w:rsid w:val="00EC4C52"/>
    <w:rsid w:val="00EC56A6"/>
    <w:rsid w:val="00EC5B06"/>
    <w:rsid w:val="00ED061F"/>
    <w:rsid w:val="00ED1AFA"/>
    <w:rsid w:val="00ED1E2C"/>
    <w:rsid w:val="00ED2A87"/>
    <w:rsid w:val="00ED37ED"/>
    <w:rsid w:val="00EE4930"/>
    <w:rsid w:val="00EE50F1"/>
    <w:rsid w:val="00EE5B77"/>
    <w:rsid w:val="00EF496A"/>
    <w:rsid w:val="00EF66A7"/>
    <w:rsid w:val="00EF6D9E"/>
    <w:rsid w:val="00F001EE"/>
    <w:rsid w:val="00F02093"/>
    <w:rsid w:val="00F020FC"/>
    <w:rsid w:val="00F03587"/>
    <w:rsid w:val="00F04CF1"/>
    <w:rsid w:val="00F059DA"/>
    <w:rsid w:val="00F05C53"/>
    <w:rsid w:val="00F12E96"/>
    <w:rsid w:val="00F144A9"/>
    <w:rsid w:val="00F17410"/>
    <w:rsid w:val="00F24DE0"/>
    <w:rsid w:val="00F33413"/>
    <w:rsid w:val="00F343A2"/>
    <w:rsid w:val="00F367C6"/>
    <w:rsid w:val="00F3748A"/>
    <w:rsid w:val="00F4256A"/>
    <w:rsid w:val="00F426E2"/>
    <w:rsid w:val="00F42D18"/>
    <w:rsid w:val="00F44957"/>
    <w:rsid w:val="00F45CD8"/>
    <w:rsid w:val="00F51B7F"/>
    <w:rsid w:val="00F51CBE"/>
    <w:rsid w:val="00F52F84"/>
    <w:rsid w:val="00F5317A"/>
    <w:rsid w:val="00F53A79"/>
    <w:rsid w:val="00F55040"/>
    <w:rsid w:val="00F55E55"/>
    <w:rsid w:val="00F56E5C"/>
    <w:rsid w:val="00F575C9"/>
    <w:rsid w:val="00F57BBF"/>
    <w:rsid w:val="00F57EDE"/>
    <w:rsid w:val="00F7533E"/>
    <w:rsid w:val="00F76E75"/>
    <w:rsid w:val="00F80437"/>
    <w:rsid w:val="00F8228B"/>
    <w:rsid w:val="00F829CF"/>
    <w:rsid w:val="00F82CEE"/>
    <w:rsid w:val="00F84893"/>
    <w:rsid w:val="00F867C1"/>
    <w:rsid w:val="00F90F94"/>
    <w:rsid w:val="00F90FD4"/>
    <w:rsid w:val="00F91C47"/>
    <w:rsid w:val="00F96426"/>
    <w:rsid w:val="00F96557"/>
    <w:rsid w:val="00F96DC7"/>
    <w:rsid w:val="00FA56FC"/>
    <w:rsid w:val="00FA5A31"/>
    <w:rsid w:val="00FB1FC7"/>
    <w:rsid w:val="00FB3425"/>
    <w:rsid w:val="00FB3D73"/>
    <w:rsid w:val="00FB47F3"/>
    <w:rsid w:val="00FB6BB4"/>
    <w:rsid w:val="00FB7ECC"/>
    <w:rsid w:val="00FC043D"/>
    <w:rsid w:val="00FC234C"/>
    <w:rsid w:val="00FC4469"/>
    <w:rsid w:val="00FC54CC"/>
    <w:rsid w:val="00FC68DC"/>
    <w:rsid w:val="00FC6BC8"/>
    <w:rsid w:val="00FC6FC5"/>
    <w:rsid w:val="00FD2070"/>
    <w:rsid w:val="00FD37EC"/>
    <w:rsid w:val="00FD6265"/>
    <w:rsid w:val="00FD711B"/>
    <w:rsid w:val="00FD72FE"/>
    <w:rsid w:val="00FE0EEF"/>
    <w:rsid w:val="00FE3686"/>
    <w:rsid w:val="00FE38B4"/>
    <w:rsid w:val="00FF142B"/>
    <w:rsid w:val="00FF16BF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9C5D80"/>
  <w15:docId w15:val="{42586281-E4BF-4BD2-A692-587D680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4CC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/>
      <w:b/>
      <w:bCs/>
      <w:sz w:val="28"/>
    </w:rPr>
  </w:style>
  <w:style w:type="paragraph" w:styleId="5">
    <w:name w:val="heading 5"/>
    <w:basedOn w:val="a"/>
    <w:next w:val="a"/>
    <w:qFormat/>
    <w:pPr>
      <w:keepNext/>
      <w:ind w:left="2730" w:hangingChars="975" w:hanging="2730"/>
      <w:outlineLvl w:val="4"/>
    </w:pPr>
    <w:rPr>
      <w:rFonts w:asci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/>
      <w:b/>
      <w:bCs/>
      <w:sz w:val="24"/>
    </w:rPr>
  </w:style>
  <w:style w:type="paragraph" w:styleId="a4">
    <w:name w:val="Body Text"/>
    <w:basedOn w:val="a"/>
    <w:pPr>
      <w:jc w:val="center"/>
    </w:pPr>
    <w:rPr>
      <w:rFonts w:ascii="Times New Roman"/>
      <w:sz w:val="24"/>
    </w:rPr>
  </w:style>
  <w:style w:type="paragraph" w:styleId="a5">
    <w:name w:val="Body Text Indent"/>
    <w:basedOn w:val="a"/>
    <w:link w:val="Char"/>
    <w:pPr>
      <w:ind w:left="1800" w:hangingChars="750" w:hanging="1800"/>
    </w:pPr>
    <w:rPr>
      <w:rFonts w:ascii="Times New Roman"/>
      <w:sz w:val="24"/>
    </w:rPr>
  </w:style>
  <w:style w:type="paragraph" w:styleId="a6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color w:val="000000"/>
      <w:kern w:val="0"/>
      <w:sz w:val="24"/>
    </w:rPr>
  </w:style>
  <w:style w:type="paragraph" w:customStyle="1" w:styleId="BATitle">
    <w:name w:val="BA_Title"/>
    <w:basedOn w:val="a"/>
    <w:next w:val="a"/>
    <w:pPr>
      <w:widowControl/>
      <w:wordWrap/>
      <w:autoSpaceDE/>
      <w:autoSpaceDN/>
      <w:spacing w:before="720" w:after="360" w:line="480" w:lineRule="auto"/>
      <w:jc w:val="center"/>
    </w:pPr>
    <w:rPr>
      <w:rFonts w:ascii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a"/>
    <w:link w:val="BBAuthorNameChar"/>
    <w:pPr>
      <w:widowControl/>
      <w:wordWrap/>
      <w:autoSpaceDE/>
      <w:autoSpaceDN/>
      <w:spacing w:after="240" w:line="480" w:lineRule="auto"/>
      <w:jc w:val="center"/>
    </w:pPr>
    <w:rPr>
      <w:rFonts w:ascii="Times" w:hAnsi="Times"/>
      <w:i/>
      <w:kern w:val="0"/>
      <w:sz w:val="24"/>
      <w:szCs w:val="20"/>
      <w:lang w:eastAsia="en-US"/>
    </w:rPr>
  </w:style>
  <w:style w:type="character" w:customStyle="1" w:styleId="5Char">
    <w:name w:val="제목 5 Char"/>
    <w:rPr>
      <w:rFonts w:eastAsia="바탕"/>
      <w:kern w:val="2"/>
      <w:sz w:val="28"/>
      <w:szCs w:val="24"/>
      <w:lang w:val="en-US" w:eastAsia="ko-KR" w:bidi="ar-SA"/>
    </w:rPr>
  </w:style>
  <w:style w:type="character" w:styleId="a7">
    <w:name w:val="Emphasis"/>
    <w:uiPriority w:val="20"/>
    <w:qFormat/>
    <w:rPr>
      <w:i/>
      <w:iCs/>
    </w:rPr>
  </w:style>
  <w:style w:type="paragraph" w:customStyle="1" w:styleId="01PaperTitle">
    <w:name w:val="01 Paper Title"/>
    <w:pPr>
      <w:spacing w:after="180" w:line="360" w:lineRule="exact"/>
    </w:pPr>
    <w:rPr>
      <w:b/>
      <w:noProof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pPr>
      <w:spacing w:line="240" w:lineRule="exact"/>
    </w:pPr>
    <w:rPr>
      <w:b/>
      <w:noProof/>
      <w:sz w:val="22"/>
      <w:szCs w:val="22"/>
      <w:lang w:val="en-GB" w:eastAsia="en-GB"/>
    </w:rPr>
  </w:style>
  <w:style w:type="character" w:styleId="a8">
    <w:name w:val="Hyperlink"/>
    <w:uiPriority w:val="99"/>
    <w:rsid w:val="005D1426"/>
    <w:rPr>
      <w:color w:val="0000FF"/>
      <w:u w:val="single"/>
    </w:rPr>
  </w:style>
  <w:style w:type="character" w:styleId="a9">
    <w:name w:val="Strong"/>
    <w:uiPriority w:val="22"/>
    <w:qFormat/>
    <w:rsid w:val="009204BB"/>
    <w:rPr>
      <w:b/>
      <w:bCs/>
    </w:rPr>
  </w:style>
  <w:style w:type="paragraph" w:customStyle="1" w:styleId="BDAbstract">
    <w:name w:val="BD_Abstract"/>
    <w:basedOn w:val="a"/>
    <w:next w:val="a"/>
    <w:rsid w:val="00945F0B"/>
    <w:pPr>
      <w:widowControl/>
      <w:wordWrap/>
      <w:autoSpaceDE/>
      <w:autoSpaceDN/>
      <w:spacing w:before="360" w:after="36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text1">
    <w:name w:val="text1"/>
    <w:rsid w:val="009A4FD8"/>
    <w:rPr>
      <w:rFonts w:ascii="Verdana" w:hAnsi="Verdana" w:hint="default"/>
      <w:sz w:val="11"/>
      <w:szCs w:val="11"/>
    </w:rPr>
  </w:style>
  <w:style w:type="character" w:customStyle="1" w:styleId="textbold1">
    <w:name w:val="textbold1"/>
    <w:rsid w:val="009A4FD8"/>
    <w:rPr>
      <w:rFonts w:ascii="Verdana" w:hAnsi="Verdana" w:hint="default"/>
      <w:b/>
      <w:bCs/>
      <w:sz w:val="11"/>
      <w:szCs w:val="11"/>
    </w:rPr>
  </w:style>
  <w:style w:type="character" w:customStyle="1" w:styleId="textitalics1">
    <w:name w:val="textitalics1"/>
    <w:rsid w:val="009A4FD8"/>
    <w:rPr>
      <w:rFonts w:ascii="Verdana" w:hAnsi="Verdana" w:hint="default"/>
      <w:i/>
      <w:iCs/>
      <w:sz w:val="11"/>
      <w:szCs w:val="11"/>
    </w:rPr>
  </w:style>
  <w:style w:type="paragraph" w:customStyle="1" w:styleId="Default">
    <w:name w:val="Default"/>
    <w:rsid w:val="009A4F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-">
    <w:name w:val="HTML Top of Form"/>
    <w:basedOn w:val="a"/>
    <w:next w:val="a"/>
    <w:hidden/>
    <w:rsid w:val="00E74000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74000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paragraph" w:styleId="aa">
    <w:name w:val="header"/>
    <w:basedOn w:val="a"/>
    <w:rsid w:val="006324E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Char0"/>
    <w:uiPriority w:val="99"/>
    <w:rsid w:val="006324E7"/>
    <w:pPr>
      <w:tabs>
        <w:tab w:val="center" w:pos="4252"/>
        <w:tab w:val="right" w:pos="8504"/>
      </w:tabs>
      <w:snapToGrid w:val="0"/>
    </w:pPr>
  </w:style>
  <w:style w:type="character" w:customStyle="1" w:styleId="textsmall1">
    <w:name w:val="textsmall1"/>
    <w:rsid w:val="0019181E"/>
    <w:rPr>
      <w:rFonts w:ascii="Arial" w:hAnsi="Arial" w:cs="Arial" w:hint="default"/>
      <w:sz w:val="24"/>
      <w:szCs w:val="24"/>
    </w:rPr>
  </w:style>
  <w:style w:type="character" w:customStyle="1" w:styleId="textbold3">
    <w:name w:val="textbold3"/>
    <w:rsid w:val="007E4C11"/>
    <w:rPr>
      <w:rFonts w:ascii="Times New Roman" w:hAnsi="Times New Roman" w:cs="Times New Roman" w:hint="default"/>
      <w:b/>
      <w:bCs/>
      <w:sz w:val="29"/>
      <w:szCs w:val="29"/>
    </w:rPr>
  </w:style>
  <w:style w:type="paragraph" w:customStyle="1" w:styleId="Tableofcontents">
    <w:name w:val="Table of contents"/>
    <w:basedOn w:val="a"/>
    <w:rsid w:val="004164C6"/>
    <w:pPr>
      <w:widowControl/>
      <w:wordWrap/>
      <w:autoSpaceDE/>
      <w:autoSpaceDN/>
      <w:jc w:val="left"/>
    </w:pPr>
    <w:rPr>
      <w:rFonts w:ascii="Times New Roman" w:eastAsia="MS Mincho"/>
      <w:kern w:val="0"/>
      <w:sz w:val="24"/>
      <w:lang w:eastAsia="ja-JP"/>
    </w:rPr>
  </w:style>
  <w:style w:type="character" w:customStyle="1" w:styleId="cite1">
    <w:name w:val="cite1"/>
    <w:rsid w:val="00B252E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iteauthors">
    <w:name w:val="cite_authors"/>
    <w:basedOn w:val="a0"/>
    <w:rsid w:val="00B252E7"/>
  </w:style>
  <w:style w:type="character" w:customStyle="1" w:styleId="hlight1">
    <w:name w:val="hlight1"/>
    <w:rsid w:val="00B252E7"/>
    <w:rPr>
      <w:b/>
      <w:bCs/>
      <w:color w:val="CC0000"/>
      <w:shd w:val="clear" w:color="auto" w:fill="FFFF99"/>
    </w:rPr>
  </w:style>
  <w:style w:type="character" w:customStyle="1" w:styleId="BBAuthorNameChar">
    <w:name w:val="BB_Author_Name Char"/>
    <w:link w:val="BBAuthorName"/>
    <w:rsid w:val="00D431CF"/>
    <w:rPr>
      <w:rFonts w:ascii="Times" w:hAnsi="Times"/>
      <w:i/>
      <w:sz w:val="24"/>
      <w:lang w:eastAsia="en-US"/>
    </w:rPr>
  </w:style>
  <w:style w:type="paragraph" w:customStyle="1" w:styleId="RSInstitution">
    <w:name w:val="RS_Institution"/>
    <w:basedOn w:val="a3"/>
    <w:rsid w:val="0020105C"/>
    <w:pPr>
      <w:widowControl/>
      <w:wordWrap/>
      <w:autoSpaceDE/>
      <w:autoSpaceDN/>
      <w:spacing w:before="240" w:after="60"/>
      <w:outlineLvl w:val="0"/>
    </w:pPr>
    <w:rPr>
      <w:rFonts w:eastAsia="맑은 고딕" w:cs="Arial"/>
      <w:b w:val="0"/>
      <w:kern w:val="28"/>
      <w:szCs w:val="32"/>
      <w:lang w:eastAsia="en-US"/>
    </w:rPr>
  </w:style>
  <w:style w:type="paragraph" w:styleId="ac">
    <w:name w:val="List Paragraph"/>
    <w:basedOn w:val="a"/>
    <w:uiPriority w:val="34"/>
    <w:qFormat/>
    <w:rsid w:val="00F867C1"/>
    <w:pPr>
      <w:ind w:leftChars="400" w:left="800"/>
    </w:pPr>
  </w:style>
  <w:style w:type="paragraph" w:styleId="ad">
    <w:name w:val="Balloon Text"/>
    <w:basedOn w:val="a"/>
    <w:link w:val="Char1"/>
    <w:rsid w:val="00222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rsid w:val="00222EB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D7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3719D8"/>
    <w:rPr>
      <w:sz w:val="18"/>
      <w:szCs w:val="18"/>
    </w:rPr>
  </w:style>
  <w:style w:type="paragraph" w:styleId="af0">
    <w:name w:val="annotation text"/>
    <w:basedOn w:val="a"/>
    <w:link w:val="Char2"/>
    <w:rsid w:val="003719D8"/>
    <w:pPr>
      <w:jc w:val="left"/>
    </w:pPr>
  </w:style>
  <w:style w:type="character" w:customStyle="1" w:styleId="Char2">
    <w:name w:val="메모 텍스트 Char"/>
    <w:basedOn w:val="a0"/>
    <w:link w:val="af0"/>
    <w:rsid w:val="003719D8"/>
    <w:rPr>
      <w:rFonts w:ascii="바탕"/>
      <w:kern w:val="2"/>
      <w:szCs w:val="24"/>
    </w:rPr>
  </w:style>
  <w:style w:type="paragraph" w:styleId="af1">
    <w:name w:val="annotation subject"/>
    <w:basedOn w:val="af0"/>
    <w:next w:val="af0"/>
    <w:link w:val="Char3"/>
    <w:rsid w:val="003719D8"/>
    <w:rPr>
      <w:b/>
      <w:bCs/>
    </w:rPr>
  </w:style>
  <w:style w:type="character" w:customStyle="1" w:styleId="Char3">
    <w:name w:val="메모 주제 Char"/>
    <w:basedOn w:val="Char2"/>
    <w:link w:val="af1"/>
    <w:rsid w:val="003719D8"/>
    <w:rPr>
      <w:rFonts w:ascii="바탕"/>
      <w:b/>
      <w:bCs/>
      <w:kern w:val="2"/>
      <w:szCs w:val="24"/>
    </w:rPr>
  </w:style>
  <w:style w:type="character" w:customStyle="1" w:styleId="Char">
    <w:name w:val="본문 들여쓰기 Char"/>
    <w:basedOn w:val="a0"/>
    <w:link w:val="a5"/>
    <w:rsid w:val="007F7BFC"/>
    <w:rPr>
      <w:kern w:val="2"/>
      <w:sz w:val="24"/>
      <w:szCs w:val="24"/>
    </w:rPr>
  </w:style>
  <w:style w:type="character" w:customStyle="1" w:styleId="documenttype2">
    <w:name w:val="documenttype2"/>
    <w:basedOn w:val="a0"/>
    <w:rsid w:val="00904089"/>
  </w:style>
  <w:style w:type="character" w:customStyle="1" w:styleId="apple-converted-space">
    <w:name w:val="apple-converted-space"/>
    <w:basedOn w:val="a0"/>
    <w:rsid w:val="00A81B62"/>
  </w:style>
  <w:style w:type="character" w:styleId="af2">
    <w:name w:val="FollowedHyperlink"/>
    <w:basedOn w:val="a0"/>
    <w:semiHidden/>
    <w:unhideWhenUsed/>
    <w:rsid w:val="003C30B7"/>
    <w:rPr>
      <w:color w:val="800080" w:themeColor="followedHyperlink"/>
      <w:u w:val="single"/>
    </w:rPr>
  </w:style>
  <w:style w:type="character" w:customStyle="1" w:styleId="Char0">
    <w:name w:val="바닥글 Char"/>
    <w:basedOn w:val="a0"/>
    <w:link w:val="ab"/>
    <w:uiPriority w:val="99"/>
    <w:rsid w:val="00DC2A3E"/>
    <w:rPr>
      <w:rFonts w:ascii="바탕"/>
      <w:kern w:val="2"/>
      <w:szCs w:val="24"/>
    </w:rPr>
  </w:style>
  <w:style w:type="character" w:customStyle="1" w:styleId="en2">
    <w:name w:val="en2"/>
    <w:basedOn w:val="a0"/>
    <w:rsid w:val="00EF496A"/>
    <w:rPr>
      <w:b w:val="0"/>
      <w:bCs w:val="0"/>
      <w:vanish w:val="0"/>
      <w:webHidden w:val="0"/>
      <w:spacing w:val="0"/>
      <w:sz w:val="20"/>
      <w:szCs w:val="20"/>
      <w:specVanish w:val="0"/>
    </w:rPr>
  </w:style>
  <w:style w:type="paragraph" w:customStyle="1" w:styleId="af3">
    <w:name w:val="바탕글"/>
    <w:basedOn w:val="a"/>
    <w:rsid w:val="00A80D2C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textauthor">
    <w:name w:val="text_author"/>
    <w:basedOn w:val="a0"/>
    <w:rsid w:val="00F51CBE"/>
  </w:style>
  <w:style w:type="character" w:customStyle="1" w:styleId="texttitle1">
    <w:name w:val="text_title1"/>
    <w:basedOn w:val="a0"/>
    <w:rsid w:val="00596E16"/>
    <w:rPr>
      <w:b/>
      <w:bCs/>
      <w:color w:val="333333"/>
      <w:sz w:val="21"/>
      <w:szCs w:val="21"/>
    </w:rPr>
  </w:style>
  <w:style w:type="character" w:styleId="af4">
    <w:name w:val="Unresolved Mention"/>
    <w:basedOn w:val="a0"/>
    <w:uiPriority w:val="99"/>
    <w:semiHidden/>
    <w:unhideWhenUsed/>
    <w:rsid w:val="006A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2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3037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9114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59508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3413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595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52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418">
      <w:bodyDiv w:val="1"/>
      <w:marLeft w:val="77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855">
          <w:marLeft w:val="0"/>
          <w:marRight w:val="0"/>
          <w:marTop w:val="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8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8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4476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9298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7684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138421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6555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10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17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5695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42777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131761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73963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0107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34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1751016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iyys@illinoi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st.snu.ac.kr/bbs/board.php?bo_table=sub4_1&amp;wr_id=1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science/article/abs/pii/S0021951721001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s.acs.org/doi/10.1021/acscatal.1c028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6D9A-2D9C-4CA0-BE9F-65CBBEE9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2358</Words>
  <Characters>13089</Characters>
  <Application>Microsoft Office Word</Application>
  <DocSecurity>0</DocSecurity>
  <Lines>109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기술과</Company>
  <LinksUpToDate>false</LinksUpToDate>
  <CharactersWithSpaces>15417</CharactersWithSpaces>
  <SharedDoc>false</SharedDoc>
  <HLinks>
    <vt:vector size="18" baseType="variant">
      <vt:variant>
        <vt:i4>3145748</vt:i4>
      </vt:variant>
      <vt:variant>
        <vt:i4>6</vt:i4>
      </vt:variant>
      <vt:variant>
        <vt:i4>0</vt:i4>
      </vt:variant>
      <vt:variant>
        <vt:i4>5</vt:i4>
      </vt:variant>
      <vt:variant>
        <vt:lpwstr>mailto:wangp@uakron.edu</vt:lpwstr>
      </vt:variant>
      <vt:variant>
        <vt:lpwstr/>
      </vt:variant>
      <vt:variant>
        <vt:i4>6946833</vt:i4>
      </vt:variant>
      <vt:variant>
        <vt:i4>3</vt:i4>
      </vt:variant>
      <vt:variant>
        <vt:i4>0</vt:i4>
      </vt:variant>
      <vt:variant>
        <vt:i4>5</vt:i4>
      </vt:variant>
      <vt:variant>
        <vt:lpwstr>mailto:jungbae.kim@pnl.gov</vt:lpwstr>
      </vt:variant>
      <vt:variant>
        <vt:lpwstr/>
      </vt:variant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mailto:thyeon@plaza.snu.ac.kr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Tae Yong Kim</dc:creator>
  <cp:lastModifiedBy>Yun, Yangsik</cp:lastModifiedBy>
  <cp:revision>8</cp:revision>
  <cp:lastPrinted>2016-12-26T08:23:00Z</cp:lastPrinted>
  <dcterms:created xsi:type="dcterms:W3CDTF">2022-05-19T12:24:00Z</dcterms:created>
  <dcterms:modified xsi:type="dcterms:W3CDTF">2022-06-30T19:36:00Z</dcterms:modified>
</cp:coreProperties>
</file>