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1BA05" w14:textId="77777777" w:rsidR="00C87344" w:rsidRDefault="004F7CEF" w:rsidP="004F7CEF">
      <w:pPr>
        <w:spacing w:line="480" w:lineRule="auto"/>
        <w:rPr>
          <w:rFonts w:ascii="Times New Roman" w:hAnsi="Times New Roman" w:cs="Times New Roman"/>
        </w:rPr>
      </w:pPr>
      <w:r>
        <w:rPr>
          <w:rFonts w:ascii="Times New Roman" w:hAnsi="Times New Roman" w:cs="Times New Roman"/>
        </w:rPr>
        <w:t xml:space="preserve">Elena Presta </w:t>
      </w:r>
    </w:p>
    <w:p w14:paraId="4ABA498D" w14:textId="77777777" w:rsidR="004F7CEF" w:rsidRDefault="004F7CEF" w:rsidP="004F7CEF">
      <w:pPr>
        <w:spacing w:line="480" w:lineRule="auto"/>
        <w:rPr>
          <w:rFonts w:ascii="Times New Roman" w:hAnsi="Times New Roman" w:cs="Times New Roman"/>
        </w:rPr>
      </w:pPr>
      <w:r>
        <w:rPr>
          <w:rFonts w:ascii="Times New Roman" w:hAnsi="Times New Roman" w:cs="Times New Roman"/>
        </w:rPr>
        <w:t xml:space="preserve">Professor Mary </w:t>
      </w:r>
    </w:p>
    <w:p w14:paraId="67A48A40" w14:textId="77777777" w:rsidR="004F7CEF" w:rsidRDefault="004F7CEF" w:rsidP="004F7CEF">
      <w:pPr>
        <w:spacing w:line="480" w:lineRule="auto"/>
        <w:rPr>
          <w:rFonts w:ascii="Times New Roman" w:hAnsi="Times New Roman" w:cs="Times New Roman"/>
        </w:rPr>
      </w:pPr>
      <w:r>
        <w:rPr>
          <w:rFonts w:ascii="Times New Roman" w:hAnsi="Times New Roman" w:cs="Times New Roman"/>
        </w:rPr>
        <w:t xml:space="preserve">Rhet 105 </w:t>
      </w:r>
    </w:p>
    <w:p w14:paraId="2E58A5E6" w14:textId="715575C2" w:rsidR="004F7CEF" w:rsidRDefault="008E4EEA" w:rsidP="004F7CEF">
      <w:pPr>
        <w:spacing w:line="480" w:lineRule="auto"/>
        <w:rPr>
          <w:rFonts w:ascii="Times New Roman" w:hAnsi="Times New Roman" w:cs="Times New Roman"/>
        </w:rPr>
      </w:pPr>
      <w:r>
        <w:rPr>
          <w:rFonts w:ascii="Times New Roman" w:hAnsi="Times New Roman" w:cs="Times New Roman"/>
        </w:rPr>
        <w:t>4-19</w:t>
      </w:r>
      <w:r w:rsidR="004F7CEF">
        <w:rPr>
          <w:rFonts w:ascii="Times New Roman" w:hAnsi="Times New Roman" w:cs="Times New Roman"/>
        </w:rPr>
        <w:t xml:space="preserve">-17 </w:t>
      </w:r>
    </w:p>
    <w:p w14:paraId="3A4A13AF" w14:textId="2438E3EB" w:rsidR="00184B09" w:rsidRDefault="008E4EEA" w:rsidP="004F7CEF">
      <w:pPr>
        <w:spacing w:line="480" w:lineRule="auto"/>
        <w:rPr>
          <w:rFonts w:ascii="Times New Roman" w:hAnsi="Times New Roman" w:cs="Times New Roman"/>
        </w:rPr>
      </w:pPr>
      <w:r>
        <w:rPr>
          <w:rFonts w:ascii="Times New Roman" w:hAnsi="Times New Roman" w:cs="Times New Roman"/>
        </w:rPr>
        <w:t>1504</w:t>
      </w:r>
      <w:r w:rsidR="00F14184">
        <w:rPr>
          <w:rFonts w:ascii="Times New Roman" w:hAnsi="Times New Roman" w:cs="Times New Roman"/>
        </w:rPr>
        <w:t xml:space="preserve"> words</w:t>
      </w:r>
    </w:p>
    <w:p w14:paraId="6E2AD77D" w14:textId="0F3EF552" w:rsidR="004F7CEF" w:rsidRDefault="00633D09" w:rsidP="004F7CEF">
      <w:pPr>
        <w:spacing w:line="480" w:lineRule="auto"/>
        <w:jc w:val="center"/>
        <w:rPr>
          <w:rFonts w:ascii="Times New Roman" w:hAnsi="Times New Roman" w:cs="Times New Roman"/>
        </w:rPr>
      </w:pPr>
      <w:r>
        <w:rPr>
          <w:rFonts w:ascii="Times New Roman" w:hAnsi="Times New Roman" w:cs="Times New Roman"/>
        </w:rPr>
        <w:t xml:space="preserve"> Satire</w:t>
      </w:r>
      <w:r w:rsidR="00F14184">
        <w:rPr>
          <w:rFonts w:ascii="Times New Roman" w:hAnsi="Times New Roman" w:cs="Times New Roman"/>
        </w:rPr>
        <w:t>: Bowe Bergdahl’s Happy Ending?</w:t>
      </w:r>
    </w:p>
    <w:p w14:paraId="7C99B5F1" w14:textId="382AC2D8" w:rsidR="00834F34" w:rsidRDefault="00834F34" w:rsidP="00834F34">
      <w:pPr>
        <w:spacing w:line="480" w:lineRule="auto"/>
        <w:ind w:firstLine="720"/>
        <w:contextualSpacing/>
        <w:rPr>
          <w:rFonts w:ascii="Times New Roman" w:hAnsi="Times New Roman" w:cs="Times New Roman"/>
        </w:rPr>
      </w:pPr>
      <w:r>
        <w:rPr>
          <w:rFonts w:ascii="Times New Roman" w:hAnsi="Times New Roman" w:cs="Times New Roman"/>
        </w:rPr>
        <w:t>In June 2009,</w:t>
      </w:r>
      <w:r w:rsidR="00F14184">
        <w:rPr>
          <w:rFonts w:ascii="Times New Roman" w:hAnsi="Times New Roman" w:cs="Times New Roman"/>
        </w:rPr>
        <w:t xml:space="preserve"> Bowe</w:t>
      </w:r>
      <w:r>
        <w:rPr>
          <w:rFonts w:ascii="Times New Roman" w:hAnsi="Times New Roman" w:cs="Times New Roman"/>
        </w:rPr>
        <w:t xml:space="preserve"> Bergdahl endangered fellow soldiers when he decided to “…[walk] away from h</w:t>
      </w:r>
      <w:r w:rsidR="009A5A53">
        <w:rPr>
          <w:rFonts w:ascii="Times New Roman" w:hAnsi="Times New Roman" w:cs="Times New Roman"/>
        </w:rPr>
        <w:t>is base in Afghanistan…”</w:t>
      </w:r>
      <w:r w:rsidR="003E557B">
        <w:rPr>
          <w:rFonts w:ascii="Times New Roman" w:hAnsi="Times New Roman" w:cs="Times New Roman"/>
        </w:rPr>
        <w:t>.</w:t>
      </w:r>
      <w:r>
        <w:rPr>
          <w:rFonts w:ascii="Times New Roman" w:hAnsi="Times New Roman" w:cs="Times New Roman"/>
        </w:rPr>
        <w:t xml:space="preserve"> Because he was missin</w:t>
      </w:r>
      <w:bookmarkStart w:id="0" w:name="_GoBack"/>
      <w:bookmarkEnd w:id="0"/>
      <w:r>
        <w:rPr>
          <w:rFonts w:ascii="Times New Roman" w:hAnsi="Times New Roman" w:cs="Times New Roman"/>
        </w:rPr>
        <w:t xml:space="preserve">g from his assigned base, Bergdahl was held responsible for the injuries few soldiers endured while specifically searching for him. </w:t>
      </w:r>
      <w:r w:rsidR="00A223DA">
        <w:rPr>
          <w:rFonts w:ascii="Times New Roman" w:hAnsi="Times New Roman" w:cs="Times New Roman"/>
        </w:rPr>
        <w:t xml:space="preserve">According to </w:t>
      </w:r>
      <w:r w:rsidR="00A223DA">
        <w:rPr>
          <w:rFonts w:ascii="Times New Roman" w:hAnsi="Times New Roman" w:cs="Times New Roman"/>
          <w:i/>
        </w:rPr>
        <w:t xml:space="preserve">The Washington </w:t>
      </w:r>
      <w:r w:rsidR="00A223DA" w:rsidRPr="00C54564">
        <w:rPr>
          <w:rFonts w:ascii="Times New Roman" w:hAnsi="Times New Roman" w:cs="Times New Roman"/>
          <w:i/>
        </w:rPr>
        <w:t>Post</w:t>
      </w:r>
      <w:r w:rsidR="00A223DA">
        <w:rPr>
          <w:rFonts w:ascii="Times New Roman" w:hAnsi="Times New Roman" w:cs="Times New Roman"/>
        </w:rPr>
        <w:t xml:space="preserve">, </w:t>
      </w:r>
      <w:r>
        <w:rPr>
          <w:rFonts w:ascii="Times New Roman" w:hAnsi="Times New Roman" w:cs="Times New Roman"/>
        </w:rPr>
        <w:t>Bergdahl was found “…after spending five year</w:t>
      </w:r>
      <w:r w:rsidR="00A223DA">
        <w:rPr>
          <w:rFonts w:ascii="Times New Roman" w:hAnsi="Times New Roman" w:cs="Times New Roman"/>
        </w:rPr>
        <w:t>s in militant captivity” in May 2014</w:t>
      </w:r>
      <w:r>
        <w:rPr>
          <w:rFonts w:ascii="Times New Roman" w:hAnsi="Times New Roman" w:cs="Times New Roman"/>
        </w:rPr>
        <w:t>. In exchange for his return to U.S soil, Bergdahl was released on the pretenses of releasing five Taliban prisoners from military prison at Guan</w:t>
      </w:r>
      <w:r w:rsidR="00F14184">
        <w:rPr>
          <w:rFonts w:ascii="Times New Roman" w:hAnsi="Times New Roman" w:cs="Times New Roman"/>
        </w:rPr>
        <w:t>tanamo Bay, Cuba; this exchange</w:t>
      </w:r>
      <w:r>
        <w:rPr>
          <w:rFonts w:ascii="Times New Roman" w:hAnsi="Times New Roman" w:cs="Times New Roman"/>
        </w:rPr>
        <w:t xml:space="preserve"> was noted to be very controversial</w:t>
      </w:r>
      <w:r w:rsidR="00C54564">
        <w:rPr>
          <w:rFonts w:ascii="Times New Roman" w:hAnsi="Times New Roman" w:cs="Times New Roman"/>
        </w:rPr>
        <w:t xml:space="preserve"> because his careless actions put others’ lives in danger</w:t>
      </w:r>
      <w:r>
        <w:rPr>
          <w:rFonts w:ascii="Times New Roman" w:hAnsi="Times New Roman" w:cs="Times New Roman"/>
        </w:rPr>
        <w:t>. Because the overall situation was so disputed, it made it very difficult for Bergdahl to receive a pardon from President Obama. Eugene Fidell, Bergdahl’s attorney, “‘…had hoped that [Obama] would gr</w:t>
      </w:r>
      <w:r w:rsidR="00046ED5">
        <w:rPr>
          <w:rFonts w:ascii="Times New Roman" w:hAnsi="Times New Roman" w:cs="Times New Roman"/>
        </w:rPr>
        <w:t>ant a pardon. He didn’t’”(Lamoth</w:t>
      </w:r>
      <w:r>
        <w:rPr>
          <w:rFonts w:ascii="Times New Roman" w:hAnsi="Times New Roman" w:cs="Times New Roman"/>
        </w:rPr>
        <w:t>e</w:t>
      </w:r>
      <w:r w:rsidR="00F14184">
        <w:rPr>
          <w:rFonts w:ascii="Times New Roman" w:hAnsi="Times New Roman" w:cs="Times New Roman"/>
        </w:rPr>
        <w:t xml:space="preserve"> n.p</w:t>
      </w:r>
      <w:r>
        <w:rPr>
          <w:rFonts w:ascii="Times New Roman" w:hAnsi="Times New Roman" w:cs="Times New Roman"/>
        </w:rPr>
        <w:t xml:space="preserve">). </w:t>
      </w:r>
    </w:p>
    <w:p w14:paraId="2FE5CF2B" w14:textId="0398A529" w:rsidR="004F7CEF" w:rsidRDefault="00532991" w:rsidP="00834F34">
      <w:pPr>
        <w:spacing w:line="480" w:lineRule="auto"/>
        <w:ind w:firstLine="720"/>
        <w:contextualSpacing/>
        <w:rPr>
          <w:rFonts w:ascii="Times New Roman" w:hAnsi="Times New Roman" w:cs="Times New Roman"/>
        </w:rPr>
      </w:pPr>
      <w:r>
        <w:rPr>
          <w:rFonts w:ascii="Times New Roman" w:hAnsi="Times New Roman" w:cs="Times New Roman"/>
        </w:rPr>
        <w:t>Fake news websites deliberately publish mi</w:t>
      </w:r>
      <w:r w:rsidR="00965094">
        <w:rPr>
          <w:rFonts w:ascii="Times New Roman" w:hAnsi="Times New Roman" w:cs="Times New Roman"/>
        </w:rPr>
        <w:t>sinformation in order to inform the general public about contemporary issues and popular opinion</w:t>
      </w:r>
      <w:r>
        <w:rPr>
          <w:rFonts w:ascii="Times New Roman" w:hAnsi="Times New Roman" w:cs="Times New Roman"/>
        </w:rPr>
        <w:t>. Comparing “fake news” and rea</w:t>
      </w:r>
      <w:r w:rsidR="00533C44">
        <w:rPr>
          <w:rFonts w:ascii="Times New Roman" w:hAnsi="Times New Roman" w:cs="Times New Roman"/>
        </w:rPr>
        <w:t xml:space="preserve">l news, </w:t>
      </w:r>
      <w:r w:rsidR="000E1DDE">
        <w:rPr>
          <w:rFonts w:ascii="Times New Roman" w:hAnsi="Times New Roman" w:cs="Times New Roman"/>
        </w:rPr>
        <w:t>the rhetorical triangle</w:t>
      </w:r>
      <w:r w:rsidR="00533C44">
        <w:rPr>
          <w:rFonts w:ascii="Times New Roman" w:hAnsi="Times New Roman" w:cs="Times New Roman"/>
        </w:rPr>
        <w:t xml:space="preserve"> is implie</w:t>
      </w:r>
      <w:r w:rsidR="00A223DA">
        <w:rPr>
          <w:rFonts w:ascii="Times New Roman" w:hAnsi="Times New Roman" w:cs="Times New Roman"/>
        </w:rPr>
        <w:t>d by ethos, pathos, and logos. The</w:t>
      </w:r>
      <w:r w:rsidR="00533C44">
        <w:rPr>
          <w:rFonts w:ascii="Times New Roman" w:hAnsi="Times New Roman" w:cs="Times New Roman"/>
        </w:rPr>
        <w:t xml:space="preserve"> </w:t>
      </w:r>
      <w:r w:rsidR="00A223DA">
        <w:rPr>
          <w:rFonts w:ascii="Times New Roman" w:hAnsi="Times New Roman" w:cs="Times New Roman"/>
        </w:rPr>
        <w:t>segments of the rhetorical triangle</w:t>
      </w:r>
      <w:r w:rsidR="00533C44">
        <w:rPr>
          <w:rFonts w:ascii="Times New Roman" w:hAnsi="Times New Roman" w:cs="Times New Roman"/>
        </w:rPr>
        <w:t xml:space="preserve">: ethos, pathos, and logos, identify the apparent differences between a fake news source and real news. </w:t>
      </w:r>
      <w:r w:rsidR="009519AE" w:rsidRPr="009519AE">
        <w:rPr>
          <w:rFonts w:ascii="Times New Roman" w:hAnsi="Times New Roman" w:cs="Times New Roman"/>
          <w:i/>
        </w:rPr>
        <w:t xml:space="preserve">The Washington Post </w:t>
      </w:r>
      <w:r w:rsidR="009519AE">
        <w:rPr>
          <w:rFonts w:ascii="Times New Roman" w:hAnsi="Times New Roman" w:cs="Times New Roman"/>
        </w:rPr>
        <w:t>is</w:t>
      </w:r>
      <w:r w:rsidR="00FD4464">
        <w:rPr>
          <w:rFonts w:ascii="Times New Roman" w:hAnsi="Times New Roman" w:cs="Times New Roman"/>
        </w:rPr>
        <w:t xml:space="preserve"> a credible</w:t>
      </w:r>
      <w:r w:rsidR="00965094">
        <w:rPr>
          <w:rFonts w:ascii="Times New Roman" w:hAnsi="Times New Roman" w:cs="Times New Roman"/>
        </w:rPr>
        <w:t xml:space="preserve"> newspaper source</w:t>
      </w:r>
      <w:r w:rsidR="00FD4464">
        <w:rPr>
          <w:rFonts w:ascii="Times New Roman" w:hAnsi="Times New Roman" w:cs="Times New Roman"/>
        </w:rPr>
        <w:t xml:space="preserve"> written with an emphasis on national politics</w:t>
      </w:r>
      <w:r w:rsidR="009519AE">
        <w:rPr>
          <w:rFonts w:ascii="Times New Roman" w:hAnsi="Times New Roman" w:cs="Times New Roman"/>
        </w:rPr>
        <w:t xml:space="preserve">, while </w:t>
      </w:r>
      <w:r w:rsidR="009519AE">
        <w:rPr>
          <w:rFonts w:ascii="Times New Roman" w:hAnsi="Times New Roman" w:cs="Times New Roman"/>
          <w:i/>
        </w:rPr>
        <w:t>Article 107</w:t>
      </w:r>
      <w:r w:rsidR="003E65A8">
        <w:rPr>
          <w:rFonts w:ascii="Times New Roman" w:hAnsi="Times New Roman" w:cs="Times New Roman"/>
          <w:i/>
        </w:rPr>
        <w:t xml:space="preserve"> News</w:t>
      </w:r>
      <w:r w:rsidR="009519AE">
        <w:rPr>
          <w:rFonts w:ascii="Times New Roman" w:hAnsi="Times New Roman" w:cs="Times New Roman"/>
          <w:i/>
        </w:rPr>
        <w:t xml:space="preserve"> </w:t>
      </w:r>
      <w:r w:rsidR="009519AE">
        <w:rPr>
          <w:rFonts w:ascii="Times New Roman" w:hAnsi="Times New Roman" w:cs="Times New Roman"/>
        </w:rPr>
        <w:t>is a</w:t>
      </w:r>
      <w:r w:rsidR="0017314E">
        <w:rPr>
          <w:rFonts w:ascii="Times New Roman" w:hAnsi="Times New Roman" w:cs="Times New Roman"/>
        </w:rPr>
        <w:t>n online</w:t>
      </w:r>
      <w:r w:rsidR="009519AE">
        <w:rPr>
          <w:rFonts w:ascii="Times New Roman" w:hAnsi="Times New Roman" w:cs="Times New Roman"/>
        </w:rPr>
        <w:t xml:space="preserve"> </w:t>
      </w:r>
      <w:r w:rsidR="009519AE">
        <w:rPr>
          <w:rFonts w:ascii="Times New Roman" w:hAnsi="Times New Roman" w:cs="Times New Roman"/>
        </w:rPr>
        <w:lastRenderedPageBreak/>
        <w:t>fake news source</w:t>
      </w:r>
      <w:r w:rsidR="00F14184">
        <w:rPr>
          <w:rFonts w:ascii="Times New Roman" w:hAnsi="Times New Roman" w:cs="Times New Roman"/>
        </w:rPr>
        <w:t xml:space="preserve"> but</w:t>
      </w:r>
      <w:r w:rsidR="00A223DA">
        <w:rPr>
          <w:rFonts w:ascii="Times New Roman" w:hAnsi="Times New Roman" w:cs="Times New Roman"/>
        </w:rPr>
        <w:t xml:space="preserve"> in</w:t>
      </w:r>
      <w:r w:rsidR="00965094">
        <w:rPr>
          <w:rFonts w:ascii="Times New Roman" w:hAnsi="Times New Roman" w:cs="Times New Roman"/>
        </w:rPr>
        <w:t xml:space="preserve">tended to draw attention </w:t>
      </w:r>
      <w:r w:rsidR="00A223DA">
        <w:rPr>
          <w:rFonts w:ascii="Times New Roman" w:hAnsi="Times New Roman" w:cs="Times New Roman"/>
        </w:rPr>
        <w:t>real life issue</w:t>
      </w:r>
      <w:r w:rsidR="00965094">
        <w:rPr>
          <w:rFonts w:ascii="Times New Roman" w:hAnsi="Times New Roman" w:cs="Times New Roman"/>
        </w:rPr>
        <w:t>s</w:t>
      </w:r>
      <w:r w:rsidR="00A223DA">
        <w:rPr>
          <w:rFonts w:ascii="Times New Roman" w:hAnsi="Times New Roman" w:cs="Times New Roman"/>
        </w:rPr>
        <w:t xml:space="preserve"> though the use of satire</w:t>
      </w:r>
      <w:r w:rsidR="009519AE">
        <w:rPr>
          <w:rFonts w:ascii="Times New Roman" w:hAnsi="Times New Roman" w:cs="Times New Roman"/>
        </w:rPr>
        <w:t xml:space="preserve">. Although both news sources address the story of Bowe Bergdahl’s desertion case, </w:t>
      </w:r>
      <w:r w:rsidR="009519AE">
        <w:rPr>
          <w:rFonts w:ascii="Times New Roman" w:hAnsi="Times New Roman" w:cs="Times New Roman"/>
          <w:i/>
        </w:rPr>
        <w:t>Article 1</w:t>
      </w:r>
      <w:r w:rsidR="003E65A8">
        <w:rPr>
          <w:rFonts w:ascii="Times New Roman" w:hAnsi="Times New Roman" w:cs="Times New Roman"/>
          <w:i/>
        </w:rPr>
        <w:t>07 News</w:t>
      </w:r>
      <w:r w:rsidR="009519AE">
        <w:rPr>
          <w:rFonts w:ascii="Times New Roman" w:hAnsi="Times New Roman" w:cs="Times New Roman"/>
          <w:i/>
        </w:rPr>
        <w:t xml:space="preserve"> </w:t>
      </w:r>
      <w:r w:rsidR="00A223DA">
        <w:rPr>
          <w:rFonts w:ascii="Times New Roman" w:hAnsi="Times New Roman" w:cs="Times New Roman"/>
        </w:rPr>
        <w:t xml:space="preserve">illustrates a satire to make obvious the candor of the news story.  </w:t>
      </w:r>
      <w:r w:rsidR="003E65A8">
        <w:rPr>
          <w:rFonts w:ascii="Times New Roman" w:hAnsi="Times New Roman" w:cs="Times New Roman"/>
          <w:i/>
        </w:rPr>
        <w:t xml:space="preserve">Article 107 News </w:t>
      </w:r>
      <w:r w:rsidR="00C94341">
        <w:rPr>
          <w:rFonts w:ascii="Times New Roman" w:hAnsi="Times New Roman" w:cs="Times New Roman"/>
        </w:rPr>
        <w:t>intend</w:t>
      </w:r>
      <w:r w:rsidR="00ED5F76">
        <w:rPr>
          <w:rFonts w:ascii="Times New Roman" w:hAnsi="Times New Roman" w:cs="Times New Roman"/>
        </w:rPr>
        <w:t>s the article to be perceived in</w:t>
      </w:r>
      <w:r w:rsidR="00C94341">
        <w:rPr>
          <w:rFonts w:ascii="Times New Roman" w:hAnsi="Times New Roman" w:cs="Times New Roman"/>
        </w:rPr>
        <w:t xml:space="preserve"> a satirical context, while the article in </w:t>
      </w:r>
      <w:r w:rsidR="00C94341">
        <w:rPr>
          <w:rFonts w:ascii="Times New Roman" w:hAnsi="Times New Roman" w:cs="Times New Roman"/>
          <w:i/>
        </w:rPr>
        <w:t xml:space="preserve">The Washington Post </w:t>
      </w:r>
      <w:r w:rsidR="00C94341">
        <w:rPr>
          <w:rFonts w:ascii="Times New Roman" w:hAnsi="Times New Roman" w:cs="Times New Roman"/>
        </w:rPr>
        <w:t>is strictly informative.</w:t>
      </w:r>
      <w:r w:rsidR="0017314E">
        <w:rPr>
          <w:rFonts w:ascii="Times New Roman" w:hAnsi="Times New Roman" w:cs="Times New Roman"/>
        </w:rPr>
        <w:t xml:space="preserve"> Both genres of both articles provide a different context and</w:t>
      </w:r>
      <w:r w:rsidR="00965094">
        <w:rPr>
          <w:rFonts w:ascii="Times New Roman" w:hAnsi="Times New Roman" w:cs="Times New Roman"/>
        </w:rPr>
        <w:t xml:space="preserve"> method of</w:t>
      </w:r>
      <w:r w:rsidR="0017314E">
        <w:rPr>
          <w:rFonts w:ascii="Times New Roman" w:hAnsi="Times New Roman" w:cs="Times New Roman"/>
        </w:rPr>
        <w:t xml:space="preserve"> understanding.</w:t>
      </w:r>
      <w:r w:rsidR="00C94341">
        <w:rPr>
          <w:rFonts w:ascii="Times New Roman" w:hAnsi="Times New Roman" w:cs="Times New Roman"/>
        </w:rPr>
        <w:t xml:space="preserve"> Bowe Bergdahl’s desertion case can be interpreted by two different viewpoints, and the articles provide rhetorical analysis to interpret both perspectives. </w:t>
      </w:r>
    </w:p>
    <w:p w14:paraId="1E497EC3" w14:textId="3B33E153" w:rsidR="00FD4464" w:rsidRDefault="00834F34" w:rsidP="00834F34">
      <w:pPr>
        <w:spacing w:line="480" w:lineRule="auto"/>
        <w:ind w:firstLine="720"/>
        <w:contextualSpacing/>
        <w:rPr>
          <w:rFonts w:ascii="Times New Roman" w:hAnsi="Times New Roman" w:cs="Times New Roman"/>
        </w:rPr>
      </w:pPr>
      <w:r>
        <w:rPr>
          <w:rFonts w:ascii="Times New Roman" w:hAnsi="Times New Roman" w:cs="Times New Roman"/>
        </w:rPr>
        <w:t xml:space="preserve"> </w:t>
      </w:r>
      <w:r w:rsidR="0017314E">
        <w:rPr>
          <w:rFonts w:ascii="Times New Roman" w:hAnsi="Times New Roman" w:cs="Times New Roman"/>
        </w:rPr>
        <w:t>The purpose of both news sources is to inform,</w:t>
      </w:r>
      <w:r w:rsidR="00E13E3C">
        <w:rPr>
          <w:rFonts w:ascii="Times New Roman" w:hAnsi="Times New Roman" w:cs="Times New Roman"/>
        </w:rPr>
        <w:t xml:space="preserve"> while satire intend</w:t>
      </w:r>
      <w:r w:rsidR="001F2156">
        <w:rPr>
          <w:rFonts w:ascii="Times New Roman" w:hAnsi="Times New Roman" w:cs="Times New Roman"/>
        </w:rPr>
        <w:t>s to inform by poking fun at the contemporary issues in society</w:t>
      </w:r>
      <w:r w:rsidR="00E13E3C">
        <w:rPr>
          <w:rFonts w:ascii="Times New Roman" w:hAnsi="Times New Roman" w:cs="Times New Roman"/>
        </w:rPr>
        <w:t xml:space="preserve">. </w:t>
      </w:r>
      <w:r w:rsidR="00ED5F76">
        <w:rPr>
          <w:rFonts w:ascii="Times New Roman" w:hAnsi="Times New Roman" w:cs="Times New Roman"/>
        </w:rPr>
        <w:t>Through s</w:t>
      </w:r>
      <w:r w:rsidR="003E65A8">
        <w:rPr>
          <w:rFonts w:ascii="Times New Roman" w:hAnsi="Times New Roman" w:cs="Times New Roman"/>
        </w:rPr>
        <w:t xml:space="preserve">atirical </w:t>
      </w:r>
      <w:r>
        <w:rPr>
          <w:rFonts w:ascii="Times New Roman" w:hAnsi="Times New Roman" w:cs="Times New Roman"/>
        </w:rPr>
        <w:t>device, t</w:t>
      </w:r>
      <w:r w:rsidR="00045F48">
        <w:rPr>
          <w:rFonts w:ascii="Times New Roman" w:hAnsi="Times New Roman" w:cs="Times New Roman"/>
        </w:rPr>
        <w:t>he fake news article</w:t>
      </w:r>
      <w:r w:rsidR="003E65A8">
        <w:rPr>
          <w:rFonts w:ascii="Times New Roman" w:hAnsi="Times New Roman" w:cs="Times New Roman"/>
        </w:rPr>
        <w:t xml:space="preserve"> by </w:t>
      </w:r>
      <w:r w:rsidR="003E65A8">
        <w:rPr>
          <w:rFonts w:ascii="Times New Roman" w:hAnsi="Times New Roman" w:cs="Times New Roman"/>
          <w:i/>
        </w:rPr>
        <w:t xml:space="preserve">Article 107 News </w:t>
      </w:r>
      <w:r w:rsidR="003E65A8">
        <w:rPr>
          <w:rFonts w:ascii="Times New Roman" w:hAnsi="Times New Roman" w:cs="Times New Roman"/>
        </w:rPr>
        <w:t>intends for the reader to understand the reasons why Bowe Bergdahl was not pardoned. Although the purpose of the article is</w:t>
      </w:r>
      <w:r w:rsidR="00ED5F76">
        <w:rPr>
          <w:rFonts w:ascii="Times New Roman" w:hAnsi="Times New Roman" w:cs="Times New Roman"/>
        </w:rPr>
        <w:t xml:space="preserve"> to implicitly</w:t>
      </w:r>
      <w:r w:rsidR="003E65A8">
        <w:rPr>
          <w:rFonts w:ascii="Times New Roman" w:hAnsi="Times New Roman" w:cs="Times New Roman"/>
        </w:rPr>
        <w:t xml:space="preserve"> defend the reasons why Bergdahl was not pardoned, t</w:t>
      </w:r>
      <w:r w:rsidR="00045F48">
        <w:rPr>
          <w:rFonts w:ascii="Times New Roman" w:hAnsi="Times New Roman" w:cs="Times New Roman"/>
        </w:rPr>
        <w:t>he reader must be able to acknowledge the article as a satire</w:t>
      </w:r>
      <w:r w:rsidR="003E65A8">
        <w:rPr>
          <w:rFonts w:ascii="Times New Roman" w:hAnsi="Times New Roman" w:cs="Times New Roman"/>
        </w:rPr>
        <w:t xml:space="preserve">. </w:t>
      </w:r>
      <w:r>
        <w:rPr>
          <w:rFonts w:ascii="Times New Roman" w:hAnsi="Times New Roman" w:cs="Times New Roman"/>
        </w:rPr>
        <w:t xml:space="preserve">On the other hand, the article published in </w:t>
      </w:r>
      <w:r>
        <w:rPr>
          <w:rFonts w:ascii="Times New Roman" w:hAnsi="Times New Roman" w:cs="Times New Roman"/>
          <w:i/>
        </w:rPr>
        <w:t xml:space="preserve">The Washington Post </w:t>
      </w:r>
      <w:r>
        <w:rPr>
          <w:rFonts w:ascii="Times New Roman" w:hAnsi="Times New Roman" w:cs="Times New Roman"/>
        </w:rPr>
        <w:t>informs the reader on the unbiased results of the desertion case and allows the reader to reflect on his/her</w:t>
      </w:r>
      <w:r w:rsidR="00045F48">
        <w:rPr>
          <w:rFonts w:ascii="Times New Roman" w:hAnsi="Times New Roman" w:cs="Times New Roman"/>
        </w:rPr>
        <w:t xml:space="preserve"> own opinion</w:t>
      </w:r>
      <w:r>
        <w:rPr>
          <w:rFonts w:ascii="Times New Roman" w:hAnsi="Times New Roman" w:cs="Times New Roman"/>
        </w:rPr>
        <w:t xml:space="preserve"> of the news story. </w:t>
      </w:r>
    </w:p>
    <w:p w14:paraId="0490C607" w14:textId="4CC59C85" w:rsidR="00834F34" w:rsidRDefault="00834F34" w:rsidP="00834F34">
      <w:pPr>
        <w:spacing w:line="480" w:lineRule="auto"/>
        <w:ind w:firstLine="720"/>
        <w:contextualSpacing/>
        <w:rPr>
          <w:rFonts w:ascii="Times New Roman" w:hAnsi="Times New Roman" w:cs="Times New Roman"/>
        </w:rPr>
      </w:pPr>
      <w:r>
        <w:rPr>
          <w:rFonts w:ascii="Times New Roman" w:hAnsi="Times New Roman" w:cs="Times New Roman"/>
        </w:rPr>
        <w:t>Exigency is the urgent need or demand for a writer to share his/her biased or unbiased</w:t>
      </w:r>
      <w:r w:rsidR="00A76F13">
        <w:rPr>
          <w:rFonts w:ascii="Times New Roman" w:hAnsi="Times New Roman" w:cs="Times New Roman"/>
        </w:rPr>
        <w:t xml:space="preserve"> point of view of a news story, event, controversial belief etc. The exigent circumstances for the </w:t>
      </w:r>
      <w:r w:rsidR="00A76F13">
        <w:rPr>
          <w:rFonts w:ascii="Times New Roman" w:hAnsi="Times New Roman" w:cs="Times New Roman"/>
          <w:i/>
        </w:rPr>
        <w:t xml:space="preserve">Article 107 News </w:t>
      </w:r>
      <w:r w:rsidR="00A76F13">
        <w:rPr>
          <w:rFonts w:ascii="Times New Roman" w:hAnsi="Times New Roman" w:cs="Times New Roman"/>
        </w:rPr>
        <w:t>article was the need to</w:t>
      </w:r>
      <w:r w:rsidR="00F14184">
        <w:rPr>
          <w:rFonts w:ascii="Times New Roman" w:hAnsi="Times New Roman" w:cs="Times New Roman"/>
        </w:rPr>
        <w:t xml:space="preserve"> address the readers who believed</w:t>
      </w:r>
      <w:r w:rsidR="00A76F13">
        <w:rPr>
          <w:rFonts w:ascii="Times New Roman" w:hAnsi="Times New Roman" w:cs="Times New Roman"/>
        </w:rPr>
        <w:t xml:space="preserve"> Bergdahl should have been pardoned. Becau</w:t>
      </w:r>
      <w:r w:rsidR="00ED5F76">
        <w:rPr>
          <w:rFonts w:ascii="Times New Roman" w:hAnsi="Times New Roman" w:cs="Times New Roman"/>
        </w:rPr>
        <w:t>se Bergdahl is introduced as someone who</w:t>
      </w:r>
      <w:r w:rsidR="00A76F13">
        <w:rPr>
          <w:rFonts w:ascii="Times New Roman" w:hAnsi="Times New Roman" w:cs="Times New Roman"/>
        </w:rPr>
        <w:t xml:space="preserve"> was “traded for five terrorist leaders </w:t>
      </w:r>
      <w:r w:rsidR="00A76F13">
        <w:rPr>
          <w:rFonts w:ascii="Times New Roman" w:hAnsi="Times New Roman" w:cs="Times New Roman"/>
          <w:u w:val="single"/>
        </w:rPr>
        <w:t>who were not at all a threat to the US</w:t>
      </w:r>
      <w:r w:rsidR="001D1E98">
        <w:rPr>
          <w:rFonts w:ascii="Times New Roman" w:hAnsi="Times New Roman" w:cs="Times New Roman"/>
        </w:rPr>
        <w:t>….”</w:t>
      </w:r>
      <w:r w:rsidR="00A76F13">
        <w:rPr>
          <w:rFonts w:ascii="Times New Roman" w:hAnsi="Times New Roman" w:cs="Times New Roman"/>
        </w:rPr>
        <w:t>, it is intended for the reader to believe that the five terrorist leaders were a threat to the U.S</w:t>
      </w:r>
      <w:r w:rsidR="001D1E98">
        <w:rPr>
          <w:rFonts w:ascii="Times New Roman" w:hAnsi="Times New Roman" w:cs="Times New Roman"/>
        </w:rPr>
        <w:t xml:space="preserve"> (Jashol n.p)</w:t>
      </w:r>
      <w:r w:rsidR="00A76F13">
        <w:rPr>
          <w:rFonts w:ascii="Times New Roman" w:hAnsi="Times New Roman" w:cs="Times New Roman"/>
        </w:rPr>
        <w:t>.</w:t>
      </w:r>
      <w:r w:rsidR="00ED5F76">
        <w:rPr>
          <w:rFonts w:ascii="Times New Roman" w:hAnsi="Times New Roman" w:cs="Times New Roman"/>
        </w:rPr>
        <w:t xml:space="preserve"> The satire should be </w:t>
      </w:r>
      <w:r w:rsidR="00633D09">
        <w:rPr>
          <w:rFonts w:ascii="Times New Roman" w:hAnsi="Times New Roman" w:cs="Times New Roman"/>
        </w:rPr>
        <w:t>fairly obvious to the r</w:t>
      </w:r>
      <w:r w:rsidR="00A46197">
        <w:rPr>
          <w:rFonts w:ascii="Times New Roman" w:hAnsi="Times New Roman" w:cs="Times New Roman"/>
        </w:rPr>
        <w:t>eader but not explicitly stated</w:t>
      </w:r>
      <w:r w:rsidR="00633D09">
        <w:rPr>
          <w:rFonts w:ascii="Times New Roman" w:hAnsi="Times New Roman" w:cs="Times New Roman"/>
        </w:rPr>
        <w:t>.</w:t>
      </w:r>
      <w:r w:rsidR="00F14184">
        <w:rPr>
          <w:rFonts w:ascii="Times New Roman" w:hAnsi="Times New Roman" w:cs="Times New Roman"/>
        </w:rPr>
        <w:t xml:space="preserve"> On the other hand,</w:t>
      </w:r>
      <w:r w:rsidR="00A76F13">
        <w:rPr>
          <w:rFonts w:ascii="Times New Roman" w:hAnsi="Times New Roman" w:cs="Times New Roman"/>
        </w:rPr>
        <w:t xml:space="preserve"> </w:t>
      </w:r>
      <w:r w:rsidR="00F14184">
        <w:rPr>
          <w:rFonts w:ascii="Times New Roman" w:hAnsi="Times New Roman" w:cs="Times New Roman"/>
        </w:rPr>
        <w:t>t</w:t>
      </w:r>
      <w:r w:rsidR="00ED5C87">
        <w:rPr>
          <w:rFonts w:ascii="Times New Roman" w:hAnsi="Times New Roman" w:cs="Times New Roman"/>
        </w:rPr>
        <w:t xml:space="preserve">he exigent circumstance that convinced Don Lamothe to create the article in </w:t>
      </w:r>
      <w:r w:rsidR="00ED5C87">
        <w:rPr>
          <w:rFonts w:ascii="Times New Roman" w:hAnsi="Times New Roman" w:cs="Times New Roman"/>
          <w:i/>
        </w:rPr>
        <w:t xml:space="preserve">The Washington Post </w:t>
      </w:r>
      <w:r w:rsidR="00ED5C87">
        <w:rPr>
          <w:rFonts w:ascii="Times New Roman" w:hAnsi="Times New Roman" w:cs="Times New Roman"/>
        </w:rPr>
        <w:t>was the purpose of informing the reader why President Obama didn’t grant a pardon for Bergdahl’s desertion cas</w:t>
      </w:r>
      <w:r w:rsidR="00046ED5">
        <w:rPr>
          <w:rFonts w:ascii="Times New Roman" w:hAnsi="Times New Roman" w:cs="Times New Roman"/>
        </w:rPr>
        <w:t>e.</w:t>
      </w:r>
      <w:r w:rsidR="00633D09">
        <w:rPr>
          <w:rFonts w:ascii="Times New Roman" w:hAnsi="Times New Roman" w:cs="Times New Roman"/>
        </w:rPr>
        <w:t xml:space="preserve"> Informing the reader with unbiased information allows for his/her own judgment and inferences.</w:t>
      </w:r>
      <w:r w:rsidR="00046ED5">
        <w:rPr>
          <w:rFonts w:ascii="Times New Roman" w:hAnsi="Times New Roman" w:cs="Times New Roman"/>
        </w:rPr>
        <w:t xml:space="preserve"> Both news articles fulfill the exigency of the analysis of Bergdahl’s desertion case news story. </w:t>
      </w:r>
    </w:p>
    <w:p w14:paraId="41099D16" w14:textId="6463642A" w:rsidR="00046ED5" w:rsidRDefault="000D2A11" w:rsidP="00834F34">
      <w:pPr>
        <w:spacing w:line="480" w:lineRule="auto"/>
        <w:ind w:firstLine="720"/>
        <w:contextualSpacing/>
        <w:rPr>
          <w:rFonts w:ascii="Times New Roman" w:hAnsi="Times New Roman" w:cs="Times New Roman"/>
        </w:rPr>
      </w:pPr>
      <w:r>
        <w:rPr>
          <w:rFonts w:ascii="Times New Roman" w:hAnsi="Times New Roman" w:cs="Times New Roman"/>
        </w:rPr>
        <w:t>Ethos is a</w:t>
      </w:r>
      <w:r w:rsidR="0008274C">
        <w:rPr>
          <w:rFonts w:ascii="Times New Roman" w:hAnsi="Times New Roman" w:cs="Times New Roman"/>
        </w:rPr>
        <w:t xml:space="preserve"> significant component in</w:t>
      </w:r>
      <w:r>
        <w:rPr>
          <w:rFonts w:ascii="Times New Roman" w:hAnsi="Times New Roman" w:cs="Times New Roman"/>
        </w:rPr>
        <w:t xml:space="preserve"> rhetorical analysis</w:t>
      </w:r>
      <w:r w:rsidR="005C0BE4">
        <w:rPr>
          <w:rFonts w:ascii="Times New Roman" w:hAnsi="Times New Roman" w:cs="Times New Roman"/>
        </w:rPr>
        <w:t>, which contemplates</w:t>
      </w:r>
      <w:r>
        <w:rPr>
          <w:rFonts w:ascii="Times New Roman" w:hAnsi="Times New Roman" w:cs="Times New Roman"/>
        </w:rPr>
        <w:t xml:space="preserve"> the credibility of a literary source. </w:t>
      </w:r>
      <w:r w:rsidR="0008274C">
        <w:rPr>
          <w:rFonts w:ascii="Times New Roman" w:hAnsi="Times New Roman" w:cs="Times New Roman"/>
        </w:rPr>
        <w:t>The credibility of</w:t>
      </w:r>
      <w:r w:rsidR="005C0BE4">
        <w:rPr>
          <w:rFonts w:ascii="Times New Roman" w:hAnsi="Times New Roman" w:cs="Times New Roman"/>
        </w:rPr>
        <w:t xml:space="preserve"> each news source must be considered in order to iden</w:t>
      </w:r>
      <w:r w:rsidR="00F14184">
        <w:rPr>
          <w:rFonts w:ascii="Times New Roman" w:hAnsi="Times New Roman" w:cs="Times New Roman"/>
        </w:rPr>
        <w:t>tify “fake news” from real news, or in this case satire from real news.</w:t>
      </w:r>
      <w:r w:rsidR="005C0BE4">
        <w:rPr>
          <w:rFonts w:ascii="Times New Roman" w:hAnsi="Times New Roman" w:cs="Times New Roman"/>
        </w:rPr>
        <w:t xml:space="preserve"> </w:t>
      </w:r>
      <w:r w:rsidR="006971CB">
        <w:rPr>
          <w:rFonts w:ascii="Times New Roman" w:hAnsi="Times New Roman" w:cs="Times New Roman"/>
          <w:i/>
        </w:rPr>
        <w:t xml:space="preserve">The Washington Post </w:t>
      </w:r>
      <w:r w:rsidR="00633D09">
        <w:rPr>
          <w:rFonts w:ascii="Times New Roman" w:hAnsi="Times New Roman" w:cs="Times New Roman"/>
        </w:rPr>
        <w:t xml:space="preserve">is a highly credible news source that provides facts and unbiased news, focusing on both liberal and conservative political views. </w:t>
      </w:r>
      <w:r w:rsidR="00474A14">
        <w:rPr>
          <w:rFonts w:ascii="Times New Roman" w:hAnsi="Times New Roman" w:cs="Times New Roman"/>
        </w:rPr>
        <w:t xml:space="preserve">Don Lamothe, a winning military journalist, has won various Pulitzer prizes for his excellence in journalism. His accomplishments and recognitions further the credibility of </w:t>
      </w:r>
      <w:r w:rsidR="00474A14">
        <w:rPr>
          <w:rFonts w:ascii="Times New Roman" w:hAnsi="Times New Roman" w:cs="Times New Roman"/>
          <w:i/>
        </w:rPr>
        <w:t xml:space="preserve">The Washington Post </w:t>
      </w:r>
      <w:r w:rsidR="00474A14">
        <w:rPr>
          <w:rFonts w:ascii="Times New Roman" w:hAnsi="Times New Roman" w:cs="Times New Roman"/>
        </w:rPr>
        <w:t>as well as his</w:t>
      </w:r>
      <w:r w:rsidR="0008274C">
        <w:rPr>
          <w:rFonts w:ascii="Times New Roman" w:hAnsi="Times New Roman" w:cs="Times New Roman"/>
        </w:rPr>
        <w:t xml:space="preserve"> own</w:t>
      </w:r>
      <w:r w:rsidR="00474A14">
        <w:rPr>
          <w:rFonts w:ascii="Times New Roman" w:hAnsi="Times New Roman" w:cs="Times New Roman"/>
        </w:rPr>
        <w:t xml:space="preserve"> credibility as writer.</w:t>
      </w:r>
      <w:r w:rsidR="00454E00">
        <w:rPr>
          <w:rFonts w:ascii="Times New Roman" w:hAnsi="Times New Roman" w:cs="Times New Roman"/>
        </w:rPr>
        <w:t xml:space="preserve"> On the contrary,</w:t>
      </w:r>
      <w:r w:rsidR="00474A14">
        <w:rPr>
          <w:rFonts w:ascii="Times New Roman" w:hAnsi="Times New Roman" w:cs="Times New Roman"/>
        </w:rPr>
        <w:t xml:space="preserve"> </w:t>
      </w:r>
      <w:r w:rsidR="006935BB">
        <w:rPr>
          <w:rFonts w:ascii="Times New Roman" w:hAnsi="Times New Roman" w:cs="Times New Roman"/>
          <w:i/>
        </w:rPr>
        <w:t>Article 107 New</w:t>
      </w:r>
      <w:r w:rsidR="00517C38">
        <w:rPr>
          <w:rFonts w:ascii="Times New Roman" w:hAnsi="Times New Roman" w:cs="Times New Roman"/>
          <w:i/>
        </w:rPr>
        <w:t xml:space="preserve">s </w:t>
      </w:r>
      <w:r w:rsidR="00517C38">
        <w:rPr>
          <w:rFonts w:ascii="Times New Roman" w:hAnsi="Times New Roman" w:cs="Times New Roman"/>
        </w:rPr>
        <w:t>wouldn’t be</w:t>
      </w:r>
      <w:r w:rsidR="00454E00">
        <w:rPr>
          <w:rFonts w:ascii="Times New Roman" w:hAnsi="Times New Roman" w:cs="Times New Roman"/>
        </w:rPr>
        <w:t xml:space="preserve"> a reputable </w:t>
      </w:r>
      <w:r w:rsidR="001D1E98">
        <w:rPr>
          <w:rFonts w:ascii="Times New Roman" w:hAnsi="Times New Roman" w:cs="Times New Roman"/>
        </w:rPr>
        <w:t>news source</w:t>
      </w:r>
      <w:r w:rsidR="00517C38">
        <w:rPr>
          <w:rFonts w:ascii="Times New Roman" w:hAnsi="Times New Roman" w:cs="Times New Roman"/>
        </w:rPr>
        <w:t xml:space="preserve"> if it were to be taken literally</w:t>
      </w:r>
      <w:r w:rsidR="008536C5">
        <w:rPr>
          <w:rFonts w:ascii="Times New Roman" w:hAnsi="Times New Roman" w:cs="Times New Roman"/>
        </w:rPr>
        <w:t>. Hugh Jashol does no</w:t>
      </w:r>
      <w:r w:rsidR="0064543F">
        <w:rPr>
          <w:rFonts w:ascii="Times New Roman" w:hAnsi="Times New Roman" w:cs="Times New Roman"/>
        </w:rPr>
        <w:t>t further the credibility of the article because he has never been significantly</w:t>
      </w:r>
      <w:r w:rsidR="008536C5">
        <w:rPr>
          <w:rFonts w:ascii="Times New Roman" w:hAnsi="Times New Roman" w:cs="Times New Roman"/>
        </w:rPr>
        <w:t xml:space="preserve"> recognized as an accomplished writer (in comparison to Dan Lamothe). </w:t>
      </w:r>
      <w:r w:rsidR="004D7124">
        <w:rPr>
          <w:rFonts w:ascii="Times New Roman" w:hAnsi="Times New Roman" w:cs="Times New Roman"/>
        </w:rPr>
        <w:t>Not only is the prestige of the writer to be taken into consideration in terms of credibility, but also</w:t>
      </w:r>
      <w:r w:rsidR="0064543F">
        <w:rPr>
          <w:rFonts w:ascii="Times New Roman" w:hAnsi="Times New Roman" w:cs="Times New Roman"/>
        </w:rPr>
        <w:t xml:space="preserve"> the fact that</w:t>
      </w:r>
      <w:r w:rsidR="004D7124">
        <w:rPr>
          <w:rFonts w:ascii="Times New Roman" w:hAnsi="Times New Roman" w:cs="Times New Roman"/>
        </w:rPr>
        <w:t xml:space="preserve"> both news sources interpret direct quotes from authoritative figures. </w:t>
      </w:r>
      <w:r w:rsidR="00354985">
        <w:rPr>
          <w:rFonts w:ascii="Times New Roman" w:hAnsi="Times New Roman" w:cs="Times New Roman"/>
        </w:rPr>
        <w:t xml:space="preserve">In Lamothe’s article in </w:t>
      </w:r>
      <w:r w:rsidR="00354985">
        <w:rPr>
          <w:rFonts w:ascii="Times New Roman" w:hAnsi="Times New Roman" w:cs="Times New Roman"/>
          <w:i/>
        </w:rPr>
        <w:t>The Washington Post</w:t>
      </w:r>
      <w:r w:rsidR="00354985">
        <w:rPr>
          <w:rFonts w:ascii="Times New Roman" w:hAnsi="Times New Roman" w:cs="Times New Roman"/>
        </w:rPr>
        <w:t>, “Bergdahl’s legal team said Trump’s comments deny their client ‘the due process right to a fair trial’”(Lamothe</w:t>
      </w:r>
      <w:r w:rsidR="00F14184">
        <w:rPr>
          <w:rFonts w:ascii="Times New Roman" w:hAnsi="Times New Roman" w:cs="Times New Roman"/>
        </w:rPr>
        <w:t xml:space="preserve"> n.p</w:t>
      </w:r>
      <w:r w:rsidR="00354985">
        <w:rPr>
          <w:rFonts w:ascii="Times New Roman" w:hAnsi="Times New Roman" w:cs="Times New Roman"/>
        </w:rPr>
        <w:t xml:space="preserve">). </w:t>
      </w:r>
      <w:r w:rsidR="0008274C">
        <w:rPr>
          <w:rFonts w:ascii="Times New Roman" w:hAnsi="Times New Roman" w:cs="Times New Roman"/>
        </w:rPr>
        <w:t>Because Trump is an authoritative figure, his opinion was said to influence Be</w:t>
      </w:r>
      <w:r w:rsidR="0064543F">
        <w:rPr>
          <w:rFonts w:ascii="Times New Roman" w:hAnsi="Times New Roman" w:cs="Times New Roman"/>
        </w:rPr>
        <w:t xml:space="preserve">rgdahl’s right to a fair trial; quotations provide the reader with a different perspective and increases the source’s credibility. In Jashol’s article in </w:t>
      </w:r>
      <w:r w:rsidR="0064543F">
        <w:rPr>
          <w:rFonts w:ascii="Times New Roman" w:hAnsi="Times New Roman" w:cs="Times New Roman"/>
          <w:i/>
        </w:rPr>
        <w:t>Article 107 News</w:t>
      </w:r>
      <w:r w:rsidR="0064543F">
        <w:rPr>
          <w:rFonts w:ascii="Times New Roman" w:hAnsi="Times New Roman" w:cs="Times New Roman"/>
        </w:rPr>
        <w:t xml:space="preserve">, he quotes President Obama </w:t>
      </w:r>
      <w:r w:rsidR="00312042">
        <w:rPr>
          <w:rFonts w:ascii="Times New Roman" w:hAnsi="Times New Roman" w:cs="Times New Roman"/>
        </w:rPr>
        <w:t>saying,</w:t>
      </w:r>
      <w:r w:rsidR="0064543F">
        <w:rPr>
          <w:rFonts w:ascii="Times New Roman" w:hAnsi="Times New Roman" w:cs="Times New Roman"/>
        </w:rPr>
        <w:t xml:space="preserve"> </w:t>
      </w:r>
      <w:r w:rsidR="00312042">
        <w:rPr>
          <w:rFonts w:ascii="Times New Roman" w:hAnsi="Times New Roman" w:cs="Times New Roman"/>
        </w:rPr>
        <w:t>“‘…it is only right that [Bergdahl] receives both the Purple Heart and the Prisoner of War medal’”(Jashol</w:t>
      </w:r>
      <w:r w:rsidR="00F14184">
        <w:rPr>
          <w:rFonts w:ascii="Times New Roman" w:hAnsi="Times New Roman" w:cs="Times New Roman"/>
        </w:rPr>
        <w:t xml:space="preserve"> n.p</w:t>
      </w:r>
      <w:r w:rsidR="00312042">
        <w:rPr>
          <w:rFonts w:ascii="Times New Roman" w:hAnsi="Times New Roman" w:cs="Times New Roman"/>
        </w:rPr>
        <w:t xml:space="preserve">). </w:t>
      </w:r>
      <w:r w:rsidR="007C0A13">
        <w:rPr>
          <w:rFonts w:ascii="Times New Roman" w:hAnsi="Times New Roman" w:cs="Times New Roman"/>
        </w:rPr>
        <w:t>Because President Obama is an authoritative figure, the reader is inclined to believe the context of the quote</w:t>
      </w:r>
      <w:r w:rsidR="0021059B">
        <w:rPr>
          <w:rFonts w:ascii="Times New Roman" w:hAnsi="Times New Roman" w:cs="Times New Roman"/>
        </w:rPr>
        <w:t>,</w:t>
      </w:r>
      <w:r w:rsidR="007C0A13">
        <w:rPr>
          <w:rFonts w:ascii="Times New Roman" w:hAnsi="Times New Roman" w:cs="Times New Roman"/>
        </w:rPr>
        <w:t xml:space="preserve"> while it is meant for satire. </w:t>
      </w:r>
    </w:p>
    <w:p w14:paraId="20796483" w14:textId="6C77466F" w:rsidR="00C94341" w:rsidRDefault="00051322" w:rsidP="004F7CEF">
      <w:pPr>
        <w:spacing w:line="480" w:lineRule="auto"/>
        <w:ind w:firstLine="720"/>
        <w:contextualSpacing/>
        <w:rPr>
          <w:rFonts w:ascii="Times New Roman" w:hAnsi="Times New Roman" w:cs="Times New Roman"/>
        </w:rPr>
      </w:pPr>
      <w:r>
        <w:rPr>
          <w:rFonts w:ascii="Times New Roman" w:hAnsi="Times New Roman" w:cs="Times New Roman"/>
        </w:rPr>
        <w:t xml:space="preserve">Logos is another rhetorical device that provides the reader with the overall message and topic of the news source; it is the appeal to logic or reasoning. The news articles in both </w:t>
      </w:r>
      <w:r>
        <w:rPr>
          <w:rFonts w:ascii="Times New Roman" w:hAnsi="Times New Roman" w:cs="Times New Roman"/>
          <w:i/>
        </w:rPr>
        <w:t xml:space="preserve">The Washington Post </w:t>
      </w:r>
      <w:r>
        <w:rPr>
          <w:rFonts w:ascii="Times New Roman" w:hAnsi="Times New Roman" w:cs="Times New Roman"/>
        </w:rPr>
        <w:t xml:space="preserve">and </w:t>
      </w:r>
      <w:r>
        <w:rPr>
          <w:rFonts w:ascii="Times New Roman" w:hAnsi="Times New Roman" w:cs="Times New Roman"/>
          <w:i/>
        </w:rPr>
        <w:t xml:space="preserve">Article 107 News </w:t>
      </w:r>
      <w:r>
        <w:rPr>
          <w:rFonts w:ascii="Times New Roman" w:hAnsi="Times New Roman" w:cs="Times New Roman"/>
        </w:rPr>
        <w:t>appea</w:t>
      </w:r>
      <w:r w:rsidR="00F14184">
        <w:rPr>
          <w:rFonts w:ascii="Times New Roman" w:hAnsi="Times New Roman" w:cs="Times New Roman"/>
        </w:rPr>
        <w:t>l to lo</w:t>
      </w:r>
      <w:r w:rsidR="00051B37">
        <w:rPr>
          <w:rFonts w:ascii="Times New Roman" w:hAnsi="Times New Roman" w:cs="Times New Roman"/>
        </w:rPr>
        <w:t xml:space="preserve">gos in </w:t>
      </w:r>
      <w:r w:rsidR="00F14184">
        <w:rPr>
          <w:rFonts w:ascii="Times New Roman" w:hAnsi="Times New Roman" w:cs="Times New Roman"/>
        </w:rPr>
        <w:t>different</w:t>
      </w:r>
      <w:r>
        <w:rPr>
          <w:rFonts w:ascii="Times New Roman" w:hAnsi="Times New Roman" w:cs="Times New Roman"/>
        </w:rPr>
        <w:t xml:space="preserve"> ways. </w:t>
      </w:r>
      <w:r w:rsidR="00603121">
        <w:rPr>
          <w:rFonts w:ascii="Times New Roman" w:hAnsi="Times New Roman" w:cs="Times New Roman"/>
          <w:i/>
        </w:rPr>
        <w:t xml:space="preserve">The Washington Post </w:t>
      </w:r>
      <w:r w:rsidR="00603121">
        <w:rPr>
          <w:rFonts w:ascii="Times New Roman" w:hAnsi="Times New Roman" w:cs="Times New Roman"/>
        </w:rPr>
        <w:t>states the cold hard facts of the context of Bergdahl’s desertion case; the Obama Administration u</w:t>
      </w:r>
      <w:r w:rsidR="006A0C93">
        <w:rPr>
          <w:rFonts w:ascii="Times New Roman" w:hAnsi="Times New Roman" w:cs="Times New Roman"/>
        </w:rPr>
        <w:t>ltimately decided not to act on Bowe Bergdahl’s pardon request. Bergdahl’s attorney and legal team contributed to the reasoning behind the pardon request having been declined; Bergdahl was declined “…right to fair consideration by the top officer overseeing the case…”(Lamothe</w:t>
      </w:r>
      <w:r w:rsidR="00F14184">
        <w:rPr>
          <w:rFonts w:ascii="Times New Roman" w:hAnsi="Times New Roman" w:cs="Times New Roman"/>
        </w:rPr>
        <w:t xml:space="preserve"> n.p</w:t>
      </w:r>
      <w:r w:rsidR="006A0C93">
        <w:rPr>
          <w:rFonts w:ascii="Times New Roman" w:hAnsi="Times New Roman" w:cs="Times New Roman"/>
        </w:rPr>
        <w:t>) due to Trump’s continued attacks</w:t>
      </w:r>
      <w:r w:rsidR="00C1239A">
        <w:rPr>
          <w:rFonts w:ascii="Times New Roman" w:hAnsi="Times New Roman" w:cs="Times New Roman"/>
        </w:rPr>
        <w:t xml:space="preserve"> threatening any chance he had at a fair trial.</w:t>
      </w:r>
      <w:r w:rsidR="00CF1793">
        <w:rPr>
          <w:rFonts w:ascii="Times New Roman" w:hAnsi="Times New Roman" w:cs="Times New Roman"/>
        </w:rPr>
        <w:t xml:space="preserve"> </w:t>
      </w:r>
      <w:r w:rsidR="00C1239A">
        <w:rPr>
          <w:rFonts w:ascii="Times New Roman" w:hAnsi="Times New Roman" w:cs="Times New Roman"/>
        </w:rPr>
        <w:t xml:space="preserve"> </w:t>
      </w:r>
      <w:r w:rsidR="00C1239A">
        <w:rPr>
          <w:rFonts w:ascii="Times New Roman" w:hAnsi="Times New Roman" w:cs="Times New Roman"/>
          <w:i/>
        </w:rPr>
        <w:t xml:space="preserve">Article 107 News </w:t>
      </w:r>
      <w:r w:rsidR="00C1239A">
        <w:rPr>
          <w:rFonts w:ascii="Times New Roman" w:hAnsi="Times New Roman" w:cs="Times New Roman"/>
        </w:rPr>
        <w:t xml:space="preserve">implicitly states the facts behind a satirical use of derision. </w:t>
      </w:r>
      <w:r w:rsidR="0020233D">
        <w:rPr>
          <w:rFonts w:ascii="Times New Roman" w:hAnsi="Times New Roman" w:cs="Times New Roman"/>
        </w:rPr>
        <w:t xml:space="preserve">Different from “fake news”, </w:t>
      </w:r>
      <w:r w:rsidR="0020233D">
        <w:rPr>
          <w:rFonts w:ascii="Times New Roman" w:hAnsi="Times New Roman" w:cs="Times New Roman"/>
          <w:i/>
        </w:rPr>
        <w:t xml:space="preserve">Article 107 News </w:t>
      </w:r>
      <w:r w:rsidR="00DD5321">
        <w:rPr>
          <w:rFonts w:ascii="Times New Roman" w:hAnsi="Times New Roman" w:cs="Times New Roman"/>
        </w:rPr>
        <w:t>provides facts beneath</w:t>
      </w:r>
      <w:r w:rsidR="00F14184">
        <w:rPr>
          <w:rFonts w:ascii="Times New Roman" w:hAnsi="Times New Roman" w:cs="Times New Roman"/>
        </w:rPr>
        <w:t xml:space="preserve"> the</w:t>
      </w:r>
      <w:r w:rsidR="00DD5321">
        <w:rPr>
          <w:rFonts w:ascii="Times New Roman" w:hAnsi="Times New Roman" w:cs="Times New Roman"/>
        </w:rPr>
        <w:t xml:space="preserve"> satire; a satirical technique dispenses a biased opinion of</w:t>
      </w:r>
      <w:r w:rsidR="00CF1793">
        <w:rPr>
          <w:rFonts w:ascii="Times New Roman" w:hAnsi="Times New Roman" w:cs="Times New Roman"/>
        </w:rPr>
        <w:t xml:space="preserve"> the reality of the news story. Satire is the use of humor or irony intende</w:t>
      </w:r>
      <w:r w:rsidR="00B761A4">
        <w:rPr>
          <w:rFonts w:ascii="Times New Roman" w:hAnsi="Times New Roman" w:cs="Times New Roman"/>
        </w:rPr>
        <w:t>d to maintain a biased opinion; Jashol disorientates the context of Bergdahl’s desertion case in order to insert his own thought</w:t>
      </w:r>
      <w:r w:rsidR="00F14184">
        <w:rPr>
          <w:rFonts w:ascii="Times New Roman" w:hAnsi="Times New Roman" w:cs="Times New Roman"/>
        </w:rPr>
        <w:t>s</w:t>
      </w:r>
      <w:r w:rsidR="00B761A4">
        <w:rPr>
          <w:rFonts w:ascii="Times New Roman" w:hAnsi="Times New Roman" w:cs="Times New Roman"/>
        </w:rPr>
        <w:t xml:space="preserve"> and opinions in the article. </w:t>
      </w:r>
    </w:p>
    <w:p w14:paraId="13D9EB2B" w14:textId="2D817BC0" w:rsidR="00B761A4" w:rsidRDefault="00B761A4" w:rsidP="004F7CEF">
      <w:pPr>
        <w:spacing w:line="480" w:lineRule="auto"/>
        <w:ind w:firstLine="720"/>
        <w:contextualSpacing/>
        <w:rPr>
          <w:rFonts w:ascii="Times New Roman" w:hAnsi="Times New Roman" w:cs="Times New Roman"/>
        </w:rPr>
      </w:pPr>
      <w:r>
        <w:rPr>
          <w:rFonts w:ascii="Times New Roman" w:hAnsi="Times New Roman" w:cs="Times New Roman"/>
        </w:rPr>
        <w:t>Pathos is a component of rhetorical analysis in which it appeals to emotion. In most instances, pathos is used to evoke feelings of pity or sorrow. Both articles attempt to evoke feelings of pity for Ber</w:t>
      </w:r>
      <w:r w:rsidR="0072186E">
        <w:rPr>
          <w:rFonts w:ascii="Times New Roman" w:hAnsi="Times New Roman" w:cs="Times New Roman"/>
        </w:rPr>
        <w:t xml:space="preserve">ghard’s situation. </w:t>
      </w:r>
      <w:r w:rsidR="00AC02CD">
        <w:rPr>
          <w:rFonts w:ascii="Times New Roman" w:hAnsi="Times New Roman" w:cs="Times New Roman"/>
        </w:rPr>
        <w:t xml:space="preserve">In </w:t>
      </w:r>
      <w:r w:rsidR="00AC02CD">
        <w:rPr>
          <w:rFonts w:ascii="Times New Roman" w:hAnsi="Times New Roman" w:cs="Times New Roman"/>
          <w:i/>
        </w:rPr>
        <w:t xml:space="preserve">The Washington Post, </w:t>
      </w:r>
      <w:r w:rsidR="00AC02CD">
        <w:rPr>
          <w:rFonts w:ascii="Times New Roman" w:hAnsi="Times New Roman" w:cs="Times New Roman"/>
        </w:rPr>
        <w:t>Lamothe creates the informative article in order to allow the reader to r</w:t>
      </w:r>
      <w:r w:rsidR="00D41FC9">
        <w:rPr>
          <w:rFonts w:ascii="Times New Roman" w:hAnsi="Times New Roman" w:cs="Times New Roman"/>
        </w:rPr>
        <w:t xml:space="preserve">eflect on President Obama’s decision to refuse </w:t>
      </w:r>
      <w:r w:rsidR="00AC02CD">
        <w:rPr>
          <w:rFonts w:ascii="Times New Roman" w:hAnsi="Times New Roman" w:cs="Times New Roman"/>
        </w:rPr>
        <w:t xml:space="preserve">to act on Bergdahl’s </w:t>
      </w:r>
      <w:r w:rsidR="00D41FC9">
        <w:rPr>
          <w:rFonts w:ascii="Times New Roman" w:hAnsi="Times New Roman" w:cs="Times New Roman"/>
        </w:rPr>
        <w:t xml:space="preserve">pardon request. </w:t>
      </w:r>
      <w:r w:rsidR="005A18EF">
        <w:rPr>
          <w:rFonts w:ascii="Times New Roman" w:hAnsi="Times New Roman" w:cs="Times New Roman"/>
        </w:rPr>
        <w:t>Lamothe arouses a sense of pity for Bergdahl; he “…[spent] five years</w:t>
      </w:r>
      <w:r w:rsidR="00051B37">
        <w:rPr>
          <w:rFonts w:ascii="Times New Roman" w:hAnsi="Times New Roman" w:cs="Times New Roman"/>
        </w:rPr>
        <w:t xml:space="preserve"> in military captivity…”</w:t>
      </w:r>
      <w:r w:rsidR="005A18EF">
        <w:rPr>
          <w:rFonts w:ascii="Times New Roman" w:hAnsi="Times New Roman" w:cs="Times New Roman"/>
        </w:rPr>
        <w:t>,</w:t>
      </w:r>
      <w:r w:rsidR="00F14184">
        <w:rPr>
          <w:rFonts w:ascii="Times New Roman" w:hAnsi="Times New Roman" w:cs="Times New Roman"/>
        </w:rPr>
        <w:t xml:space="preserve"> and</w:t>
      </w:r>
      <w:r w:rsidR="005A18EF">
        <w:rPr>
          <w:rFonts w:ascii="Times New Roman" w:hAnsi="Times New Roman" w:cs="Times New Roman"/>
        </w:rPr>
        <w:t xml:space="preserve"> it was “… determined Bergdahl suffered from a mental disorder that causes psychotic episodes”(Lamothe</w:t>
      </w:r>
      <w:r w:rsidR="00F14184">
        <w:rPr>
          <w:rFonts w:ascii="Times New Roman" w:hAnsi="Times New Roman" w:cs="Times New Roman"/>
        </w:rPr>
        <w:t xml:space="preserve"> n.p</w:t>
      </w:r>
      <w:r w:rsidR="005A18EF">
        <w:rPr>
          <w:rFonts w:ascii="Times New Roman" w:hAnsi="Times New Roman" w:cs="Times New Roman"/>
        </w:rPr>
        <w:t xml:space="preserve">). The reader can’t help but feel </w:t>
      </w:r>
      <w:r w:rsidR="009A6E58">
        <w:rPr>
          <w:rFonts w:ascii="Times New Roman" w:hAnsi="Times New Roman" w:cs="Times New Roman"/>
        </w:rPr>
        <w:t xml:space="preserve">sympathy and pity for Bergdahl and his inevitable situation. </w:t>
      </w:r>
      <w:r w:rsidR="00AE7137">
        <w:rPr>
          <w:rFonts w:ascii="Times New Roman" w:hAnsi="Times New Roman" w:cs="Times New Roman"/>
        </w:rPr>
        <w:t xml:space="preserve">On the other hand, Jashol evokes different feelings due to his method in satire and the implicitly stated truth. </w:t>
      </w:r>
      <w:r w:rsidR="005E7BE0">
        <w:rPr>
          <w:rFonts w:ascii="Times New Roman" w:hAnsi="Times New Roman" w:cs="Times New Roman"/>
        </w:rPr>
        <w:t>He</w:t>
      </w:r>
      <w:r w:rsidR="00F14184">
        <w:rPr>
          <w:rFonts w:ascii="Times New Roman" w:hAnsi="Times New Roman" w:cs="Times New Roman"/>
        </w:rPr>
        <w:t xml:space="preserve"> falsely quotes</w:t>
      </w:r>
      <w:r w:rsidR="008312D1">
        <w:rPr>
          <w:rFonts w:ascii="Times New Roman" w:hAnsi="Times New Roman" w:cs="Times New Roman"/>
        </w:rPr>
        <w:t xml:space="preserve"> the President saying </w:t>
      </w:r>
      <w:r w:rsidR="005E7BE0">
        <w:rPr>
          <w:rFonts w:ascii="Times New Roman" w:hAnsi="Times New Roman" w:cs="Times New Roman"/>
        </w:rPr>
        <w:t>“…</w:t>
      </w:r>
      <w:r w:rsidR="008312D1">
        <w:rPr>
          <w:rFonts w:ascii="Times New Roman" w:hAnsi="Times New Roman" w:cs="Times New Roman"/>
        </w:rPr>
        <w:t>. that</w:t>
      </w:r>
      <w:r w:rsidR="005E7BE0">
        <w:rPr>
          <w:rFonts w:ascii="Times New Roman" w:hAnsi="Times New Roman" w:cs="Times New Roman"/>
        </w:rPr>
        <w:t xml:space="preserve"> ….a lot of soldiers have a bunch of those ‘combat stripes’ as well, but they were earned </w:t>
      </w:r>
      <w:r w:rsidR="008312D1">
        <w:rPr>
          <w:rFonts w:ascii="Times New Roman" w:hAnsi="Times New Roman" w:cs="Times New Roman"/>
        </w:rPr>
        <w:t>in much easier conditions…”(Jashol</w:t>
      </w:r>
      <w:r w:rsidR="00F14184">
        <w:rPr>
          <w:rFonts w:ascii="Times New Roman" w:hAnsi="Times New Roman" w:cs="Times New Roman"/>
        </w:rPr>
        <w:t xml:space="preserve"> n.p</w:t>
      </w:r>
      <w:r w:rsidR="008312D1">
        <w:rPr>
          <w:rFonts w:ascii="Times New Roman" w:hAnsi="Times New Roman" w:cs="Times New Roman"/>
        </w:rPr>
        <w:t>).  Jashol want</w:t>
      </w:r>
      <w:r w:rsidR="00F14184">
        <w:rPr>
          <w:rFonts w:ascii="Times New Roman" w:hAnsi="Times New Roman" w:cs="Times New Roman"/>
        </w:rPr>
        <w:t>s</w:t>
      </w:r>
      <w:r w:rsidR="008312D1">
        <w:rPr>
          <w:rFonts w:ascii="Times New Roman" w:hAnsi="Times New Roman" w:cs="Times New Roman"/>
        </w:rPr>
        <w:t xml:space="preserve"> the reader to easily identify the use of satire and understand that Bergdahl wasn’t any more special than the rest of the troops in the armed forces; he didn’t deserve to be pardoned for not fulfilling the duty that so many other troops are expected to do so. </w:t>
      </w:r>
    </w:p>
    <w:p w14:paraId="4266AC21" w14:textId="201152A3" w:rsidR="006C5A69" w:rsidRDefault="006C5A69" w:rsidP="004F7CEF">
      <w:pPr>
        <w:spacing w:line="480" w:lineRule="auto"/>
        <w:ind w:firstLine="720"/>
        <w:contextualSpacing/>
        <w:rPr>
          <w:rFonts w:ascii="Times New Roman" w:hAnsi="Times New Roman" w:cs="Times New Roman"/>
        </w:rPr>
      </w:pPr>
      <w:r>
        <w:rPr>
          <w:rFonts w:ascii="Times New Roman" w:hAnsi="Times New Roman" w:cs="Times New Roman"/>
        </w:rPr>
        <w:t xml:space="preserve">Therefore, the rhetorical triangle sets the standards for an </w:t>
      </w:r>
      <w:r w:rsidR="00782016">
        <w:rPr>
          <w:rFonts w:ascii="Times New Roman" w:hAnsi="Times New Roman" w:cs="Times New Roman"/>
        </w:rPr>
        <w:t xml:space="preserve">exceptionally written analysis. The exigency prompts the reader to address a conflicting topic or contemporary </w:t>
      </w:r>
      <w:r w:rsidR="005C41C2">
        <w:rPr>
          <w:rFonts w:ascii="Times New Roman" w:hAnsi="Times New Roman" w:cs="Times New Roman"/>
        </w:rPr>
        <w:t xml:space="preserve">issue, while integrating the context of Bergdahl’s desertion case. Although the purpose of both articles was slightly different, each was achieved through a different rhetorical device. </w:t>
      </w:r>
      <w:r w:rsidR="00FE053D">
        <w:rPr>
          <w:rFonts w:ascii="Times New Roman" w:hAnsi="Times New Roman" w:cs="Times New Roman"/>
        </w:rPr>
        <w:t xml:space="preserve">The news article in </w:t>
      </w:r>
      <w:r w:rsidR="00FE053D">
        <w:rPr>
          <w:rFonts w:ascii="Times New Roman" w:hAnsi="Times New Roman" w:cs="Times New Roman"/>
          <w:i/>
        </w:rPr>
        <w:t xml:space="preserve">The Washington </w:t>
      </w:r>
      <w:r w:rsidR="00FE053D">
        <w:rPr>
          <w:rFonts w:ascii="Times New Roman" w:hAnsi="Times New Roman" w:cs="Times New Roman"/>
        </w:rPr>
        <w:t xml:space="preserve">Post informed the reader of Bergdahl’s conflicting situation and convictions. On the other hand, the article in </w:t>
      </w:r>
      <w:r w:rsidR="00FE053D">
        <w:rPr>
          <w:rFonts w:ascii="Times New Roman" w:hAnsi="Times New Roman" w:cs="Times New Roman"/>
          <w:i/>
        </w:rPr>
        <w:t xml:space="preserve">Article 107 News </w:t>
      </w:r>
      <w:r w:rsidR="00FE053D">
        <w:rPr>
          <w:rFonts w:ascii="Times New Roman" w:hAnsi="Times New Roman" w:cs="Times New Roman"/>
        </w:rPr>
        <w:t xml:space="preserve">achieved the purpose of using satire to allow the reader to judge Bergdahl for himself. Although not fake news, satire is </w:t>
      </w:r>
      <w:r w:rsidR="00051B37">
        <w:rPr>
          <w:rFonts w:ascii="Times New Roman" w:hAnsi="Times New Roman" w:cs="Times New Roman"/>
        </w:rPr>
        <w:t>different because it</w:t>
      </w:r>
      <w:r w:rsidR="00FE053D">
        <w:rPr>
          <w:rFonts w:ascii="Times New Roman" w:hAnsi="Times New Roman" w:cs="Times New Roman"/>
        </w:rPr>
        <w:t xml:space="preserve"> is obvious enough to decipher the truth. The rhetorical analysis was achieved through ethos, pathos, and logos; all three</w:t>
      </w:r>
      <w:r w:rsidR="0021059B">
        <w:rPr>
          <w:rFonts w:ascii="Times New Roman" w:hAnsi="Times New Roman" w:cs="Times New Roman"/>
        </w:rPr>
        <w:t xml:space="preserve"> aspects of the rhetorical triangle further</w:t>
      </w:r>
      <w:r w:rsidR="00FE053D">
        <w:rPr>
          <w:rFonts w:ascii="Times New Roman" w:hAnsi="Times New Roman" w:cs="Times New Roman"/>
        </w:rPr>
        <w:t xml:space="preserve"> the credibility and efficiency of both articles. It is interesting to be able to perceive the </w:t>
      </w:r>
      <w:r w:rsidR="008E4EEA">
        <w:rPr>
          <w:rFonts w:ascii="Times New Roman" w:hAnsi="Times New Roman" w:cs="Times New Roman"/>
        </w:rPr>
        <w:t xml:space="preserve">same news story with two different perspectives. </w:t>
      </w:r>
    </w:p>
    <w:p w14:paraId="0D256A99" w14:textId="77777777" w:rsidR="00314F4D" w:rsidRDefault="00314F4D" w:rsidP="004F7CEF">
      <w:pPr>
        <w:spacing w:line="480" w:lineRule="auto"/>
        <w:ind w:firstLine="720"/>
        <w:contextualSpacing/>
        <w:rPr>
          <w:rFonts w:ascii="Times New Roman" w:hAnsi="Times New Roman" w:cs="Times New Roman"/>
        </w:rPr>
      </w:pPr>
    </w:p>
    <w:p w14:paraId="6F77157E" w14:textId="77777777" w:rsidR="00314F4D" w:rsidRDefault="00314F4D" w:rsidP="004F7CEF">
      <w:pPr>
        <w:spacing w:line="480" w:lineRule="auto"/>
        <w:ind w:firstLine="720"/>
        <w:contextualSpacing/>
        <w:rPr>
          <w:rFonts w:ascii="Times New Roman" w:hAnsi="Times New Roman" w:cs="Times New Roman"/>
        </w:rPr>
      </w:pPr>
    </w:p>
    <w:p w14:paraId="46807F87" w14:textId="77777777" w:rsidR="00314F4D" w:rsidRDefault="00314F4D" w:rsidP="004F7CEF">
      <w:pPr>
        <w:spacing w:line="480" w:lineRule="auto"/>
        <w:ind w:firstLine="720"/>
        <w:contextualSpacing/>
        <w:rPr>
          <w:rFonts w:ascii="Times New Roman" w:hAnsi="Times New Roman" w:cs="Times New Roman"/>
        </w:rPr>
      </w:pPr>
    </w:p>
    <w:p w14:paraId="7A5CFBFF" w14:textId="3D4B0BA5" w:rsidR="00184B09" w:rsidRPr="00F14184" w:rsidRDefault="00184B09" w:rsidP="00184B09">
      <w:pPr>
        <w:spacing w:line="480" w:lineRule="auto"/>
        <w:ind w:left="720" w:hanging="720"/>
        <w:contextualSpacing/>
        <w:jc w:val="center"/>
        <w:rPr>
          <w:rFonts w:ascii="Times New Roman" w:hAnsi="Times New Roman" w:cs="Times New Roman"/>
        </w:rPr>
      </w:pPr>
      <w:r w:rsidRPr="00F14184">
        <w:rPr>
          <w:rFonts w:ascii="Times New Roman" w:hAnsi="Times New Roman" w:cs="Times New Roman"/>
        </w:rPr>
        <w:t xml:space="preserve">Works Cited </w:t>
      </w:r>
    </w:p>
    <w:p w14:paraId="460808EB" w14:textId="33C8F457" w:rsidR="00184B09" w:rsidRPr="00F14184" w:rsidRDefault="00184B09" w:rsidP="00184B09">
      <w:pPr>
        <w:widowControl w:val="0"/>
        <w:autoSpaceDE w:val="0"/>
        <w:autoSpaceDN w:val="0"/>
        <w:adjustRightInd w:val="0"/>
        <w:ind w:hanging="720"/>
        <w:rPr>
          <w:rFonts w:ascii="Times New Roman" w:hAnsi="Times New Roman" w:cs="Times New Roman"/>
        </w:rPr>
      </w:pPr>
      <w:r w:rsidRPr="00F14184">
        <w:rPr>
          <w:rFonts w:ascii="Times New Roman" w:hAnsi="Times New Roman" w:cs="Times New Roman"/>
        </w:rPr>
        <w:t xml:space="preserve">Jashol, Hugh. "Sergeant Bowe Bergdahl Archives » Article 107 News." </w:t>
      </w:r>
      <w:r w:rsidRPr="00F14184">
        <w:rPr>
          <w:rFonts w:ascii="Times New Roman" w:hAnsi="Times New Roman" w:cs="Times New Roman"/>
          <w:i/>
          <w:iCs/>
        </w:rPr>
        <w:t>Article 107 News</w:t>
      </w:r>
      <w:r w:rsidRPr="00F14184">
        <w:rPr>
          <w:rFonts w:ascii="Times New Roman" w:hAnsi="Times New Roman" w:cs="Times New Roman"/>
        </w:rPr>
        <w:t>. N.p., 8 Jan. 2017. Web. 03 Feb. 2017.</w:t>
      </w:r>
    </w:p>
    <w:p w14:paraId="3F528E6A" w14:textId="77777777" w:rsidR="00184B09" w:rsidRPr="00F14184" w:rsidRDefault="00184B09" w:rsidP="00184B09">
      <w:pPr>
        <w:widowControl w:val="0"/>
        <w:autoSpaceDE w:val="0"/>
        <w:autoSpaceDN w:val="0"/>
        <w:adjustRightInd w:val="0"/>
        <w:ind w:hanging="720"/>
        <w:rPr>
          <w:rFonts w:ascii="Times New Roman" w:hAnsi="Times New Roman" w:cs="Times New Roman"/>
        </w:rPr>
      </w:pPr>
    </w:p>
    <w:p w14:paraId="487E7D99" w14:textId="77777777" w:rsidR="00184B09" w:rsidRPr="00F14184" w:rsidRDefault="00184B09" w:rsidP="00184B09">
      <w:pPr>
        <w:widowControl w:val="0"/>
        <w:autoSpaceDE w:val="0"/>
        <w:autoSpaceDN w:val="0"/>
        <w:adjustRightInd w:val="0"/>
        <w:ind w:hanging="720"/>
        <w:rPr>
          <w:rFonts w:ascii="Times New Roman" w:hAnsi="Times New Roman" w:cs="Times New Roman"/>
        </w:rPr>
      </w:pPr>
      <w:r w:rsidRPr="00F14184">
        <w:rPr>
          <w:rFonts w:ascii="Times New Roman" w:hAnsi="Times New Roman" w:cs="Times New Roman"/>
        </w:rPr>
        <w:t xml:space="preserve">Lamothe, Dan. "Obama Administration Chose Not to Act on Pardon Request in Bowe Bergdahl's Desertion Case." </w:t>
      </w:r>
      <w:r w:rsidRPr="00F14184">
        <w:rPr>
          <w:rFonts w:ascii="Times New Roman" w:hAnsi="Times New Roman" w:cs="Times New Roman"/>
          <w:i/>
          <w:iCs/>
        </w:rPr>
        <w:t>The Washington Post</w:t>
      </w:r>
      <w:r w:rsidRPr="00F14184">
        <w:rPr>
          <w:rFonts w:ascii="Times New Roman" w:hAnsi="Times New Roman" w:cs="Times New Roman"/>
        </w:rPr>
        <w:t>. WP Company, 03 Feb. 2017. Web. 03 Feb. 2017.</w:t>
      </w:r>
    </w:p>
    <w:p w14:paraId="0B5CCD46" w14:textId="77777777" w:rsidR="00184B09" w:rsidRPr="00F14184" w:rsidRDefault="00184B09" w:rsidP="00184B09">
      <w:pPr>
        <w:spacing w:line="480" w:lineRule="auto"/>
        <w:ind w:left="720" w:hanging="720"/>
        <w:contextualSpacing/>
        <w:rPr>
          <w:rFonts w:ascii="Times New Roman" w:hAnsi="Times New Roman" w:cs="Times New Roman"/>
        </w:rPr>
      </w:pPr>
    </w:p>
    <w:p w14:paraId="40C8E629" w14:textId="77777777" w:rsidR="00194665" w:rsidRPr="00F14184" w:rsidRDefault="00194665" w:rsidP="00194665">
      <w:pPr>
        <w:spacing w:line="480" w:lineRule="auto"/>
        <w:ind w:left="720" w:hanging="720"/>
        <w:contextualSpacing/>
        <w:rPr>
          <w:rFonts w:ascii="Times New Roman" w:hAnsi="Times New Roman" w:cs="Times New Roman"/>
        </w:rPr>
      </w:pPr>
    </w:p>
    <w:sectPr w:rsidR="00194665" w:rsidRPr="00F14184" w:rsidSect="00C8734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9FF5" w14:textId="77777777" w:rsidR="00051B37" w:rsidRDefault="00051B37" w:rsidP="004F7CEF">
      <w:r>
        <w:separator/>
      </w:r>
    </w:p>
  </w:endnote>
  <w:endnote w:type="continuationSeparator" w:id="0">
    <w:p w14:paraId="2C04E93F" w14:textId="77777777" w:rsidR="00051B37" w:rsidRDefault="00051B37" w:rsidP="004F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BBDF" w14:textId="77777777" w:rsidR="00051B37" w:rsidRDefault="00051B37" w:rsidP="004F7CEF">
      <w:r>
        <w:separator/>
      </w:r>
    </w:p>
  </w:footnote>
  <w:footnote w:type="continuationSeparator" w:id="0">
    <w:p w14:paraId="513CAADA" w14:textId="77777777" w:rsidR="00051B37" w:rsidRDefault="00051B37" w:rsidP="004F7C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C26E" w14:textId="77777777" w:rsidR="00051B37" w:rsidRDefault="00051B37" w:rsidP="004F7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0E262" w14:textId="77777777" w:rsidR="00051B37" w:rsidRDefault="00051B37" w:rsidP="004F7C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A2B6" w14:textId="77777777" w:rsidR="00051B37" w:rsidRDefault="00051B37" w:rsidP="004F7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57B">
      <w:rPr>
        <w:rStyle w:val="PageNumber"/>
        <w:noProof/>
      </w:rPr>
      <w:t>1</w:t>
    </w:r>
    <w:r>
      <w:rPr>
        <w:rStyle w:val="PageNumber"/>
      </w:rPr>
      <w:fldChar w:fldCharType="end"/>
    </w:r>
  </w:p>
  <w:p w14:paraId="20AE24E4" w14:textId="77777777" w:rsidR="00051B37" w:rsidRDefault="00051B37" w:rsidP="004F7CEF">
    <w:pPr>
      <w:pStyle w:val="Header"/>
      <w:ind w:right="360"/>
      <w:jc w:val="right"/>
    </w:pPr>
    <w:r>
      <w:t xml:space="preserve">Presta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EF"/>
    <w:rsid w:val="00045F48"/>
    <w:rsid w:val="00046ED5"/>
    <w:rsid w:val="00051322"/>
    <w:rsid w:val="00051B37"/>
    <w:rsid w:val="00071BF2"/>
    <w:rsid w:val="0008274C"/>
    <w:rsid w:val="000D2A11"/>
    <w:rsid w:val="000E1DDE"/>
    <w:rsid w:val="0017314E"/>
    <w:rsid w:val="00184B09"/>
    <w:rsid w:val="00194665"/>
    <w:rsid w:val="001D1E98"/>
    <w:rsid w:val="001F2156"/>
    <w:rsid w:val="0020233D"/>
    <w:rsid w:val="0021059B"/>
    <w:rsid w:val="002450C9"/>
    <w:rsid w:val="00312042"/>
    <w:rsid w:val="00314F4D"/>
    <w:rsid w:val="00331C74"/>
    <w:rsid w:val="00354985"/>
    <w:rsid w:val="003E557B"/>
    <w:rsid w:val="003E65A8"/>
    <w:rsid w:val="00454E00"/>
    <w:rsid w:val="00474A14"/>
    <w:rsid w:val="004B58D7"/>
    <w:rsid w:val="004D7124"/>
    <w:rsid w:val="004F7CEF"/>
    <w:rsid w:val="00517C38"/>
    <w:rsid w:val="00532991"/>
    <w:rsid w:val="00533C44"/>
    <w:rsid w:val="005A18EF"/>
    <w:rsid w:val="005B2F80"/>
    <w:rsid w:val="005C0BE4"/>
    <w:rsid w:val="005C41C2"/>
    <w:rsid w:val="005E7BE0"/>
    <w:rsid w:val="00603121"/>
    <w:rsid w:val="00633D09"/>
    <w:rsid w:val="0064543F"/>
    <w:rsid w:val="006935BB"/>
    <w:rsid w:val="006971CB"/>
    <w:rsid w:val="006A0C93"/>
    <w:rsid w:val="006C5A69"/>
    <w:rsid w:val="0072186E"/>
    <w:rsid w:val="007526B3"/>
    <w:rsid w:val="00782016"/>
    <w:rsid w:val="007C0A13"/>
    <w:rsid w:val="008312D1"/>
    <w:rsid w:val="00834F34"/>
    <w:rsid w:val="008536C5"/>
    <w:rsid w:val="008E4EEA"/>
    <w:rsid w:val="009519AE"/>
    <w:rsid w:val="00965094"/>
    <w:rsid w:val="009A5A53"/>
    <w:rsid w:val="009A6E58"/>
    <w:rsid w:val="00A223DA"/>
    <w:rsid w:val="00A46197"/>
    <w:rsid w:val="00A76F13"/>
    <w:rsid w:val="00A923AD"/>
    <w:rsid w:val="00AC02CD"/>
    <w:rsid w:val="00AC4F6A"/>
    <w:rsid w:val="00AE7137"/>
    <w:rsid w:val="00B761A4"/>
    <w:rsid w:val="00BD44AA"/>
    <w:rsid w:val="00C1239A"/>
    <w:rsid w:val="00C54564"/>
    <w:rsid w:val="00C87344"/>
    <w:rsid w:val="00C94341"/>
    <w:rsid w:val="00CF1793"/>
    <w:rsid w:val="00D41FC9"/>
    <w:rsid w:val="00DD5321"/>
    <w:rsid w:val="00E13E3C"/>
    <w:rsid w:val="00ED5C87"/>
    <w:rsid w:val="00ED5F76"/>
    <w:rsid w:val="00F14184"/>
    <w:rsid w:val="00FD4464"/>
    <w:rsid w:val="00FE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10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EF"/>
    <w:pPr>
      <w:tabs>
        <w:tab w:val="center" w:pos="4320"/>
        <w:tab w:val="right" w:pos="8640"/>
      </w:tabs>
    </w:pPr>
  </w:style>
  <w:style w:type="character" w:customStyle="1" w:styleId="HeaderChar">
    <w:name w:val="Header Char"/>
    <w:basedOn w:val="DefaultParagraphFont"/>
    <w:link w:val="Header"/>
    <w:uiPriority w:val="99"/>
    <w:rsid w:val="004F7CEF"/>
  </w:style>
  <w:style w:type="paragraph" w:styleId="Footer">
    <w:name w:val="footer"/>
    <w:basedOn w:val="Normal"/>
    <w:link w:val="FooterChar"/>
    <w:uiPriority w:val="99"/>
    <w:unhideWhenUsed/>
    <w:rsid w:val="004F7CEF"/>
    <w:pPr>
      <w:tabs>
        <w:tab w:val="center" w:pos="4320"/>
        <w:tab w:val="right" w:pos="8640"/>
      </w:tabs>
    </w:pPr>
  </w:style>
  <w:style w:type="character" w:customStyle="1" w:styleId="FooterChar">
    <w:name w:val="Footer Char"/>
    <w:basedOn w:val="DefaultParagraphFont"/>
    <w:link w:val="Footer"/>
    <w:uiPriority w:val="99"/>
    <w:rsid w:val="004F7CEF"/>
  </w:style>
  <w:style w:type="character" w:styleId="PageNumber">
    <w:name w:val="page number"/>
    <w:basedOn w:val="DefaultParagraphFont"/>
    <w:uiPriority w:val="99"/>
    <w:semiHidden/>
    <w:unhideWhenUsed/>
    <w:rsid w:val="004F7C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EF"/>
    <w:pPr>
      <w:tabs>
        <w:tab w:val="center" w:pos="4320"/>
        <w:tab w:val="right" w:pos="8640"/>
      </w:tabs>
    </w:pPr>
  </w:style>
  <w:style w:type="character" w:customStyle="1" w:styleId="HeaderChar">
    <w:name w:val="Header Char"/>
    <w:basedOn w:val="DefaultParagraphFont"/>
    <w:link w:val="Header"/>
    <w:uiPriority w:val="99"/>
    <w:rsid w:val="004F7CEF"/>
  </w:style>
  <w:style w:type="paragraph" w:styleId="Footer">
    <w:name w:val="footer"/>
    <w:basedOn w:val="Normal"/>
    <w:link w:val="FooterChar"/>
    <w:uiPriority w:val="99"/>
    <w:unhideWhenUsed/>
    <w:rsid w:val="004F7CEF"/>
    <w:pPr>
      <w:tabs>
        <w:tab w:val="center" w:pos="4320"/>
        <w:tab w:val="right" w:pos="8640"/>
      </w:tabs>
    </w:pPr>
  </w:style>
  <w:style w:type="character" w:customStyle="1" w:styleId="FooterChar">
    <w:name w:val="Footer Char"/>
    <w:basedOn w:val="DefaultParagraphFont"/>
    <w:link w:val="Footer"/>
    <w:uiPriority w:val="99"/>
    <w:rsid w:val="004F7CEF"/>
  </w:style>
  <w:style w:type="character" w:styleId="PageNumber">
    <w:name w:val="page number"/>
    <w:basedOn w:val="DefaultParagraphFont"/>
    <w:uiPriority w:val="99"/>
    <w:semiHidden/>
    <w:unhideWhenUsed/>
    <w:rsid w:val="004F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7995</Characters>
  <Application>Microsoft Macintosh Word</Application>
  <DocSecurity>0</DocSecurity>
  <Lines>66</Lines>
  <Paragraphs>18</Paragraphs>
  <ScaleCrop>false</ScaleCrop>
  <Company>Elena Presta</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Presta</dc:creator>
  <cp:keywords/>
  <dc:description/>
  <cp:lastModifiedBy>Elena Presta</cp:lastModifiedBy>
  <cp:revision>3</cp:revision>
  <dcterms:created xsi:type="dcterms:W3CDTF">2017-04-19T18:41:00Z</dcterms:created>
  <dcterms:modified xsi:type="dcterms:W3CDTF">2017-04-19T18:42:00Z</dcterms:modified>
</cp:coreProperties>
</file>