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56" w:rsidRDefault="00E62656"/>
    <w:p w:rsidR="00E62656" w:rsidRPr="007C20B3" w:rsidRDefault="007C20B3" w:rsidP="00256D97">
      <w:pPr>
        <w:pStyle w:val="Heading1"/>
        <w:rPr>
          <w:color w:val="4F6228" w:themeColor="accent3" w:themeShade="80"/>
        </w:rPr>
      </w:pPr>
      <w:r>
        <w:rPr>
          <w:color w:val="4F6228" w:themeColor="accent3" w:themeShade="80"/>
        </w:rPr>
        <w:t>{TITLE}</w:t>
      </w:r>
      <w:r w:rsidR="00256D97" w:rsidRPr="00256D97">
        <w:rPr>
          <w:color w:val="4F6228" w:themeColor="accent3" w:themeShade="80"/>
        </w:rPr>
        <w:t xml:space="preserve"> </w:t>
      </w:r>
      <w:r>
        <w:rPr>
          <w:color w:val="0070C0"/>
        </w:rPr>
        <w:t>National Science Foundation DMP Template</w:t>
      </w:r>
      <w:r w:rsidR="004B04FC">
        <w:rPr>
          <w:color w:val="0070C0"/>
        </w:rPr>
        <w:t xml:space="preserve"> </w:t>
      </w:r>
      <w:r w:rsidRPr="007C20B3">
        <w:rPr>
          <w:color w:val="4F6228" w:themeColor="accent3" w:themeShade="80"/>
        </w:rPr>
        <w:t>{Title}</w:t>
      </w:r>
    </w:p>
    <w:p w:rsidR="00256D97" w:rsidRPr="00256D97" w:rsidRDefault="00256D97" w:rsidP="00256D97">
      <w:pPr>
        <w:pStyle w:val="Heading2"/>
      </w:pPr>
    </w:p>
    <w:p w:rsidR="00E62656" w:rsidRPr="00256D97" w:rsidRDefault="001239CE">
      <w:pPr>
        <w:pStyle w:val="Heading3"/>
        <w:rPr>
          <w:sz w:val="28"/>
          <w:szCs w:val="28"/>
        </w:rPr>
      </w:pPr>
      <w:r w:rsidRPr="00256D97">
        <w:rPr>
          <w:sz w:val="28"/>
          <w:szCs w:val="28"/>
        </w:rPr>
        <w:t>Roles and responsibilities</w:t>
      </w:r>
    </w:p>
    <w:p w:rsidR="00E62656" w:rsidRPr="00256D97" w:rsidRDefault="00E62656">
      <w:pPr>
        <w:rPr>
          <w:sz w:val="24"/>
          <w:szCs w:val="24"/>
        </w:rPr>
      </w:pPr>
    </w:p>
    <w:p w:rsidR="00E62656" w:rsidRPr="00256D97" w:rsidRDefault="001239CE">
      <w:pPr>
        <w:rPr>
          <w:color w:val="4F6228" w:themeColor="accent3" w:themeShade="80"/>
          <w:sz w:val="24"/>
          <w:szCs w:val="24"/>
        </w:rPr>
      </w:pPr>
      <w:r w:rsidRPr="00256D97">
        <w:rPr>
          <w:color w:val="4F6228" w:themeColor="accent3" w:themeShade="80"/>
          <w:sz w:val="24"/>
          <w:szCs w:val="24"/>
        </w:rPr>
        <w:t xml:space="preserve">The DMP should clearly articulate how </w:t>
      </w:r>
      <w:r w:rsidR="009C3B40">
        <w:rPr>
          <w:color w:val="4F6228" w:themeColor="accent3" w:themeShade="80"/>
          <w:sz w:val="24"/>
          <w:szCs w:val="24"/>
        </w:rPr>
        <w:t xml:space="preserve">the </w:t>
      </w:r>
      <w:r w:rsidRPr="00256D97">
        <w:rPr>
          <w:color w:val="4F6228" w:themeColor="accent3" w:themeShade="80"/>
          <w:sz w:val="24"/>
          <w:szCs w:val="24"/>
        </w:rPr>
        <w:t>"sharing of primary data" is to be implemented. It should outline the rights and obligations of all parties as to their roles and responsibilities in the management and retention of research data. It must also consider changes to roles and responsibilities that will occur should a principal investigator or co-PI leave the instit</w:t>
      </w:r>
      <w:bookmarkStart w:id="0" w:name="_GoBack"/>
      <w:bookmarkEnd w:id="0"/>
      <w:r w:rsidRPr="00256D97">
        <w:rPr>
          <w:color w:val="4F6228" w:themeColor="accent3" w:themeShade="80"/>
          <w:sz w:val="24"/>
          <w:szCs w:val="24"/>
        </w:rPr>
        <w:t>ution. Any costs should be explained in the Budget Justification pages. </w:t>
      </w:r>
    </w:p>
    <w:p w:rsidR="00E62656" w:rsidRPr="00256D97" w:rsidRDefault="00E62656">
      <w:pPr>
        <w:rPr>
          <w:sz w:val="24"/>
          <w:szCs w:val="24"/>
        </w:rPr>
      </w:pPr>
    </w:p>
    <w:p w:rsidR="00E62656" w:rsidRPr="00256D97" w:rsidRDefault="00256D97">
      <w:pPr>
        <w:rPr>
          <w:sz w:val="24"/>
          <w:szCs w:val="24"/>
        </w:rPr>
      </w:pPr>
      <w:r w:rsidRPr="00B51CEC">
        <w:rPr>
          <w:color w:val="0070C0"/>
          <w:sz w:val="24"/>
          <w:szCs w:val="24"/>
        </w:rPr>
        <w:t xml:space="preserve">{Example} </w:t>
      </w:r>
      <w:r w:rsidR="001239CE" w:rsidRPr="00256D97">
        <w:rPr>
          <w:sz w:val="24"/>
          <w:szCs w:val="24"/>
        </w:rPr>
        <w:t>The ro</w:t>
      </w:r>
      <w:r w:rsidRPr="00256D97">
        <w:rPr>
          <w:sz w:val="24"/>
          <w:szCs w:val="24"/>
        </w:rPr>
        <w:t xml:space="preserve">le of overseeing all aspects </w:t>
      </w:r>
      <w:r w:rsidR="001239CE" w:rsidRPr="00256D97">
        <w:rPr>
          <w:sz w:val="24"/>
          <w:szCs w:val="24"/>
        </w:rPr>
        <w:t>regarding the data management of this project will be the responsibility of Dr. Jane Doe (University of Dayton School of Engineering) who is the Primary Investigator (PI) on this project. </w:t>
      </w:r>
    </w:p>
    <w:p w:rsidR="00256D97" w:rsidRPr="00256D97" w:rsidRDefault="00256D97">
      <w:pPr>
        <w:rPr>
          <w:sz w:val="24"/>
          <w:szCs w:val="24"/>
        </w:rPr>
      </w:pPr>
    </w:p>
    <w:p w:rsidR="00E62656" w:rsidRPr="00256D97" w:rsidRDefault="00256D97" w:rsidP="009C3B40">
      <w:pPr>
        <w:ind w:firstLine="720"/>
        <w:rPr>
          <w:sz w:val="24"/>
          <w:szCs w:val="24"/>
        </w:rPr>
      </w:pPr>
      <w:r w:rsidRPr="00256D97">
        <w:rPr>
          <w:sz w:val="24"/>
          <w:szCs w:val="24"/>
        </w:rPr>
        <w:t>The PI </w:t>
      </w:r>
      <w:r w:rsidR="001239CE" w:rsidRPr="00256D97">
        <w:rPr>
          <w:sz w:val="24"/>
          <w:szCs w:val="24"/>
        </w:rPr>
        <w:t xml:space="preserve">will be responsible for </w:t>
      </w:r>
      <w:r w:rsidRPr="00256D97">
        <w:rPr>
          <w:sz w:val="24"/>
          <w:szCs w:val="24"/>
        </w:rPr>
        <w:t>{</w:t>
      </w:r>
      <w:r w:rsidR="001239CE" w:rsidRPr="00256D97">
        <w:rPr>
          <w:sz w:val="24"/>
          <w:szCs w:val="24"/>
        </w:rPr>
        <w:t>onsite data collection</w:t>
      </w:r>
      <w:r w:rsidR="00B51CEC">
        <w:rPr>
          <w:sz w:val="24"/>
          <w:szCs w:val="24"/>
        </w:rPr>
        <w:t>}</w:t>
      </w:r>
      <w:r w:rsidR="001239CE" w:rsidRPr="00256D97">
        <w:rPr>
          <w:sz w:val="24"/>
          <w:szCs w:val="24"/>
        </w:rPr>
        <w:t xml:space="preserve"> and </w:t>
      </w:r>
      <w:r w:rsidR="00B51CEC">
        <w:rPr>
          <w:sz w:val="24"/>
          <w:szCs w:val="24"/>
        </w:rPr>
        <w:t>{</w:t>
      </w:r>
      <w:r w:rsidR="001239CE" w:rsidRPr="00256D97">
        <w:rPr>
          <w:sz w:val="24"/>
          <w:szCs w:val="24"/>
        </w:rPr>
        <w:t>will supervise the two research assistants</w:t>
      </w:r>
      <w:r w:rsidRPr="00256D97">
        <w:rPr>
          <w:sz w:val="24"/>
          <w:szCs w:val="24"/>
        </w:rPr>
        <w:t>}</w:t>
      </w:r>
      <w:r w:rsidR="001239CE" w:rsidRPr="00256D97">
        <w:rPr>
          <w:sz w:val="24"/>
          <w:szCs w:val="24"/>
        </w:rPr>
        <w:t>.</w:t>
      </w:r>
    </w:p>
    <w:p w:rsidR="00256D97" w:rsidRPr="00256D97" w:rsidRDefault="00256D97">
      <w:pPr>
        <w:rPr>
          <w:sz w:val="24"/>
          <w:szCs w:val="24"/>
        </w:rPr>
      </w:pPr>
    </w:p>
    <w:p w:rsidR="00E62656" w:rsidRPr="00256D97" w:rsidRDefault="001239CE" w:rsidP="009C3B40">
      <w:pPr>
        <w:ind w:firstLine="720"/>
        <w:rPr>
          <w:sz w:val="24"/>
          <w:szCs w:val="24"/>
        </w:rPr>
      </w:pPr>
      <w:r w:rsidRPr="00256D97">
        <w:rPr>
          <w:sz w:val="24"/>
          <w:szCs w:val="24"/>
        </w:rPr>
        <w:t>The PI will share the primary data and supporting materials that was created over the course of this projec</w:t>
      </w:r>
      <w:r w:rsidR="00256D97" w:rsidRPr="00256D97">
        <w:rPr>
          <w:sz w:val="24"/>
          <w:szCs w:val="24"/>
        </w:rPr>
        <w:t>t with other resear</w:t>
      </w:r>
      <w:r w:rsidR="00832A7F">
        <w:rPr>
          <w:sz w:val="24"/>
          <w:szCs w:val="24"/>
        </w:rPr>
        <w:t>chers</w:t>
      </w:r>
      <w:r w:rsidR="00256D97" w:rsidRPr="00256D97">
        <w:rPr>
          <w:sz w:val="24"/>
          <w:szCs w:val="24"/>
        </w:rPr>
        <w:t>, {</w:t>
      </w:r>
      <w:r w:rsidRPr="00256D97">
        <w:rPr>
          <w:sz w:val="24"/>
          <w:szCs w:val="24"/>
        </w:rPr>
        <w:t>when requested</w:t>
      </w:r>
      <w:r w:rsidR="00832A7F">
        <w:rPr>
          <w:sz w:val="24"/>
          <w:szCs w:val="24"/>
        </w:rPr>
        <w:t xml:space="preserve">/will make available for </w:t>
      </w:r>
      <w:r w:rsidR="00256D97" w:rsidRPr="00256D97">
        <w:rPr>
          <w:sz w:val="24"/>
          <w:szCs w:val="24"/>
        </w:rPr>
        <w:t xml:space="preserve">download/etc.}, </w:t>
      </w:r>
      <w:r w:rsidRPr="00256D97">
        <w:rPr>
          <w:sz w:val="24"/>
          <w:szCs w:val="24"/>
        </w:rPr>
        <w:t xml:space="preserve">at </w:t>
      </w:r>
      <w:r w:rsidR="00256D97" w:rsidRPr="00256D97">
        <w:rPr>
          <w:sz w:val="24"/>
          <w:szCs w:val="24"/>
        </w:rPr>
        <w:t>{</w:t>
      </w:r>
      <w:r w:rsidRPr="00256D97">
        <w:rPr>
          <w:sz w:val="24"/>
          <w:szCs w:val="24"/>
        </w:rPr>
        <w:t>no cost</w:t>
      </w:r>
      <w:r w:rsidR="00256D97" w:rsidRPr="00256D97">
        <w:rPr>
          <w:sz w:val="24"/>
          <w:szCs w:val="24"/>
        </w:rPr>
        <w:t>/no more than incremental cost}, and within {a reasonable period of time}.</w:t>
      </w:r>
    </w:p>
    <w:p w:rsidR="00256D97" w:rsidRPr="00256D97" w:rsidRDefault="00256D97">
      <w:pPr>
        <w:rPr>
          <w:sz w:val="24"/>
          <w:szCs w:val="24"/>
        </w:rPr>
      </w:pPr>
    </w:p>
    <w:p w:rsidR="00256D97" w:rsidRPr="00256D97" w:rsidRDefault="001239CE" w:rsidP="009C3B40">
      <w:pPr>
        <w:ind w:firstLine="720"/>
        <w:rPr>
          <w:sz w:val="24"/>
          <w:szCs w:val="24"/>
        </w:rPr>
      </w:pPr>
      <w:r w:rsidRPr="00256D97">
        <w:rPr>
          <w:sz w:val="24"/>
          <w:szCs w:val="24"/>
        </w:rPr>
        <w:t>The PI will</w:t>
      </w:r>
      <w:r w:rsidR="00B51CEC">
        <w:rPr>
          <w:sz w:val="24"/>
          <w:szCs w:val="24"/>
        </w:rPr>
        <w:t xml:space="preserve"> ensure that {</w:t>
      </w:r>
      <w:r w:rsidR="00197C6F">
        <w:rPr>
          <w:sz w:val="24"/>
          <w:szCs w:val="24"/>
        </w:rPr>
        <w:t xml:space="preserve">specific </w:t>
      </w:r>
      <w:r w:rsidR="00B51CEC">
        <w:rPr>
          <w:sz w:val="24"/>
          <w:szCs w:val="24"/>
        </w:rPr>
        <w:t>data}</w:t>
      </w:r>
      <w:r w:rsidRPr="00256D97">
        <w:rPr>
          <w:sz w:val="24"/>
          <w:szCs w:val="24"/>
        </w:rPr>
        <w:t xml:space="preserve"> is retained and preserved.</w:t>
      </w:r>
    </w:p>
    <w:p w:rsidR="00E62656" w:rsidRPr="00256D97" w:rsidRDefault="001239CE">
      <w:pPr>
        <w:rPr>
          <w:sz w:val="24"/>
          <w:szCs w:val="24"/>
        </w:rPr>
      </w:pPr>
      <w:r w:rsidRPr="00256D97">
        <w:rPr>
          <w:sz w:val="24"/>
          <w:szCs w:val="24"/>
        </w:rPr>
        <w:t> </w:t>
      </w:r>
    </w:p>
    <w:p w:rsidR="00E62656" w:rsidRPr="00256D97" w:rsidRDefault="001239CE" w:rsidP="009C3B40">
      <w:pPr>
        <w:ind w:firstLine="720"/>
        <w:rPr>
          <w:sz w:val="24"/>
          <w:szCs w:val="24"/>
        </w:rPr>
      </w:pPr>
      <w:r w:rsidRPr="00256D97">
        <w:rPr>
          <w:sz w:val="24"/>
          <w:szCs w:val="24"/>
        </w:rPr>
        <w:t>The PI will p</w:t>
      </w:r>
      <w:r w:rsidR="00832A7F">
        <w:rPr>
          <w:sz w:val="24"/>
          <w:szCs w:val="24"/>
        </w:rPr>
        <w:t>repare and submit findings for {publication}</w:t>
      </w:r>
      <w:r w:rsidRPr="00256D97">
        <w:rPr>
          <w:sz w:val="24"/>
          <w:szCs w:val="24"/>
        </w:rPr>
        <w:t>, with authorship that accurately reflects the individual contributions of researchers and the significant findings generated within this project.</w:t>
      </w:r>
    </w:p>
    <w:p w:rsidR="00E62656" w:rsidRPr="00256D97" w:rsidRDefault="001239CE">
      <w:pPr>
        <w:rPr>
          <w:sz w:val="32"/>
          <w:szCs w:val="32"/>
        </w:rPr>
      </w:pPr>
      <w:r w:rsidRPr="00256D97">
        <w:rPr>
          <w:sz w:val="32"/>
          <w:szCs w:val="32"/>
        </w:rPr>
        <w:t> </w:t>
      </w:r>
    </w:p>
    <w:p w:rsidR="00E62656" w:rsidRPr="00256D97" w:rsidRDefault="001239CE">
      <w:pPr>
        <w:pStyle w:val="Heading3"/>
        <w:rPr>
          <w:sz w:val="28"/>
          <w:szCs w:val="28"/>
        </w:rPr>
      </w:pPr>
      <w:r w:rsidRPr="00256D97">
        <w:rPr>
          <w:sz w:val="28"/>
          <w:szCs w:val="28"/>
        </w:rPr>
        <w:t>Expected data</w:t>
      </w:r>
    </w:p>
    <w:p w:rsidR="00E62656" w:rsidRPr="00256D97" w:rsidRDefault="00E62656">
      <w:pPr>
        <w:rPr>
          <w:sz w:val="32"/>
          <w:szCs w:val="32"/>
        </w:rPr>
      </w:pPr>
    </w:p>
    <w:p w:rsidR="00E62656" w:rsidRPr="00256D97" w:rsidRDefault="001239CE">
      <w:pPr>
        <w:rPr>
          <w:color w:val="4F6228" w:themeColor="accent3" w:themeShade="80"/>
          <w:sz w:val="24"/>
          <w:szCs w:val="24"/>
        </w:rPr>
      </w:pPr>
      <w:r w:rsidRPr="00256D97">
        <w:rPr>
          <w:color w:val="4F6228" w:themeColor="accent3" w:themeShade="80"/>
          <w:sz w:val="24"/>
          <w:szCs w:val="24"/>
        </w:rPr>
        <w:t>The Data Management Plan should describe the types of data, samples, physical collections, software, curriculum materials, and other materials to be produced in the course of the project. It should then describe the expected types of data to be retained.</w:t>
      </w:r>
    </w:p>
    <w:p w:rsidR="00E62656" w:rsidRPr="00256D97" w:rsidRDefault="00E62656">
      <w:pPr>
        <w:rPr>
          <w:sz w:val="32"/>
          <w:szCs w:val="32"/>
        </w:rPr>
      </w:pPr>
    </w:p>
    <w:p w:rsidR="00E62656" w:rsidRPr="003B6D55" w:rsidRDefault="00256D97">
      <w:pPr>
        <w:rPr>
          <w:sz w:val="24"/>
          <w:szCs w:val="24"/>
        </w:rPr>
      </w:pPr>
      <w:r w:rsidRPr="00B51CEC">
        <w:rPr>
          <w:color w:val="0070C0"/>
          <w:sz w:val="24"/>
          <w:szCs w:val="24"/>
        </w:rPr>
        <w:t xml:space="preserve">{Example} </w:t>
      </w:r>
      <w:r w:rsidR="001239CE" w:rsidRPr="003B6D55">
        <w:rPr>
          <w:sz w:val="24"/>
          <w:szCs w:val="24"/>
        </w:rPr>
        <w:t xml:space="preserve">This project expects the following </w:t>
      </w:r>
      <w:r w:rsidRPr="003B6D55">
        <w:rPr>
          <w:sz w:val="24"/>
          <w:szCs w:val="24"/>
        </w:rPr>
        <w:t xml:space="preserve">types of data to be generated </w:t>
      </w:r>
      <w:r w:rsidR="007B153D">
        <w:rPr>
          <w:sz w:val="24"/>
          <w:szCs w:val="24"/>
        </w:rPr>
        <w:t>{</w:t>
      </w:r>
      <w:r w:rsidRPr="003B6D55">
        <w:rPr>
          <w:sz w:val="24"/>
          <w:szCs w:val="24"/>
        </w:rPr>
        <w:t xml:space="preserve">E.g. </w:t>
      </w:r>
      <w:r w:rsidR="001239CE" w:rsidRPr="003B6D55">
        <w:rPr>
          <w:sz w:val="24"/>
          <w:szCs w:val="24"/>
        </w:rPr>
        <w:t>Audio/video formats, datasets, digital images, mat</w:t>
      </w:r>
      <w:r w:rsidR="007B153D">
        <w:rPr>
          <w:sz w:val="24"/>
          <w:szCs w:val="24"/>
        </w:rPr>
        <w:t>erials to be used in classes or workshops</w:t>
      </w:r>
      <w:r w:rsidR="001239CE" w:rsidRPr="003B6D55">
        <w:rPr>
          <w:sz w:val="24"/>
          <w:szCs w:val="24"/>
        </w:rPr>
        <w:t>, physical or organic materials, software/programming languages, spreadsheets, etc.</w:t>
      </w:r>
      <w:r w:rsidRPr="003B6D55">
        <w:rPr>
          <w:sz w:val="24"/>
          <w:szCs w:val="24"/>
        </w:rPr>
        <w:t>).</w:t>
      </w:r>
      <w:r w:rsidR="001239CE" w:rsidRPr="003B6D55">
        <w:rPr>
          <w:sz w:val="24"/>
          <w:szCs w:val="24"/>
        </w:rPr>
        <w:t> </w:t>
      </w:r>
    </w:p>
    <w:p w:rsidR="00E62656" w:rsidRPr="003B6D55" w:rsidRDefault="001239CE">
      <w:pPr>
        <w:rPr>
          <w:sz w:val="24"/>
          <w:szCs w:val="24"/>
        </w:rPr>
      </w:pPr>
      <w:r w:rsidRPr="003B6D55">
        <w:rPr>
          <w:sz w:val="24"/>
          <w:szCs w:val="24"/>
        </w:rPr>
        <w:t> </w:t>
      </w:r>
    </w:p>
    <w:p w:rsidR="00E62656" w:rsidRPr="003B6D55" w:rsidRDefault="001239CE" w:rsidP="007B153D">
      <w:pPr>
        <w:ind w:firstLine="720"/>
        <w:rPr>
          <w:sz w:val="24"/>
          <w:szCs w:val="24"/>
        </w:rPr>
      </w:pPr>
      <w:r w:rsidRPr="003B6D55">
        <w:rPr>
          <w:sz w:val="24"/>
          <w:szCs w:val="24"/>
        </w:rPr>
        <w:t>The data that will be retained</w:t>
      </w:r>
      <w:r w:rsidR="00256D97" w:rsidRPr="003B6D55">
        <w:rPr>
          <w:sz w:val="24"/>
          <w:szCs w:val="24"/>
        </w:rPr>
        <w:t xml:space="preserve"> from this project includes: {list the data that will be retained}.</w:t>
      </w:r>
    </w:p>
    <w:p w:rsidR="00256D97" w:rsidRPr="003B6D55" w:rsidRDefault="007B153D">
      <w:pPr>
        <w:rPr>
          <w:sz w:val="24"/>
          <w:szCs w:val="24"/>
        </w:rPr>
      </w:pPr>
      <w:r>
        <w:rPr>
          <w:sz w:val="24"/>
          <w:szCs w:val="24"/>
        </w:rPr>
        <w:t xml:space="preserve"> </w:t>
      </w:r>
      <w:r>
        <w:rPr>
          <w:sz w:val="24"/>
          <w:szCs w:val="24"/>
        </w:rPr>
        <w:tab/>
      </w:r>
    </w:p>
    <w:p w:rsidR="00E62656" w:rsidRPr="003B6D55" w:rsidRDefault="00256D97" w:rsidP="007B153D">
      <w:pPr>
        <w:ind w:firstLine="720"/>
        <w:rPr>
          <w:sz w:val="24"/>
          <w:szCs w:val="24"/>
        </w:rPr>
      </w:pPr>
      <w:r w:rsidRPr="003B6D55">
        <w:rPr>
          <w:sz w:val="24"/>
          <w:szCs w:val="24"/>
        </w:rPr>
        <w:t>{If necessary, include a s</w:t>
      </w:r>
      <w:r w:rsidR="001239CE" w:rsidRPr="003B6D55">
        <w:rPr>
          <w:sz w:val="24"/>
          <w:szCs w:val="24"/>
        </w:rPr>
        <w:t xml:space="preserve">tatement about </w:t>
      </w:r>
      <w:r w:rsidRPr="003B6D55">
        <w:rPr>
          <w:sz w:val="24"/>
          <w:szCs w:val="24"/>
        </w:rPr>
        <w:t xml:space="preserve">any </w:t>
      </w:r>
      <w:r w:rsidR="001239CE" w:rsidRPr="003B6D55">
        <w:rPr>
          <w:sz w:val="24"/>
          <w:szCs w:val="24"/>
        </w:rPr>
        <w:t xml:space="preserve">restricted data </w:t>
      </w:r>
      <w:r w:rsidRPr="003B6D55">
        <w:rPr>
          <w:sz w:val="24"/>
          <w:szCs w:val="24"/>
        </w:rPr>
        <w:t>that you will use or retain (E.g. P</w:t>
      </w:r>
      <w:r w:rsidR="001239CE" w:rsidRPr="003B6D55">
        <w:rPr>
          <w:sz w:val="24"/>
          <w:szCs w:val="24"/>
        </w:rPr>
        <w:t>roprietary/restricted data due, data involving</w:t>
      </w:r>
      <w:r w:rsidRPr="003B6D55">
        <w:rPr>
          <w:sz w:val="24"/>
          <w:szCs w:val="24"/>
        </w:rPr>
        <w:t xml:space="preserve"> human subjects, etc.)</w:t>
      </w:r>
      <w:r w:rsidR="001239CE" w:rsidRPr="003B6D55">
        <w:rPr>
          <w:sz w:val="24"/>
          <w:szCs w:val="24"/>
        </w:rPr>
        <w:t>}</w:t>
      </w:r>
    </w:p>
    <w:p w:rsidR="00E62656" w:rsidRPr="003B6D55" w:rsidRDefault="001239CE">
      <w:pPr>
        <w:rPr>
          <w:sz w:val="24"/>
          <w:szCs w:val="24"/>
        </w:rPr>
      </w:pPr>
      <w:r w:rsidRPr="003B6D55">
        <w:rPr>
          <w:sz w:val="24"/>
          <w:szCs w:val="24"/>
        </w:rPr>
        <w:t> </w:t>
      </w:r>
    </w:p>
    <w:p w:rsidR="00256D97" w:rsidRPr="003B6D55" w:rsidRDefault="00256D97" w:rsidP="007B153D">
      <w:pPr>
        <w:ind w:firstLine="720"/>
        <w:rPr>
          <w:sz w:val="24"/>
          <w:szCs w:val="24"/>
        </w:rPr>
      </w:pPr>
      <w:r w:rsidRPr="003B6D55">
        <w:rPr>
          <w:sz w:val="24"/>
          <w:szCs w:val="24"/>
        </w:rPr>
        <w:lastRenderedPageBreak/>
        <w:t>{</w:t>
      </w:r>
      <w:r w:rsidR="001239CE" w:rsidRPr="003B6D55">
        <w:rPr>
          <w:sz w:val="24"/>
          <w:szCs w:val="24"/>
        </w:rPr>
        <w:t>Statement regarding the roles and res</w:t>
      </w:r>
      <w:r w:rsidR="003B6D55">
        <w:rPr>
          <w:sz w:val="24"/>
          <w:szCs w:val="24"/>
        </w:rPr>
        <w:t xml:space="preserve">ponsibilities of the PI (and Co-PI if needed) in </w:t>
      </w:r>
      <w:r w:rsidRPr="003B6D55">
        <w:rPr>
          <w:sz w:val="24"/>
          <w:szCs w:val="24"/>
        </w:rPr>
        <w:t>regard</w:t>
      </w:r>
      <w:r w:rsidR="003B6D55">
        <w:rPr>
          <w:sz w:val="24"/>
          <w:szCs w:val="24"/>
        </w:rPr>
        <w:t>s</w:t>
      </w:r>
      <w:r w:rsidRPr="003B6D55">
        <w:rPr>
          <w:sz w:val="24"/>
          <w:szCs w:val="24"/>
        </w:rPr>
        <w:t xml:space="preserve"> to the </w:t>
      </w:r>
      <w:r w:rsidR="001239CE" w:rsidRPr="003B6D55">
        <w:rPr>
          <w:sz w:val="24"/>
          <w:szCs w:val="24"/>
        </w:rPr>
        <w:t>management and retention of research data.</w:t>
      </w:r>
      <w:r w:rsidRPr="003B6D55">
        <w:rPr>
          <w:sz w:val="24"/>
          <w:szCs w:val="24"/>
        </w:rPr>
        <w:t>}</w:t>
      </w:r>
    </w:p>
    <w:p w:rsidR="00E62656" w:rsidRPr="003B6D55" w:rsidRDefault="001239CE">
      <w:pPr>
        <w:rPr>
          <w:sz w:val="24"/>
          <w:szCs w:val="24"/>
        </w:rPr>
      </w:pPr>
      <w:r w:rsidRPr="003B6D55">
        <w:rPr>
          <w:sz w:val="24"/>
          <w:szCs w:val="24"/>
        </w:rPr>
        <w:t> </w:t>
      </w:r>
    </w:p>
    <w:p w:rsidR="00E62656" w:rsidRPr="003B6D55" w:rsidRDefault="00256D97">
      <w:pPr>
        <w:rPr>
          <w:sz w:val="24"/>
          <w:szCs w:val="24"/>
        </w:rPr>
      </w:pPr>
      <w:r w:rsidRPr="007B153D">
        <w:rPr>
          <w:color w:val="0070C0"/>
          <w:sz w:val="24"/>
          <w:szCs w:val="24"/>
        </w:rPr>
        <w:t>{Example}</w:t>
      </w:r>
      <w:r w:rsidR="001239CE" w:rsidRPr="007B153D">
        <w:rPr>
          <w:color w:val="0070C0"/>
          <w:sz w:val="24"/>
          <w:szCs w:val="24"/>
        </w:rPr>
        <w:t xml:space="preserve"> </w:t>
      </w:r>
      <w:r w:rsidR="001239CE" w:rsidRPr="003B6D55">
        <w:rPr>
          <w:sz w:val="24"/>
          <w:szCs w:val="24"/>
        </w:rPr>
        <w:t>The PI will have decision making authority over all data management</w:t>
      </w:r>
      <w:r w:rsidR="007B153D">
        <w:rPr>
          <w:sz w:val="24"/>
          <w:szCs w:val="24"/>
        </w:rPr>
        <w:t xml:space="preserve"> aspects</w:t>
      </w:r>
      <w:r w:rsidR="003B6D55">
        <w:rPr>
          <w:sz w:val="24"/>
          <w:szCs w:val="24"/>
        </w:rPr>
        <w:t xml:space="preserve">. The </w:t>
      </w:r>
      <w:r w:rsidR="001239CE" w:rsidRPr="003B6D55">
        <w:rPr>
          <w:sz w:val="24"/>
          <w:szCs w:val="24"/>
        </w:rPr>
        <w:t xml:space="preserve">two graduate students </w:t>
      </w:r>
      <w:r w:rsidR="004951F3" w:rsidRPr="003B6D55">
        <w:rPr>
          <w:sz w:val="24"/>
          <w:szCs w:val="24"/>
        </w:rPr>
        <w:t>participating</w:t>
      </w:r>
      <w:r w:rsidR="001239CE" w:rsidRPr="003B6D55">
        <w:rPr>
          <w:sz w:val="24"/>
          <w:szCs w:val="24"/>
        </w:rPr>
        <w:t xml:space="preserve"> in this projec</w:t>
      </w:r>
      <w:r w:rsidR="003B6D55">
        <w:rPr>
          <w:sz w:val="24"/>
          <w:szCs w:val="24"/>
        </w:rPr>
        <w:t xml:space="preserve">t will have secondary roles in </w:t>
      </w:r>
      <w:r w:rsidR="001239CE" w:rsidRPr="003B6D55">
        <w:rPr>
          <w:sz w:val="24"/>
          <w:szCs w:val="24"/>
        </w:rPr>
        <w:t>{backin</w:t>
      </w:r>
      <w:r w:rsidR="003B6D55">
        <w:rPr>
          <w:sz w:val="24"/>
          <w:szCs w:val="24"/>
        </w:rPr>
        <w:t xml:space="preserve">g up data and copying </w:t>
      </w:r>
      <w:r w:rsidR="004951F3">
        <w:rPr>
          <w:sz w:val="24"/>
          <w:szCs w:val="24"/>
        </w:rPr>
        <w:t>lab books</w:t>
      </w:r>
      <w:r w:rsidR="003B6D55">
        <w:rPr>
          <w:sz w:val="24"/>
          <w:szCs w:val="24"/>
        </w:rPr>
        <w:t xml:space="preserve">}. The </w:t>
      </w:r>
      <w:r w:rsidR="001239CE" w:rsidRPr="003B6D55">
        <w:rPr>
          <w:sz w:val="24"/>
          <w:szCs w:val="24"/>
        </w:rPr>
        <w:t>{</w:t>
      </w:r>
      <w:r w:rsidR="004951F3">
        <w:rPr>
          <w:sz w:val="24"/>
          <w:szCs w:val="24"/>
        </w:rPr>
        <w:t>University of Dayton/</w:t>
      </w:r>
      <w:r w:rsidR="001239CE" w:rsidRPr="003B6D55">
        <w:rPr>
          <w:sz w:val="24"/>
          <w:szCs w:val="24"/>
        </w:rPr>
        <w:t xml:space="preserve">University </w:t>
      </w:r>
      <w:r w:rsidR="003B6D55">
        <w:rPr>
          <w:sz w:val="24"/>
          <w:szCs w:val="24"/>
        </w:rPr>
        <w:t>of Dayton School of Engineering</w:t>
      </w:r>
      <w:r w:rsidR="001239CE" w:rsidRPr="003B6D55">
        <w:rPr>
          <w:sz w:val="24"/>
          <w:szCs w:val="24"/>
        </w:rPr>
        <w:t>}, will assume all data management responsibilities if the PI leaves the University.</w:t>
      </w:r>
    </w:p>
    <w:p w:rsidR="00E62656" w:rsidRPr="00256D97" w:rsidRDefault="001239CE">
      <w:pPr>
        <w:rPr>
          <w:sz w:val="32"/>
          <w:szCs w:val="32"/>
        </w:rPr>
      </w:pPr>
      <w:r w:rsidRPr="00256D97">
        <w:rPr>
          <w:sz w:val="32"/>
          <w:szCs w:val="32"/>
        </w:rPr>
        <w:t> </w:t>
      </w:r>
    </w:p>
    <w:p w:rsidR="00E62656" w:rsidRPr="00870EB7" w:rsidRDefault="001239CE">
      <w:pPr>
        <w:pStyle w:val="Heading3"/>
        <w:rPr>
          <w:sz w:val="28"/>
          <w:szCs w:val="28"/>
        </w:rPr>
      </w:pPr>
      <w:r w:rsidRPr="00870EB7">
        <w:rPr>
          <w:sz w:val="28"/>
          <w:szCs w:val="28"/>
        </w:rPr>
        <w:t>Period of data retention</w:t>
      </w:r>
    </w:p>
    <w:p w:rsidR="00E62656" w:rsidRPr="00256D97" w:rsidRDefault="00E62656">
      <w:pPr>
        <w:rPr>
          <w:sz w:val="32"/>
          <w:szCs w:val="32"/>
        </w:rPr>
      </w:pPr>
    </w:p>
    <w:p w:rsidR="00E62656" w:rsidRPr="00870EB7" w:rsidRDefault="001239CE">
      <w:pPr>
        <w:rPr>
          <w:color w:val="4F6228" w:themeColor="accent3" w:themeShade="80"/>
          <w:sz w:val="24"/>
          <w:szCs w:val="24"/>
        </w:rPr>
      </w:pPr>
      <w:r w:rsidRPr="00870EB7">
        <w:rPr>
          <w:color w:val="4F6228" w:themeColor="accent3" w:themeShade="80"/>
          <w:sz w:val="24"/>
          <w:szCs w:val="24"/>
        </w:rPr>
        <w:t>The DMP should describe the period of data retention. Minimum data retention of research data is three years after conclusion of the award or three years after public release, whichever is later. </w:t>
      </w:r>
    </w:p>
    <w:p w:rsidR="00E62656" w:rsidRPr="00870EB7" w:rsidRDefault="00E62656">
      <w:pPr>
        <w:rPr>
          <w:sz w:val="24"/>
          <w:szCs w:val="24"/>
        </w:rPr>
      </w:pPr>
    </w:p>
    <w:p w:rsidR="00E62656" w:rsidRPr="00870EB7" w:rsidRDefault="00870EB7">
      <w:pPr>
        <w:rPr>
          <w:sz w:val="24"/>
          <w:szCs w:val="24"/>
        </w:rPr>
      </w:pPr>
      <w:r w:rsidRPr="00B51CEC">
        <w:rPr>
          <w:color w:val="0070C0"/>
          <w:sz w:val="24"/>
          <w:szCs w:val="24"/>
        </w:rPr>
        <w:t xml:space="preserve">{Example} </w:t>
      </w:r>
      <w:r w:rsidRPr="00870EB7">
        <w:rPr>
          <w:sz w:val="24"/>
          <w:szCs w:val="24"/>
        </w:rPr>
        <w:t xml:space="preserve">The data </w:t>
      </w:r>
      <w:r w:rsidR="001239CE" w:rsidRPr="00870EB7">
        <w:rPr>
          <w:sz w:val="24"/>
          <w:szCs w:val="24"/>
        </w:rPr>
        <w:t>that has been generated from within thi</w:t>
      </w:r>
      <w:r w:rsidRPr="00870EB7">
        <w:rPr>
          <w:sz w:val="24"/>
          <w:szCs w:val="24"/>
        </w:rPr>
        <w:t xml:space="preserve">s project will be retained for </w:t>
      </w:r>
      <w:r w:rsidR="001239CE" w:rsidRPr="00870EB7">
        <w:rPr>
          <w:sz w:val="24"/>
          <w:szCs w:val="24"/>
        </w:rPr>
        <w:t xml:space="preserve">{the absolute minimum requirement regarding data retention of research data is three years from the conclusion of the grant award or three years after public release </w:t>
      </w:r>
      <w:r w:rsidRPr="00870EB7">
        <w:rPr>
          <w:sz w:val="24"/>
          <w:szCs w:val="24"/>
        </w:rPr>
        <w:t>(whichever occurs later</w:t>
      </w:r>
      <w:r w:rsidR="007B153D">
        <w:rPr>
          <w:sz w:val="24"/>
          <w:szCs w:val="24"/>
        </w:rPr>
        <w:t>)</w:t>
      </w:r>
      <w:r w:rsidRPr="00870EB7">
        <w:rPr>
          <w:sz w:val="24"/>
          <w:szCs w:val="24"/>
        </w:rPr>
        <w:t>}</w:t>
      </w:r>
      <w:r w:rsidR="001239CE" w:rsidRPr="00870EB7">
        <w:rPr>
          <w:sz w:val="24"/>
          <w:szCs w:val="24"/>
        </w:rPr>
        <w:t>.</w:t>
      </w:r>
    </w:p>
    <w:p w:rsidR="00870EB7" w:rsidRPr="00870EB7" w:rsidRDefault="00870EB7">
      <w:pPr>
        <w:rPr>
          <w:sz w:val="24"/>
          <w:szCs w:val="24"/>
        </w:rPr>
      </w:pPr>
    </w:p>
    <w:p w:rsidR="00E62656" w:rsidRPr="00870EB7" w:rsidRDefault="001239CE" w:rsidP="007B153D">
      <w:pPr>
        <w:ind w:firstLine="720"/>
        <w:rPr>
          <w:sz w:val="24"/>
          <w:szCs w:val="24"/>
        </w:rPr>
      </w:pPr>
      <w:r w:rsidRPr="00870EB7">
        <w:rPr>
          <w:sz w:val="24"/>
          <w:szCs w:val="24"/>
        </w:rPr>
        <w:t xml:space="preserve">Public </w:t>
      </w:r>
      <w:r w:rsidR="007B153D">
        <w:rPr>
          <w:sz w:val="24"/>
          <w:szCs w:val="24"/>
        </w:rPr>
        <w:t xml:space="preserve">access to the data </w:t>
      </w:r>
      <w:r w:rsidR="00870EB7" w:rsidRPr="00870EB7">
        <w:rPr>
          <w:sz w:val="24"/>
          <w:szCs w:val="24"/>
        </w:rPr>
        <w:t>will</w:t>
      </w:r>
      <w:r w:rsidRPr="00870EB7">
        <w:rPr>
          <w:sz w:val="24"/>
          <w:szCs w:val="24"/>
        </w:rPr>
        <w:t xml:space="preserve"> occur immediately after publication of the research. </w:t>
      </w:r>
      <w:r w:rsidR="00870EB7" w:rsidRPr="00870EB7">
        <w:rPr>
          <w:sz w:val="24"/>
          <w:szCs w:val="24"/>
        </w:rPr>
        <w:t>{</w:t>
      </w:r>
      <w:r w:rsidRPr="00870EB7">
        <w:rPr>
          <w:sz w:val="24"/>
          <w:szCs w:val="24"/>
        </w:rPr>
        <w:t xml:space="preserve">Exceptions to this rule do </w:t>
      </w:r>
      <w:r w:rsidR="00093AC0" w:rsidRPr="00870EB7">
        <w:rPr>
          <w:sz w:val="24"/>
          <w:szCs w:val="24"/>
        </w:rPr>
        <w:t>occasionally</w:t>
      </w:r>
      <w:r w:rsidRPr="00870EB7">
        <w:rPr>
          <w:sz w:val="24"/>
          <w:szCs w:val="24"/>
        </w:rPr>
        <w:t xml:space="preserve"> occur (such as when data supports patents)</w:t>
      </w:r>
      <w:r w:rsidR="00870EB7" w:rsidRPr="00870EB7">
        <w:rPr>
          <w:sz w:val="24"/>
          <w:szCs w:val="24"/>
        </w:rPr>
        <w:t>}</w:t>
      </w:r>
      <w:r w:rsidRPr="00870EB7">
        <w:rPr>
          <w:sz w:val="24"/>
          <w:szCs w:val="24"/>
        </w:rPr>
        <w:t>.</w:t>
      </w:r>
    </w:p>
    <w:p w:rsidR="00E62656" w:rsidRPr="00B51CEC" w:rsidRDefault="001239CE">
      <w:pPr>
        <w:rPr>
          <w:sz w:val="24"/>
          <w:szCs w:val="24"/>
        </w:rPr>
      </w:pPr>
      <w:r w:rsidRPr="00870EB7">
        <w:rPr>
          <w:sz w:val="24"/>
          <w:szCs w:val="24"/>
        </w:rPr>
        <w:t> </w:t>
      </w:r>
    </w:p>
    <w:p w:rsidR="00E62656" w:rsidRPr="00256D97" w:rsidRDefault="001239CE">
      <w:pPr>
        <w:pStyle w:val="Heading3"/>
        <w:rPr>
          <w:sz w:val="32"/>
          <w:szCs w:val="32"/>
        </w:rPr>
      </w:pPr>
      <w:r w:rsidRPr="00256D97">
        <w:rPr>
          <w:sz w:val="32"/>
          <w:szCs w:val="32"/>
        </w:rPr>
        <w:t>Data formats and dissemination</w:t>
      </w:r>
    </w:p>
    <w:p w:rsidR="00E62656" w:rsidRPr="00256D97" w:rsidRDefault="00E62656">
      <w:pPr>
        <w:rPr>
          <w:sz w:val="32"/>
          <w:szCs w:val="32"/>
        </w:rPr>
      </w:pPr>
    </w:p>
    <w:p w:rsidR="00E62656" w:rsidRDefault="001239CE">
      <w:pPr>
        <w:rPr>
          <w:color w:val="4F6228" w:themeColor="accent3" w:themeShade="80"/>
          <w:sz w:val="24"/>
          <w:szCs w:val="24"/>
        </w:rPr>
      </w:pPr>
      <w:r w:rsidRPr="00870EB7">
        <w:rPr>
          <w:color w:val="4F6228" w:themeColor="accent3" w:themeShade="80"/>
          <w:sz w:val="24"/>
          <w:szCs w:val="24"/>
        </w:rPr>
        <w:t xml:space="preserve">The DMP should describe the specific data formats, media, and dissemination approaches that will be used to make data available to others, including any metadata.  Policies for public access and sharing should be described, including provisions for </w:t>
      </w:r>
      <w:r w:rsidR="00093AC0" w:rsidRPr="00870EB7">
        <w:rPr>
          <w:color w:val="4F6228" w:themeColor="accent3" w:themeShade="80"/>
          <w:sz w:val="24"/>
          <w:szCs w:val="24"/>
        </w:rPr>
        <w:t>appropriate</w:t>
      </w:r>
      <w:r w:rsidRPr="00870EB7">
        <w:rPr>
          <w:color w:val="4F6228" w:themeColor="accent3" w:themeShade="80"/>
          <w:sz w:val="24"/>
          <w:szCs w:val="24"/>
        </w:rPr>
        <w:t xml:space="preserve"> protection of privacy, confidentiality, security, intellectual property, or other rights or requirements.</w:t>
      </w:r>
    </w:p>
    <w:p w:rsidR="00870EB7" w:rsidRPr="00870EB7" w:rsidRDefault="00870EB7">
      <w:pPr>
        <w:rPr>
          <w:color w:val="4F6228" w:themeColor="accent3" w:themeShade="80"/>
          <w:sz w:val="24"/>
          <w:szCs w:val="24"/>
        </w:rPr>
      </w:pPr>
    </w:p>
    <w:p w:rsidR="00E62656" w:rsidRPr="00870EB7" w:rsidRDefault="001239CE">
      <w:pPr>
        <w:rPr>
          <w:color w:val="4F6228" w:themeColor="accent3" w:themeShade="80"/>
          <w:sz w:val="24"/>
          <w:szCs w:val="24"/>
        </w:rPr>
      </w:pPr>
      <w:r w:rsidRPr="00870EB7">
        <w:rPr>
          <w:color w:val="4F6228" w:themeColor="accent3" w:themeShade="80"/>
          <w:sz w:val="24"/>
          <w:szCs w:val="24"/>
        </w:rPr>
        <w:t>Research centers and major partnerships with industry or other user communities must also address how data are to be shared and managed with partners, center members, and other major stakeholders.  Publication delay policies (if applicable) must be clearly stated.  Investigators are expected to submit significant findings for publications quickly that are consistent with the publication delay obligations of key partners, such as industrial members of a research center.</w:t>
      </w:r>
    </w:p>
    <w:p w:rsidR="00E62656" w:rsidRPr="00256D97" w:rsidRDefault="00E62656">
      <w:pPr>
        <w:rPr>
          <w:sz w:val="32"/>
          <w:szCs w:val="32"/>
        </w:rPr>
      </w:pPr>
    </w:p>
    <w:p w:rsidR="00B51CEC" w:rsidRDefault="00B51CEC">
      <w:pPr>
        <w:rPr>
          <w:sz w:val="24"/>
          <w:szCs w:val="24"/>
        </w:rPr>
      </w:pPr>
      <w:r w:rsidRPr="00B51CEC">
        <w:rPr>
          <w:color w:val="0070C0"/>
          <w:sz w:val="24"/>
          <w:szCs w:val="24"/>
        </w:rPr>
        <w:t xml:space="preserve">{Example} </w:t>
      </w:r>
      <w:r w:rsidR="00870EB7" w:rsidRPr="00B51CEC">
        <w:rPr>
          <w:sz w:val="24"/>
          <w:szCs w:val="24"/>
        </w:rPr>
        <w:t xml:space="preserve">This project will generate </w:t>
      </w:r>
      <w:r>
        <w:rPr>
          <w:sz w:val="24"/>
          <w:szCs w:val="24"/>
        </w:rPr>
        <w:t>{</w:t>
      </w:r>
      <w:r w:rsidR="007B153D">
        <w:rPr>
          <w:sz w:val="24"/>
          <w:szCs w:val="24"/>
        </w:rPr>
        <w:t xml:space="preserve">list </w:t>
      </w:r>
      <w:r>
        <w:rPr>
          <w:sz w:val="24"/>
          <w:szCs w:val="24"/>
        </w:rPr>
        <w:t>data format</w:t>
      </w:r>
      <w:r w:rsidR="007B153D">
        <w:rPr>
          <w:sz w:val="24"/>
          <w:szCs w:val="24"/>
        </w:rPr>
        <w:t>s</w:t>
      </w:r>
      <w:r>
        <w:rPr>
          <w:sz w:val="24"/>
          <w:szCs w:val="24"/>
        </w:rPr>
        <w:t>}.</w:t>
      </w:r>
    </w:p>
    <w:p w:rsidR="00B51CEC" w:rsidRDefault="00B51CEC">
      <w:pPr>
        <w:rPr>
          <w:sz w:val="24"/>
          <w:szCs w:val="24"/>
        </w:rPr>
      </w:pPr>
    </w:p>
    <w:p w:rsidR="00E62656" w:rsidRPr="00870EB7" w:rsidRDefault="00870EB7">
      <w:pPr>
        <w:rPr>
          <w:sz w:val="24"/>
          <w:szCs w:val="24"/>
        </w:rPr>
      </w:pPr>
      <w:r w:rsidRPr="00870EB7">
        <w:rPr>
          <w:sz w:val="24"/>
          <w:szCs w:val="24"/>
        </w:rPr>
        <w:t>{</w:t>
      </w:r>
      <w:r w:rsidR="001239CE" w:rsidRPr="00870EB7">
        <w:rPr>
          <w:sz w:val="24"/>
          <w:szCs w:val="24"/>
        </w:rPr>
        <w:t>Data should always be stored in a commonly used forma</w:t>
      </w:r>
      <w:r w:rsidRPr="00870EB7">
        <w:rPr>
          <w:sz w:val="24"/>
          <w:szCs w:val="24"/>
        </w:rPr>
        <w:t>t such as ASCII, CVS, JPG, etc.}</w:t>
      </w:r>
    </w:p>
    <w:p w:rsidR="00E62656" w:rsidRPr="00870EB7" w:rsidRDefault="001239CE">
      <w:pPr>
        <w:rPr>
          <w:sz w:val="24"/>
          <w:szCs w:val="24"/>
        </w:rPr>
      </w:pPr>
      <w:r w:rsidRPr="00870EB7">
        <w:rPr>
          <w:sz w:val="24"/>
          <w:szCs w:val="24"/>
        </w:rPr>
        <w:t> </w:t>
      </w:r>
    </w:p>
    <w:p w:rsidR="00E62656" w:rsidRPr="00870EB7" w:rsidRDefault="001239CE" w:rsidP="007B153D">
      <w:pPr>
        <w:ind w:firstLine="720"/>
        <w:rPr>
          <w:sz w:val="24"/>
          <w:szCs w:val="24"/>
        </w:rPr>
      </w:pPr>
      <w:r w:rsidRPr="00870EB7">
        <w:rPr>
          <w:sz w:val="24"/>
          <w:szCs w:val="24"/>
        </w:rPr>
        <w:t xml:space="preserve">The data generated from within this project will be made publicly available through </w:t>
      </w:r>
      <w:r w:rsidR="00870EB7" w:rsidRPr="00870EB7">
        <w:rPr>
          <w:sz w:val="24"/>
          <w:szCs w:val="24"/>
        </w:rPr>
        <w:t>{</w:t>
      </w:r>
      <w:r w:rsidR="007B153D">
        <w:rPr>
          <w:sz w:val="24"/>
          <w:szCs w:val="24"/>
        </w:rPr>
        <w:t xml:space="preserve">list </w:t>
      </w:r>
      <w:r w:rsidR="00870EB7" w:rsidRPr="00870EB7">
        <w:rPr>
          <w:sz w:val="24"/>
          <w:szCs w:val="24"/>
        </w:rPr>
        <w:t>repositories, websites, etc.}. The data within these re</w:t>
      </w:r>
      <w:r w:rsidR="00093AC0">
        <w:rPr>
          <w:sz w:val="24"/>
          <w:szCs w:val="24"/>
        </w:rPr>
        <w:t>positories will utilize</w:t>
      </w:r>
      <w:r w:rsidR="00870EB7" w:rsidRPr="00870EB7">
        <w:rPr>
          <w:sz w:val="24"/>
          <w:szCs w:val="24"/>
        </w:rPr>
        <w:t xml:space="preserve"> {</w:t>
      </w:r>
      <w:r w:rsidR="00093AC0">
        <w:rPr>
          <w:sz w:val="24"/>
          <w:szCs w:val="24"/>
        </w:rPr>
        <w:t xml:space="preserve">ex. </w:t>
      </w:r>
      <w:r w:rsidR="00870EB7" w:rsidRPr="00870EB7">
        <w:rPr>
          <w:sz w:val="24"/>
          <w:szCs w:val="24"/>
        </w:rPr>
        <w:t>Dublin Core} metadata schema.</w:t>
      </w:r>
    </w:p>
    <w:p w:rsidR="00E62656" w:rsidRPr="00870EB7" w:rsidRDefault="001239CE">
      <w:pPr>
        <w:rPr>
          <w:sz w:val="24"/>
          <w:szCs w:val="24"/>
        </w:rPr>
      </w:pPr>
      <w:r w:rsidRPr="00870EB7">
        <w:rPr>
          <w:sz w:val="24"/>
          <w:szCs w:val="24"/>
        </w:rPr>
        <w:t> </w:t>
      </w:r>
      <w:r w:rsidR="007B153D">
        <w:rPr>
          <w:sz w:val="24"/>
          <w:szCs w:val="24"/>
        </w:rPr>
        <w:t xml:space="preserve"> </w:t>
      </w:r>
    </w:p>
    <w:p w:rsidR="00E62656" w:rsidRPr="00870EB7" w:rsidRDefault="00870EB7" w:rsidP="007B153D">
      <w:pPr>
        <w:ind w:firstLine="720"/>
        <w:rPr>
          <w:sz w:val="24"/>
          <w:szCs w:val="24"/>
        </w:rPr>
      </w:pPr>
      <w:r w:rsidRPr="00870EB7">
        <w:rPr>
          <w:sz w:val="24"/>
          <w:szCs w:val="24"/>
        </w:rPr>
        <w:t>{</w:t>
      </w:r>
      <w:r w:rsidR="001239CE" w:rsidRPr="00870EB7">
        <w:rPr>
          <w:sz w:val="24"/>
          <w:szCs w:val="24"/>
        </w:rPr>
        <w:t>State if there w</w:t>
      </w:r>
      <w:r w:rsidRPr="00870EB7">
        <w:rPr>
          <w:sz w:val="24"/>
          <w:szCs w:val="24"/>
        </w:rPr>
        <w:t xml:space="preserve">ill be any issues or provisions </w:t>
      </w:r>
      <w:r w:rsidR="001239CE" w:rsidRPr="00870EB7">
        <w:rPr>
          <w:sz w:val="24"/>
          <w:szCs w:val="24"/>
        </w:rPr>
        <w:t>regarding confidentiality, security, proprietary data needing an embargo period, publication delay policies, or any other issues that will effect data dissemination. Such i</w:t>
      </w:r>
      <w:r w:rsidRPr="00870EB7">
        <w:rPr>
          <w:sz w:val="24"/>
          <w:szCs w:val="24"/>
        </w:rPr>
        <w:t xml:space="preserve">ssues must be clearly described}. </w:t>
      </w:r>
    </w:p>
    <w:p w:rsidR="00E62656" w:rsidRPr="00256D97" w:rsidRDefault="001239CE">
      <w:pPr>
        <w:rPr>
          <w:sz w:val="32"/>
          <w:szCs w:val="32"/>
        </w:rPr>
      </w:pPr>
      <w:r w:rsidRPr="00256D97">
        <w:rPr>
          <w:sz w:val="32"/>
          <w:szCs w:val="32"/>
        </w:rPr>
        <w:lastRenderedPageBreak/>
        <w:t> </w:t>
      </w:r>
    </w:p>
    <w:p w:rsidR="00E62656" w:rsidRPr="004A4D6D" w:rsidRDefault="001239CE">
      <w:pPr>
        <w:pStyle w:val="Heading3"/>
        <w:rPr>
          <w:sz w:val="24"/>
          <w:szCs w:val="24"/>
        </w:rPr>
      </w:pPr>
      <w:r w:rsidRPr="004A4D6D">
        <w:rPr>
          <w:sz w:val="24"/>
          <w:szCs w:val="24"/>
        </w:rPr>
        <w:t>Data storage and preservation of access</w:t>
      </w:r>
    </w:p>
    <w:p w:rsidR="00E62656" w:rsidRPr="00256D97" w:rsidRDefault="00E62656">
      <w:pPr>
        <w:rPr>
          <w:sz w:val="32"/>
          <w:szCs w:val="32"/>
        </w:rPr>
      </w:pPr>
    </w:p>
    <w:p w:rsidR="00E62656" w:rsidRPr="004A4D6D" w:rsidRDefault="001239CE">
      <w:pPr>
        <w:rPr>
          <w:color w:val="4F6228" w:themeColor="accent3" w:themeShade="80"/>
          <w:sz w:val="24"/>
          <w:szCs w:val="24"/>
        </w:rPr>
      </w:pPr>
      <w:r w:rsidRPr="004A4D6D">
        <w:rPr>
          <w:color w:val="4F6228" w:themeColor="accent3" w:themeShade="80"/>
          <w:sz w:val="24"/>
          <w:szCs w:val="24"/>
        </w:rPr>
        <w:t>The DMP should describe physical and cyber resources and facilities that will be used for the effective preservation and storage of research data. In collaborative proposals or proposals involving sub-awards, the lead PI is responsible for assuring data storage and access.</w:t>
      </w:r>
    </w:p>
    <w:p w:rsidR="00E62656" w:rsidRPr="004A4D6D" w:rsidRDefault="00E62656">
      <w:pPr>
        <w:rPr>
          <w:sz w:val="24"/>
          <w:szCs w:val="24"/>
        </w:rPr>
      </w:pPr>
    </w:p>
    <w:p w:rsidR="00E62656" w:rsidRPr="004A4D6D" w:rsidRDefault="00B51CEC">
      <w:pPr>
        <w:rPr>
          <w:sz w:val="24"/>
          <w:szCs w:val="24"/>
        </w:rPr>
      </w:pPr>
      <w:r w:rsidRPr="00B51CEC">
        <w:rPr>
          <w:color w:val="0070C0"/>
          <w:sz w:val="24"/>
          <w:szCs w:val="24"/>
        </w:rPr>
        <w:t xml:space="preserve">{Example} </w:t>
      </w:r>
      <w:r w:rsidR="004A4D6D" w:rsidRPr="004A4D6D">
        <w:rPr>
          <w:sz w:val="24"/>
          <w:szCs w:val="24"/>
        </w:rPr>
        <w:t>The s</w:t>
      </w:r>
      <w:r w:rsidR="001239CE" w:rsidRPr="004A4D6D">
        <w:rPr>
          <w:sz w:val="24"/>
          <w:szCs w:val="24"/>
        </w:rPr>
        <w:t>torage and preservation of the datasets</w:t>
      </w:r>
      <w:r w:rsidR="004A4D6D" w:rsidRPr="004A4D6D">
        <w:rPr>
          <w:sz w:val="24"/>
          <w:szCs w:val="24"/>
        </w:rPr>
        <w:t xml:space="preserve"> will be administered through {</w:t>
      </w:r>
      <w:r w:rsidR="001239CE" w:rsidRPr="004A4D6D">
        <w:rPr>
          <w:sz w:val="24"/>
          <w:szCs w:val="24"/>
        </w:rPr>
        <w:t>University of Dayton eCommons, subj</w:t>
      </w:r>
      <w:r w:rsidR="004A4D6D" w:rsidRPr="004A4D6D">
        <w:rPr>
          <w:sz w:val="24"/>
          <w:szCs w:val="24"/>
        </w:rPr>
        <w:t xml:space="preserve">ect specific </w:t>
      </w:r>
      <w:r w:rsidR="00093AC0" w:rsidRPr="004A4D6D">
        <w:rPr>
          <w:sz w:val="24"/>
          <w:szCs w:val="24"/>
        </w:rPr>
        <w:t>repository</w:t>
      </w:r>
      <w:r w:rsidR="004A4D6D" w:rsidRPr="004A4D6D">
        <w:rPr>
          <w:sz w:val="24"/>
          <w:szCs w:val="24"/>
        </w:rPr>
        <w:t>, etc.}.</w:t>
      </w:r>
    </w:p>
    <w:p w:rsidR="00E62656" w:rsidRPr="004A4D6D" w:rsidRDefault="001239CE">
      <w:pPr>
        <w:rPr>
          <w:sz w:val="24"/>
          <w:szCs w:val="24"/>
        </w:rPr>
      </w:pPr>
      <w:r w:rsidRPr="004A4D6D">
        <w:rPr>
          <w:sz w:val="24"/>
          <w:szCs w:val="24"/>
        </w:rPr>
        <w:t> </w:t>
      </w:r>
    </w:p>
    <w:p w:rsidR="00E62656" w:rsidRPr="004A4D6D" w:rsidRDefault="001239CE" w:rsidP="007B153D">
      <w:pPr>
        <w:ind w:firstLine="720"/>
        <w:rPr>
          <w:sz w:val="24"/>
          <w:szCs w:val="24"/>
        </w:rPr>
      </w:pPr>
      <w:r w:rsidRPr="004A4D6D">
        <w:rPr>
          <w:sz w:val="24"/>
          <w:szCs w:val="24"/>
        </w:rPr>
        <w:t xml:space="preserve">Access to the data through this </w:t>
      </w:r>
      <w:r w:rsidR="004A4D6D" w:rsidRPr="004A4D6D">
        <w:rPr>
          <w:sz w:val="24"/>
          <w:szCs w:val="24"/>
        </w:rPr>
        <w:t>resource will be available for {at least three}</w:t>
      </w:r>
      <w:r w:rsidRPr="004A4D6D">
        <w:rPr>
          <w:sz w:val="24"/>
          <w:szCs w:val="24"/>
        </w:rPr>
        <w:t xml:space="preserve"> years</w:t>
      </w:r>
      <w:r w:rsidR="004A4D6D" w:rsidRPr="004A4D6D">
        <w:rPr>
          <w:sz w:val="24"/>
          <w:szCs w:val="24"/>
        </w:rPr>
        <w:t xml:space="preserve"> {from the conclusion of this project}</w:t>
      </w:r>
      <w:r w:rsidRPr="004A4D6D">
        <w:rPr>
          <w:sz w:val="24"/>
          <w:szCs w:val="24"/>
        </w:rPr>
        <w:t>.</w:t>
      </w:r>
    </w:p>
    <w:p w:rsidR="00E62656" w:rsidRPr="004A4D6D" w:rsidRDefault="001239CE">
      <w:pPr>
        <w:rPr>
          <w:sz w:val="24"/>
          <w:szCs w:val="24"/>
        </w:rPr>
      </w:pPr>
      <w:r w:rsidRPr="004A4D6D">
        <w:rPr>
          <w:sz w:val="24"/>
          <w:szCs w:val="24"/>
        </w:rPr>
        <w:t> </w:t>
      </w:r>
    </w:p>
    <w:sectPr w:rsidR="00E62656" w:rsidRPr="004A4D6D" w:rsidSect="007C20B3">
      <w:footerReference w:type="default" r:id="rId7"/>
      <w:pgSz w:w="12240" w:h="15840"/>
      <w:pgMar w:top="72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312" w:rsidRDefault="00C34312" w:rsidP="00256D97">
      <w:r>
        <w:separator/>
      </w:r>
    </w:p>
  </w:endnote>
  <w:endnote w:type="continuationSeparator" w:id="0">
    <w:p w:rsidR="00C34312" w:rsidRDefault="00C34312" w:rsidP="0025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16014"/>
      <w:docPartObj>
        <w:docPartGallery w:val="Page Numbers (Bottom of Page)"/>
        <w:docPartUnique/>
      </w:docPartObj>
    </w:sdtPr>
    <w:sdtEndPr>
      <w:rPr>
        <w:noProof/>
      </w:rPr>
    </w:sdtEndPr>
    <w:sdtContent>
      <w:p w:rsidR="00256D97" w:rsidRDefault="00256D97">
        <w:pPr>
          <w:pStyle w:val="Footer"/>
          <w:jc w:val="right"/>
        </w:pPr>
        <w:r>
          <w:fldChar w:fldCharType="begin"/>
        </w:r>
        <w:r>
          <w:instrText xml:space="preserve"> PAGE   \* MERGEFORMAT </w:instrText>
        </w:r>
        <w:r>
          <w:fldChar w:fldCharType="separate"/>
        </w:r>
        <w:r w:rsidR="00596535">
          <w:rPr>
            <w:noProof/>
          </w:rPr>
          <w:t>2</w:t>
        </w:r>
        <w:r>
          <w:rPr>
            <w:noProof/>
          </w:rPr>
          <w:fldChar w:fldCharType="end"/>
        </w:r>
      </w:p>
    </w:sdtContent>
  </w:sdt>
  <w:p w:rsidR="00256D97" w:rsidRDefault="00256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312" w:rsidRDefault="00C34312" w:rsidP="00256D97">
      <w:r>
        <w:separator/>
      </w:r>
    </w:p>
  </w:footnote>
  <w:footnote w:type="continuationSeparator" w:id="0">
    <w:p w:rsidR="00C34312" w:rsidRDefault="00C34312" w:rsidP="0025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81DA6"/>
    <w:multiLevelType w:val="multilevel"/>
    <w:tmpl w:val="24E2763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10"/>
    <w:rsid w:val="00042D86"/>
    <w:rsid w:val="000629CC"/>
    <w:rsid w:val="00093AC0"/>
    <w:rsid w:val="001239CE"/>
    <w:rsid w:val="00181FD4"/>
    <w:rsid w:val="00187EAF"/>
    <w:rsid w:val="00197C6F"/>
    <w:rsid w:val="001F2243"/>
    <w:rsid w:val="00256D97"/>
    <w:rsid w:val="002C44F1"/>
    <w:rsid w:val="003A7E12"/>
    <w:rsid w:val="003B6D55"/>
    <w:rsid w:val="004951F3"/>
    <w:rsid w:val="004A4D6D"/>
    <w:rsid w:val="004B04FC"/>
    <w:rsid w:val="00556BF4"/>
    <w:rsid w:val="00596535"/>
    <w:rsid w:val="005C665D"/>
    <w:rsid w:val="00735B8C"/>
    <w:rsid w:val="00756242"/>
    <w:rsid w:val="007B153D"/>
    <w:rsid w:val="007C20B3"/>
    <w:rsid w:val="007D7E67"/>
    <w:rsid w:val="00832A7F"/>
    <w:rsid w:val="00870EB7"/>
    <w:rsid w:val="009B6CCC"/>
    <w:rsid w:val="009C3B40"/>
    <w:rsid w:val="00A07F5D"/>
    <w:rsid w:val="00A543CD"/>
    <w:rsid w:val="00AA70B5"/>
    <w:rsid w:val="00B268BF"/>
    <w:rsid w:val="00B51CEC"/>
    <w:rsid w:val="00B85635"/>
    <w:rsid w:val="00C03580"/>
    <w:rsid w:val="00C04F10"/>
    <w:rsid w:val="00C34312"/>
    <w:rsid w:val="00C67135"/>
    <w:rsid w:val="00C76E13"/>
    <w:rsid w:val="00CC0462"/>
    <w:rsid w:val="00D2103E"/>
    <w:rsid w:val="00E01725"/>
    <w:rsid w:val="00E62656"/>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0903"/>
  <w14:defaultImageDpi w14:val="300"/>
  <w15:docId w15:val="{2F430D16-0AA4-47E6-A0ED-F32DDC06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 w:type="paragraph" w:styleId="Header">
    <w:name w:val="header"/>
    <w:basedOn w:val="Normal"/>
    <w:link w:val="HeaderChar"/>
    <w:uiPriority w:val="99"/>
    <w:unhideWhenUsed/>
    <w:rsid w:val="00256D97"/>
    <w:pPr>
      <w:tabs>
        <w:tab w:val="center" w:pos="4680"/>
        <w:tab w:val="right" w:pos="9360"/>
      </w:tabs>
    </w:pPr>
  </w:style>
  <w:style w:type="character" w:customStyle="1" w:styleId="HeaderChar">
    <w:name w:val="Header Char"/>
    <w:basedOn w:val="DefaultParagraphFont"/>
    <w:link w:val="Header"/>
    <w:uiPriority w:val="99"/>
    <w:rsid w:val="00256D97"/>
    <w:rPr>
      <w:rFonts w:ascii="Arial" w:eastAsia="Times New Roman" w:hAnsi="Arial" w:cs="Times New Roman"/>
      <w:sz w:val="18"/>
      <w:szCs w:val="20"/>
    </w:rPr>
  </w:style>
  <w:style w:type="paragraph" w:styleId="Footer">
    <w:name w:val="footer"/>
    <w:basedOn w:val="Normal"/>
    <w:link w:val="FooterChar"/>
    <w:uiPriority w:val="99"/>
    <w:unhideWhenUsed/>
    <w:rsid w:val="00256D97"/>
    <w:pPr>
      <w:tabs>
        <w:tab w:val="center" w:pos="4680"/>
        <w:tab w:val="right" w:pos="9360"/>
      </w:tabs>
    </w:pPr>
  </w:style>
  <w:style w:type="character" w:customStyle="1" w:styleId="FooterChar">
    <w:name w:val="Footer Char"/>
    <w:basedOn w:val="DefaultParagraphFont"/>
    <w:link w:val="Footer"/>
    <w:uiPriority w:val="99"/>
    <w:rsid w:val="00256D9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Luftig</dc:creator>
  <cp:lastModifiedBy>RoeschLibrary</cp:lastModifiedBy>
  <cp:revision>2</cp:revision>
  <dcterms:created xsi:type="dcterms:W3CDTF">2018-04-30T18:54:00Z</dcterms:created>
  <dcterms:modified xsi:type="dcterms:W3CDTF">2018-04-30T18:54:00Z</dcterms:modified>
</cp:coreProperties>
</file>